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Ryan Qureshi</w:t>
      </w:r>
    </w:p>
    <w:p>
      <w:r>
        <w:rPr>
          <w:sz w:val="20"/>
        </w:rPr>
        <w:t>ryan.qureshi48@proton.me | +44 7587095632 | Singapore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SKILLS</w:t>
            </w:r>
          </w:p>
          <w:p>
            <w:r>
              <w:t>• Clinical Documentation</w:t>
            </w:r>
          </w:p>
          <w:p>
            <w:r>
              <w:t>• Patient Education</w:t>
            </w:r>
          </w:p>
          <w:p>
            <w:r>
              <w:t>• CPR Certified</w:t>
            </w:r>
          </w:p>
          <w:p>
            <w:r>
              <w:t>• Vital Signs Monitoring</w:t>
            </w:r>
          </w:p>
          <w:p>
            <w:r>
              <w:t>• IV Therapy</w:t>
            </w:r>
          </w:p>
          <w:p>
            <w:r>
              <w:t>• Patient Care</w:t>
            </w:r>
          </w:p>
          <w:p>
            <w:r>
              <w:rPr>
                <w:b/>
              </w:rPr>
              <w:t>EDUCATION</w:t>
            </w:r>
          </w:p>
          <w:p>
            <w:r>
              <w:t>MBA, Nanyang Technological University (2020)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  <w:p>
            <w:r>
              <w:t>Creative Nurse professional blending technical expertise with strong visual communication.</w:t>
            </w:r>
          </w:p>
          <w:p>
            <w:r>
              <w:rPr>
                <w:b/>
              </w:rPr>
              <w:t>EXPERIENCE</w:t>
            </w:r>
          </w:p>
          <w:p>
            <w:r>
              <w:rPr>
                <w:b/>
              </w:rPr>
              <w:t>Registered Nurse — St. Anne's Medical Center, Singapore (2021/2023)</w:t>
            </w:r>
          </w:p>
          <w:p>
            <w:pPr>
              <w:pStyle w:val="ListBullet"/>
            </w:pPr>
            <w:r>
              <w:t>Designed processes related to Patient Education by 35%</w:t>
            </w:r>
          </w:p>
          <w:p>
            <w:pPr>
              <w:pStyle w:val="ListBullet"/>
            </w:pPr>
            <w:r>
              <w:t>Coordinated a system for Clinical Documentation</w:t>
            </w:r>
          </w:p>
          <w:p>
            <w:pPr>
              <w:pStyle w:val="ListBullet"/>
            </w:pPr>
            <w:r>
              <w:t>Implemented a system for IV Therapy across 3 teams</w:t>
            </w:r>
          </w:p>
          <w:p>
            <w:r>
              <w:rPr>
                <w:b/>
              </w:rPr>
              <w:t>Staff Nurse — St. Anne's Medical Center, Sydney, Australia (2023 – 2026)</w:t>
            </w:r>
          </w:p>
          <w:p>
            <w:pPr>
              <w:pStyle w:val="ListBullet"/>
            </w:pPr>
            <w:r>
              <w:t>Delivered a solution using Patient Education by 35%</w:t>
            </w:r>
          </w:p>
          <w:p>
            <w:pPr>
              <w:pStyle w:val="ListBullet"/>
            </w:pPr>
            <w:r>
              <w:t>Streamlined a solution using Patient Education by 20%</w:t>
            </w:r>
          </w:p>
          <w:p>
            <w:pPr>
              <w:pStyle w:val="ListBullet"/>
            </w:pPr>
            <w:r>
              <w:t>Implemented processes related to Patient Education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