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Mariam Yousuf</w:t>
      </w:r>
    </w:p>
    <w:p>
      <w:r>
        <w:rPr>
          <w:sz w:val="20"/>
        </w:rPr>
        <w:t>mariamyousuf83@outlook.com | mariamyousuf2@outlook.com | +44 7164111801 | Islamabad, Pakistan</w:t>
      </w:r>
    </w:p>
    <w:p>
      <w:pPr>
        <w:pStyle w:val="Heading2"/>
      </w:pPr>
      <w:r>
        <w:t>Summary</w:t>
      </w:r>
    </w:p>
    <w:p>
      <w:r>
        <w:t>Finance professional with experience in Financial Modeling.</w:t>
      </w:r>
    </w:p>
    <w:p>
      <w:pPr>
        <w:pStyle w:val="Heading2"/>
      </w:pPr>
      <w:r>
        <w:t>Skills</w:t>
      </w:r>
    </w:p>
    <w:p>
      <w:r>
        <w:t>Financial Modeling, Variance Analysis, Budgeting, IFRS, Excel, SAP</w:t>
      </w:r>
    </w:p>
    <w:p>
      <w:pPr>
        <w:pStyle w:val="Heading2"/>
      </w:pPr>
      <w:r>
        <w:t>Experience</w:t>
      </w:r>
    </w:p>
    <w:p>
      <w:r>
        <w:rPr>
          <w:b/>
        </w:rPr>
        <w:t>Finance Executive — Northbridge Finance, Lahore, Pakistan</w:t>
      </w:r>
      <w:r>
        <w:rPr>
          <w:i/>
        </w:rPr>
        <w:t xml:space="preserve">   (2021-2026)</w:t>
      </w:r>
    </w:p>
    <w:p>
      <w:pPr>
        <w:pStyle w:val="ListBullet"/>
      </w:pPr>
      <w:r>
        <w:t>Implemented a project involving Forecasting for 10,000+ users</w:t>
      </w:r>
    </w:p>
    <w:p>
      <w:pPr>
        <w:pStyle w:val="ListBullet"/>
      </w:pPr>
      <w:r>
        <w:t>Launched a system for SAP for 10,000+ users</w:t>
      </w:r>
    </w:p>
    <w:p>
      <w:pPr>
        <w:pStyle w:val="ListBullet"/>
      </w:pPr>
      <w:r>
        <w:t>Supervised a solution using Bloomberg Terminal across 3 teams</w:t>
      </w:r>
    </w:p>
    <w:p>
      <w:pPr>
        <w:pStyle w:val="Heading2"/>
      </w:pPr>
      <w:r>
        <w:t>Education</w:t>
      </w:r>
    </w:p>
    <w:p>
      <w:r>
        <w:t>Associate Degree in Computer Science, Technical University of Munich (2020)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AWS Certified Cloud Practitioner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— Candidate Resume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