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8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306"/>
        </w:tabs>
        <w:spacing w:before="6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Name:- Ansari Mohd Ayan Nasiruddin</w:t>
        <w:tab/>
        <w:t xml:space="preserve">Branch:SYBscIT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203200</wp:posOffset>
            </wp:positionV>
            <wp:extent cx="5242560" cy="12700"/>
            <wp:effectExtent b="0" l="0" r="0" t="0"/>
            <wp:wrapTopAndBottom distB="0" distT="0"/>
            <wp:docPr id="2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tabs>
          <w:tab w:val="left" w:leader="none" w:pos="5306"/>
        </w:tabs>
        <w:spacing w:before="6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RollNo:-25BIT41 </w:t>
        <w:tab/>
        <w:t xml:space="preserve">Sem:-III</w:t>
      </w:r>
    </w:p>
    <w:p w:rsidR="00000000" w:rsidDel="00000000" w:rsidP="00000000" w:rsidRDefault="00000000" w:rsidRPr="00000000" w14:paraId="00000004">
      <w:pPr>
        <w:tabs>
          <w:tab w:val="left" w:leader="none" w:pos="5306"/>
        </w:tabs>
        <w:spacing w:before="23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Subject:-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Computer Network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Batch:- 2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1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487" w:lineRule="auto"/>
        <w:ind w:left="0" w:right="4321" w:firstLine="0"/>
        <w:jc w:val="left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4"/>
          <w:szCs w:val="44"/>
          <w:rtl w:val="0"/>
        </w:rPr>
        <w:t xml:space="preserve">Practical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4"/>
          <w:szCs w:val="44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49554</wp:posOffset>
                </wp:positionV>
                <wp:extent cx="180" cy="12700"/>
                <wp:effectExtent b="0" l="0" r="0" t="0"/>
                <wp:wrapNone/>
                <wp:docPr id="205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49554</wp:posOffset>
                </wp:positionV>
                <wp:extent cx="180" cy="12700"/>
                <wp:effectExtent b="0" l="0" r="0" t="0"/>
                <wp:wrapNone/>
                <wp:docPr id="205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3200</wp:posOffset>
                </wp:positionV>
                <wp:extent cx="180" cy="38100"/>
                <wp:effectExtent b="0" l="0" r="0" t="0"/>
                <wp:wrapNone/>
                <wp:docPr id="20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3200</wp:posOffset>
                </wp:positionV>
                <wp:extent cx="180" cy="38100"/>
                <wp:effectExtent b="0" l="0" r="0" t="0"/>
                <wp:wrapNone/>
                <wp:docPr id="203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line="487" w:lineRule="auto"/>
        <w:ind w:left="0" w:right="1269" w:firstLine="0"/>
        <w:jc w:val="left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4"/>
          <w:szCs w:val="44"/>
          <w:rtl w:val="0"/>
        </w:rPr>
        <w:t xml:space="preserve">Colour code for crimping LAN(Cat5/6/7)cable</w:t>
      </w: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500" w:line="265" w:lineRule="auto"/>
        <w:ind w:left="92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u w:val="single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65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a) 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u w:val="single"/>
          <w:rtl w:val="0"/>
        </w:rPr>
        <w:t xml:space="preserve">Study of Different colour code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.99999999999994" w:lineRule="auto"/>
        <w:ind w:left="1281" w:right="1189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u w:val="single"/>
          <w:rtl w:val="0"/>
        </w:rPr>
        <w:t xml:space="preserve">Study of different connecting devices and their difference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s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c) Crimping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u w:val="single"/>
          <w:rtl w:val="0"/>
        </w:rPr>
        <w:t xml:space="preserve"> LAN Cable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80" w:line="309" w:lineRule="auto"/>
        <w:ind w:left="92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Theory: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09" w:lineRule="auto"/>
        <w:ind w:left="92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CAT 5, CAT 6, and CAT 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.99999999999994" w:lineRule="auto"/>
        <w:ind w:left="921" w:right="1189" w:firstLine="0"/>
        <w:rPr>
          <w:rFonts w:ascii="Times New Roman" w:cs="Times New Roman" w:eastAsia="Times New Roman" w:hAnsi="Times New Roman"/>
          <w:color w:val="010302"/>
        </w:rPr>
        <w:sectPr>
          <w:pgSz w:h="16837" w:w="11906" w:orient="portrait"/>
          <w:pgMar w:bottom="275" w:top="343" w:left="500" w:right="50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CAT 5, CAT 6, and CAT 7 are different generations of Ethernet cables, each with varying characteristics. Following are the key differences between them: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65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65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65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1529613</wp:posOffset>
                </wp:positionV>
                <wp:extent cx="180" cy="38100"/>
                <wp:effectExtent b="0" l="0" r="0" t="0"/>
                <wp:wrapNone/>
                <wp:docPr id="210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1529613</wp:posOffset>
                </wp:positionV>
                <wp:extent cx="180" cy="38100"/>
                <wp:effectExtent b="0" l="0" r="0" t="0"/>
                <wp:wrapNone/>
                <wp:docPr id="210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1575967</wp:posOffset>
                </wp:positionV>
                <wp:extent cx="180" cy="12700"/>
                <wp:effectExtent b="0" l="0" r="0" t="0"/>
                <wp:wrapNone/>
                <wp:docPr id="208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1575967</wp:posOffset>
                </wp:positionV>
                <wp:extent cx="180" cy="12700"/>
                <wp:effectExtent b="0" l="0" r="0" t="0"/>
                <wp:wrapNone/>
                <wp:docPr id="208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65" w:lineRule="auto"/>
        <w:ind w:left="10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Speed and Bandwidth: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right="73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CAT 5: It supports data transfer speeds up to 100 Mbps (Megabits per second) with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maximum bandwidth of 100 MHz. CAT 5 cables are considered outdated and are  rarely used for new installations.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right="73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CAT 6: It supports data transfer speeds up to 10 Gbps (Gigabits per second) with a  maximum bandwidth of 250 MHz. CAT 6 cables are commonly used for home and  small office networks.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right="73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CAT 7: It offers higher performance with data transfer speeds up to 10 Gbps and  beyond, reaching up to 40 Gbps. It has a higher bandwidth capacity of 600 MHz.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CAT 7 is designed for more demanding applications and larger network  infrastructures.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65" w:lineRule="auto"/>
        <w:ind w:left="10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Shielding: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ind w:right="-4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CAT 5: It is typically an unshielded twisted pair (UTP) cable, meaning it does not  have any shielding to protect against electromagnetic interference (EMI) or crosstalk.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CAT 6: It can be either unshielded twisted pair (UTP) or shielded twisted pair (STP)  cable. Shielded variants have additional shielding to reduce EMI and crosstalk.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.99999999999994" w:lineRule="auto"/>
        <w:ind w:right="-4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CAT 7: It features additional shielding known as individually shielded pairs (S/FTP 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S/STP). This shielding provides better protection against EMI and crosstalk, leading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65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to improved signal quality and reduced interference.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65" w:lineRule="auto"/>
        <w:ind w:left="10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Connectors and Backward Compatibility: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right="313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CAT 5: It commonly uses RJ-45 connectors, which are the standard connectors 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Ethernet cables. CAT 5 cables are backward compatible with newer Ethernet  standards like CAT 5e, CAT 6, and CAT 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.99999999999994" w:lineRule="auto"/>
        <w:ind w:right="313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CAT 6: It also uses RJ-45 connectors, and CAT 6 cables are backward compatible  with CAT 5 and CAT 5e.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8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6" w:lineRule="auto"/>
        <w:ind w:left="3404" w:firstLine="0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110" w:w="5398"/>
            <w:col w:space="0" w:w="5398"/>
          </w:cols>
        </w:sect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Page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6" w:lineRule="auto"/>
        <w:ind w:left="92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6" w:lineRule="auto"/>
        <w:ind w:left="-80" w:right="40" w:firstLine="0"/>
        <w:jc w:val="right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000000"/>
          <w:sz w:val="2"/>
          <w:szCs w:val="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3">
            <w:col w:space="0" w:w="3635.333333333333"/>
            <w:col w:space="0" w:w="3635.333333333333"/>
            <w:col w:space="0" w:w="3635.333333333333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6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228066</wp:posOffset>
                </wp:positionV>
                <wp:extent cx="180" cy="12700"/>
                <wp:effectExtent b="0" l="0" r="0" t="0"/>
                <wp:wrapNone/>
                <wp:docPr id="20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228066</wp:posOffset>
                </wp:positionV>
                <wp:extent cx="180" cy="12700"/>
                <wp:effectExtent b="0" l="0" r="0" t="0"/>
                <wp:wrapNone/>
                <wp:docPr id="200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181712</wp:posOffset>
                </wp:positionV>
                <wp:extent cx="180" cy="38100"/>
                <wp:effectExtent b="0" l="0" r="0" t="0"/>
                <wp:wrapNone/>
                <wp:docPr id="19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181712</wp:posOffset>
                </wp:positionV>
                <wp:extent cx="180" cy="38100"/>
                <wp:effectExtent b="0" l="0" r="0" t="0"/>
                <wp:wrapNone/>
                <wp:docPr id="199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000000"/>
          <w:sz w:val="2"/>
          <w:szCs w:val="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3379" w:w="3763.4999999999995"/>
            <w:col w:space="0" w:w="3763.499999999999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1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65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10" w:line="276" w:lineRule="auto"/>
        <w:ind w:right="201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CAT 7: It uses specialized RJ-45 connectors with stricter specifications to ensure better signal integrity at higher frequencies. CAT 7 cables are backward compatible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with older Ethernet standards as well.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65" w:lineRule="auto"/>
        <w:ind w:left="10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Distance: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.99999999999994" w:lineRule="auto"/>
        <w:ind w:right="-4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CAT 5: It is suitable for shorter distances within a network, typically up to 100 meters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(328 feet).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.99999999999994" w:lineRule="auto"/>
        <w:ind w:right="-4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CAT 6: It can also reach up to 100 meters for 10 Gbps speeds but may have reduced  performance at longer distances.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.99999999999994" w:lineRule="auto"/>
        <w:ind w:right="-40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110" w:w="5398"/>
            <w:col w:space="0" w:w="5398"/>
          </w:cols>
        </w:sect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CAT 7: It can achieve 10 Gbps speeds at longer distances, typically up to 100 meters  (328 feet).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09" w:lineRule="auto"/>
        <w:ind w:left="92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RJ45 Pin-out Ethernet Cables and Colour codes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56" w:line="271" w:lineRule="auto"/>
        <w:ind w:left="921" w:right="1164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Ethernet LAN cables can come in two types – Crossover or Straight through. The following are the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pin-outs for the RJ45 connectors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1463039</wp:posOffset>
            </wp:positionH>
            <wp:positionV relativeFrom="paragraph">
              <wp:posOffset>-316089</wp:posOffset>
            </wp:positionV>
            <wp:extent cx="3999229" cy="1651000"/>
            <wp:effectExtent b="0" l="0" r="0" t="0"/>
            <wp:wrapNone/>
            <wp:docPr id="2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229" cy="165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7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61" w:lineRule="auto"/>
        <w:ind w:left="921" w:right="909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There are two different pin-out standards used worldwide, and depending on  location, we determine which one to use.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6" w:lineRule="auto"/>
        <w:ind w:left="92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T568A is used in America and Asia 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6" w:lineRule="auto"/>
        <w:ind w:left="92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T568B is used in Britain and Europe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60" w:line="309" w:lineRule="auto"/>
        <w:ind w:left="92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Different connecting devices and their differences: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5" w:lineRule="auto"/>
        <w:ind w:left="921" w:right="909" w:firstLine="0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</w:sect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There are several different connecting devices used in computer networks. Here are the most common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ones and their key differences: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263" w:line="242.99999999999997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63" w:line="242.99999999999997" w:lineRule="auto"/>
        <w:ind w:left="-70" w:right="40" w:firstLine="0"/>
        <w:jc w:val="right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Hubs: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63"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263"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3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Hubs operate at the physical layer of the network.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53" w:lineRule="auto"/>
        <w:ind w:right="-4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They have a single collision domain, meaning all connected devices share the same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bandwidth.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53" w:lineRule="auto"/>
        <w:ind w:right="-4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They broadcast incoming data to all connected devices, regardless of the intended  recipient.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2.99999999999997" w:lineRule="auto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3">
            <w:col w:space="84" w:w="3579.3333333333335"/>
            <w:col w:space="84" w:w="3579.3333333333335"/>
            <w:col w:space="0" w:w="3579.3333333333335"/>
          </w:cols>
        </w:sect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Hubs are considered outdated and are rarely used in modern networks.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263" w:line="242.99999999999997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63" w:line="242.99999999999997" w:lineRule="auto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128" w:w="5389"/>
            <w:col w:space="0" w:w="5389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Switches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8"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11"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263"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9"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248297</wp:posOffset>
                </wp:positionV>
                <wp:extent cx="180" cy="38100"/>
                <wp:effectExtent b="0" l="0" r="0" t="0"/>
                <wp:wrapNone/>
                <wp:docPr id="20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248297</wp:posOffset>
                </wp:positionV>
                <wp:extent cx="180" cy="38100"/>
                <wp:effectExtent b="0" l="0" r="0" t="0"/>
                <wp:wrapNone/>
                <wp:docPr id="20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294653</wp:posOffset>
                </wp:positionV>
                <wp:extent cx="180" cy="12700"/>
                <wp:effectExtent b="0" l="0" r="0" t="0"/>
                <wp:wrapNone/>
                <wp:docPr id="20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294653</wp:posOffset>
                </wp:positionV>
                <wp:extent cx="180" cy="12700"/>
                <wp:effectExtent b="0" l="0" r="0" t="0"/>
                <wp:wrapNone/>
                <wp:docPr id="201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8"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Switches operate at the data link layer of the network.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11"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They create individual collision domains for each connected device, allowing for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9"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simultaneous communication.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11"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Switches use MAC addresses to direct incoming data to the appropriate device.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9"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They offer better performance, security, and scalability compared to hubs.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51" w:line="256" w:lineRule="auto"/>
        <w:ind w:left="2695" w:firstLine="0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486" w:w="5210"/>
            <w:col w:space="0" w:w="5210"/>
          </w:cols>
        </w:sect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Page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4042"/>
        </w:tabs>
        <w:spacing w:line="261" w:lineRule="auto"/>
        <w:ind w:left="921" w:right="-40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000000"/>
          <w:sz w:val="2"/>
          <w:szCs w:val="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1979" w:w="4463.5"/>
            <w:col w:space="0" w:w="4463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57288</wp:posOffset>
                </wp:positionV>
                <wp:extent cx="180" cy="12700"/>
                <wp:effectExtent b="0" l="0" r="0" t="0"/>
                <wp:wrapNone/>
                <wp:docPr id="19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57288</wp:posOffset>
                </wp:positionV>
                <wp:extent cx="180" cy="12700"/>
                <wp:effectExtent b="0" l="0" r="0" t="0"/>
                <wp:wrapNone/>
                <wp:docPr id="19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10935</wp:posOffset>
                </wp:positionV>
                <wp:extent cx="180" cy="38100"/>
                <wp:effectExtent b="0" l="0" r="0" t="0"/>
                <wp:wrapNone/>
                <wp:docPr id="19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10935</wp:posOffset>
                </wp:positionV>
                <wp:extent cx="180" cy="38100"/>
                <wp:effectExtent b="0" l="0" r="0" t="0"/>
                <wp:wrapNone/>
                <wp:docPr id="19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2.99999999999997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2.99999999999997" w:lineRule="auto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128" w:w="5389"/>
            <w:col w:space="0" w:w="5389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Routers: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262"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9"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1"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9"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262"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Routers operate at the network layer of the network.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55" w:lineRule="auto"/>
        <w:ind w:right="-4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They connect multiple networks or subnets and forward data packets between them.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Routers use IP addresses to route traffic based on network protocols.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55" w:lineRule="auto"/>
        <w:ind w:right="-40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486" w:w="5210"/>
            <w:col w:space="0" w:w="5210"/>
          </w:cols>
        </w:sect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They provide network segmentation, enable interconnectivity, and enforce security  policies.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263" w:line="242.99999999999997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263" w:line="242.99999999999997" w:lineRule="auto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128" w:w="5389"/>
            <w:col w:space="0" w:w="5389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Bridges: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262"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263"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262"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Bridges operate at the data link layer of the network.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55" w:lineRule="auto"/>
        <w:ind w:right="-4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They connect two network segments and filter network traffic based on MAC  addresses.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53" w:lineRule="auto"/>
        <w:ind w:right="-40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486" w:w="5210"/>
            <w:col w:space="0" w:w="5210"/>
          </w:cols>
        </w:sect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Bridges help to reduce network congestion and improve overall network performance.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They are commonly used to extend network coverage and create smaller broadcast  domains.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263" w:line="242.99999999999997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263" w:line="242.99999999999997" w:lineRule="auto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128" w:w="5389"/>
            <w:col w:space="0" w:w="5389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Repeaters and Extenders: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262"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11"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9"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263"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4662817</wp:posOffset>
                </wp:positionV>
                <wp:extent cx="180" cy="38100"/>
                <wp:effectExtent b="0" l="0" r="0" t="0"/>
                <wp:wrapNone/>
                <wp:docPr id="211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4662817</wp:posOffset>
                </wp:positionV>
                <wp:extent cx="180" cy="38100"/>
                <wp:effectExtent b="0" l="0" r="0" t="0"/>
                <wp:wrapNone/>
                <wp:docPr id="211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4709172</wp:posOffset>
                </wp:positionV>
                <wp:extent cx="180" cy="12700"/>
                <wp:effectExtent b="0" l="0" r="0" t="0"/>
                <wp:wrapNone/>
                <wp:docPr id="204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4709172</wp:posOffset>
                </wp:positionV>
                <wp:extent cx="180" cy="12700"/>
                <wp:effectExtent b="0" l="0" r="0" t="0"/>
                <wp:wrapNone/>
                <wp:docPr id="204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254" w:line="253" w:lineRule="auto"/>
        <w:ind w:right="-4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Repeaters and extenders amplify or regenerate network signals to extend their reach.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Repeaters operate at the physical layer, while extenders work at higher layers.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Repeaters boost analog signals, while extenders can amplify both analog and digital  signals.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55" w:lineRule="auto"/>
        <w:ind w:right="-4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Repeaters and extenders are primarily used in long-distance or large-scale network  deployments.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71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56" w:lineRule="auto"/>
        <w:ind w:left="2695" w:firstLine="0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486" w:w="5210"/>
            <w:col w:space="0" w:w="5210"/>
          </w:cols>
        </w:sect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Page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4042"/>
        </w:tabs>
        <w:spacing w:line="261" w:lineRule="auto"/>
        <w:ind w:left="921" w:right="-40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000000"/>
          <w:sz w:val="2"/>
          <w:szCs w:val="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1979" w:w="4463.5"/>
            <w:col w:space="0" w:w="4463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57288</wp:posOffset>
                </wp:positionV>
                <wp:extent cx="180" cy="12700"/>
                <wp:effectExtent b="0" l="0" r="0" t="0"/>
                <wp:wrapNone/>
                <wp:docPr id="206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57288</wp:posOffset>
                </wp:positionV>
                <wp:extent cx="180" cy="12700"/>
                <wp:effectExtent b="0" l="0" r="0" t="0"/>
                <wp:wrapNone/>
                <wp:docPr id="206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10935</wp:posOffset>
                </wp:positionV>
                <wp:extent cx="180" cy="38100"/>
                <wp:effectExtent b="0" l="0" r="0" t="0"/>
                <wp:wrapNone/>
                <wp:docPr id="207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10935</wp:posOffset>
                </wp:positionV>
                <wp:extent cx="180" cy="38100"/>
                <wp:effectExtent b="0" l="0" r="0" t="0"/>
                <wp:wrapNone/>
                <wp:docPr id="207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9">
      <w:pPr>
        <w:spacing w:after="25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09" w:lineRule="auto"/>
        <w:ind w:left="92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Crimping LAN Cable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53" w:lineRule="auto"/>
        <w:ind w:left="921" w:right="937" w:firstLine="0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</w:sect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Crimping LAN wires, also known as Ethernet cables, involves attaching RJ-45 connectors to the ends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of the cable. Here are the steps to crimp LAN wires: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262" w:line="242.99999999999997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262" w:line="242.99999999999997" w:lineRule="auto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128" w:w="5389"/>
            <w:col w:space="0" w:w="5389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To Gather the following tools and materials: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263"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61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6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1551952</wp:posOffset>
                </wp:positionV>
                <wp:extent cx="180" cy="38100"/>
                <wp:effectExtent b="0" l="0" r="0" t="0"/>
                <wp:wrapNone/>
                <wp:docPr id="209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1551952</wp:posOffset>
                </wp:positionV>
                <wp:extent cx="180" cy="38100"/>
                <wp:effectExtent b="0" l="0" r="0" t="0"/>
                <wp:wrapNone/>
                <wp:docPr id="209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1598307</wp:posOffset>
                </wp:positionV>
                <wp:extent cx="180" cy="12700"/>
                <wp:effectExtent b="0" l="0" r="0" t="0"/>
                <wp:wrapNone/>
                <wp:docPr id="18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1598307</wp:posOffset>
                </wp:positionV>
                <wp:extent cx="180" cy="12700"/>
                <wp:effectExtent b="0" l="0" r="0" t="0"/>
                <wp:wrapNone/>
                <wp:docPr id="18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before="263"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Ethernet cable (UTP or STP)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2836545</wp:posOffset>
            </wp:positionH>
            <wp:positionV relativeFrom="paragraph">
              <wp:posOffset>-189724</wp:posOffset>
            </wp:positionV>
            <wp:extent cx="1252855" cy="1252855"/>
            <wp:effectExtent b="0" l="0" r="0" t="0"/>
            <wp:wrapNone/>
            <wp:docPr id="2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1252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61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RJ-45 connectors (usually 8P8C)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3134359</wp:posOffset>
            </wp:positionH>
            <wp:positionV relativeFrom="paragraph">
              <wp:posOffset>-15098</wp:posOffset>
            </wp:positionV>
            <wp:extent cx="657225" cy="722630"/>
            <wp:effectExtent b="0" l="0" r="0" t="0"/>
            <wp:wrapNone/>
            <wp:docPr id="2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7226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Crimping tool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2781300</wp:posOffset>
            </wp:positionH>
            <wp:positionV relativeFrom="paragraph">
              <wp:posOffset>-187806</wp:posOffset>
            </wp:positionV>
            <wp:extent cx="1362697" cy="1267447"/>
            <wp:effectExtent b="0" l="0" r="0" t="0"/>
            <wp:wrapNone/>
            <wp:docPr id="2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697" cy="12674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6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2.99999999999997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Cable cutter/stripper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0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56" w:lineRule="auto"/>
        <w:ind w:left="2673" w:firstLine="0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508" w:w="5199"/>
            <w:col w:space="0" w:w="5199"/>
          </w:cols>
        </w:sect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Page 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4042"/>
        </w:tabs>
        <w:spacing w:line="261" w:lineRule="auto"/>
        <w:ind w:left="921" w:right="198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4042"/>
        </w:tabs>
        <w:spacing w:line="261" w:lineRule="auto"/>
        <w:ind w:left="921" w:right="198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57923</wp:posOffset>
                </wp:positionV>
                <wp:extent cx="180" cy="12700"/>
                <wp:effectExtent b="0" l="0" r="0" t="0"/>
                <wp:wrapNone/>
                <wp:docPr id="18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57923</wp:posOffset>
                </wp:positionV>
                <wp:extent cx="180" cy="12700"/>
                <wp:effectExtent b="0" l="0" r="0" t="0"/>
                <wp:wrapNone/>
                <wp:docPr id="18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11568</wp:posOffset>
                </wp:positionV>
                <wp:extent cx="180" cy="38100"/>
                <wp:effectExtent b="0" l="0" r="0" t="0"/>
                <wp:wrapNone/>
                <wp:docPr id="18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11568</wp:posOffset>
                </wp:positionV>
                <wp:extent cx="180" cy="38100"/>
                <wp:effectExtent b="0" l="0" r="0" t="0"/>
                <wp:wrapNone/>
                <wp:docPr id="18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1950720</wp:posOffset>
            </wp:positionH>
            <wp:positionV relativeFrom="paragraph">
              <wp:posOffset>-105903</wp:posOffset>
            </wp:positionV>
            <wp:extent cx="1069339" cy="1102994"/>
            <wp:effectExtent b="0" l="0" r="0" t="0"/>
            <wp:wrapNone/>
            <wp:docPr id="2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339" cy="11029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4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2361"/>
        </w:tabs>
        <w:spacing w:line="242.99999999999997" w:lineRule="auto"/>
        <w:ind w:left="163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e)</w:t>
        <w:tab/>
        <w:t xml:space="preserve">Cable tester (Optional)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8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56" w:lineRule="auto"/>
        <w:ind w:left="925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56" w:lineRule="auto"/>
        <w:ind w:left="840" w:right="40" w:firstLine="0"/>
        <w:jc w:val="right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3944620</wp:posOffset>
            </wp:positionH>
            <wp:positionV relativeFrom="paragraph">
              <wp:posOffset>-130032</wp:posOffset>
            </wp:positionV>
            <wp:extent cx="1342389" cy="1226819"/>
            <wp:effectExtent b="0" l="0" r="0" t="0"/>
            <wp:wrapNone/>
            <wp:docPr id="2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389" cy="12268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9">
      <w:pPr>
        <w:spacing w:after="9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2.99999999999997" w:lineRule="auto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821" w:w="5042.499999999999"/>
            <w:col w:space="0" w:w="5042.499999999999"/>
          </w:cols>
        </w:sect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3110229</wp:posOffset>
            </wp:positionH>
            <wp:positionV relativeFrom="paragraph">
              <wp:posOffset>1638948</wp:posOffset>
            </wp:positionV>
            <wp:extent cx="1162050" cy="1162050"/>
            <wp:effectExtent b="0" l="0" r="0" t="0"/>
            <wp:wrapNone/>
            <wp:docPr id="2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3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2.99999999999997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3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2.99999999999997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2345702</wp:posOffset>
                </wp:positionV>
                <wp:extent cx="180" cy="38100"/>
                <wp:effectExtent b="0" l="0" r="0" t="0"/>
                <wp:wrapNone/>
                <wp:docPr id="18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2345702</wp:posOffset>
                </wp:positionV>
                <wp:extent cx="180" cy="38100"/>
                <wp:effectExtent b="0" l="0" r="0" t="0"/>
                <wp:wrapNone/>
                <wp:docPr id="18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2392057</wp:posOffset>
                </wp:positionV>
                <wp:extent cx="180" cy="12700"/>
                <wp:effectExtent b="0" l="0" r="0" t="0"/>
                <wp:wrapNone/>
                <wp:docPr id="18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2392057</wp:posOffset>
                </wp:positionV>
                <wp:extent cx="180" cy="12700"/>
                <wp:effectExtent b="0" l="0" r="0" t="0"/>
                <wp:wrapNone/>
                <wp:docPr id="18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3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2.99999999999997" w:lineRule="auto"/>
        <w:ind w:left="10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Measure and cut the cable: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53" w:lineRule="auto"/>
        <w:ind w:right="322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Determine the desired length of the LAN wire and cut the cable accordingly. Use a cable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cutter to make a clean, straight cut.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3186417</wp:posOffset>
            </wp:positionH>
            <wp:positionV relativeFrom="paragraph">
              <wp:posOffset>-201787</wp:posOffset>
            </wp:positionV>
            <wp:extent cx="1003300" cy="1574800"/>
            <wp:effectExtent b="0" l="0" r="0" t="0"/>
            <wp:wrapNone/>
            <wp:docPr id="2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57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2.99999999999997" w:lineRule="auto"/>
        <w:ind w:left="10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Strip the cable jacket: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53" w:lineRule="auto"/>
        <w:ind w:right="-4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Use a cable stripper or a sharp blade to carefully remove approximately 1-1.5 inches (2.5-3.8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cm) of the outer jacket from the cut end of the cable. Be cautious not to damage the internal  wires.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43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56" w:lineRule="auto"/>
        <w:ind w:left="3404" w:firstLine="0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128" w:w="5389"/>
            <w:col w:space="0" w:w="5389"/>
          </w:cols>
        </w:sect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Page 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4042"/>
        </w:tabs>
        <w:spacing w:line="256" w:lineRule="auto"/>
        <w:ind w:left="92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color w:val="000000"/>
          <w:sz w:val="2"/>
          <w:szCs w:val="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1979" w:w="4463.5"/>
            <w:col w:space="0" w:w="4463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57288</wp:posOffset>
                </wp:positionV>
                <wp:extent cx="180" cy="12700"/>
                <wp:effectExtent b="0" l="0" r="0" t="0"/>
                <wp:wrapNone/>
                <wp:docPr id="19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57288</wp:posOffset>
                </wp:positionV>
                <wp:extent cx="180" cy="12700"/>
                <wp:effectExtent b="0" l="0" r="0" t="0"/>
                <wp:wrapNone/>
                <wp:docPr id="19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10935</wp:posOffset>
                </wp:positionV>
                <wp:extent cx="180" cy="38100"/>
                <wp:effectExtent b="0" l="0" r="0" t="0"/>
                <wp:wrapNone/>
                <wp:docPr id="19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10935</wp:posOffset>
                </wp:positionV>
                <wp:extent cx="180" cy="38100"/>
                <wp:effectExtent b="0" l="0" r="0" t="0"/>
                <wp:wrapNone/>
                <wp:docPr id="19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31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2.99999999999997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1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2.99999999999997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3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2.99999999999997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741693</wp:posOffset>
                </wp:positionV>
                <wp:extent cx="180" cy="38100"/>
                <wp:effectExtent b="0" l="0" r="0" t="0"/>
                <wp:wrapNone/>
                <wp:docPr id="18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741693</wp:posOffset>
                </wp:positionV>
                <wp:extent cx="180" cy="38100"/>
                <wp:effectExtent b="0" l="0" r="0" t="0"/>
                <wp:wrapNone/>
                <wp:docPr id="18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788047</wp:posOffset>
                </wp:positionV>
                <wp:extent cx="180" cy="12700"/>
                <wp:effectExtent b="0" l="0" r="0" t="0"/>
                <wp:wrapNone/>
                <wp:docPr id="19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788047</wp:posOffset>
                </wp:positionV>
                <wp:extent cx="180" cy="12700"/>
                <wp:effectExtent b="0" l="0" r="0" t="0"/>
                <wp:wrapNone/>
                <wp:docPr id="19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2809227</wp:posOffset>
            </wp:positionH>
            <wp:positionV relativeFrom="paragraph">
              <wp:posOffset>-293229</wp:posOffset>
            </wp:positionV>
            <wp:extent cx="1757679" cy="1764030"/>
            <wp:effectExtent b="0" l="0" r="0" t="0"/>
            <wp:wrapNone/>
            <wp:docPr id="2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679" cy="1764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31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42.99999999999997" w:lineRule="auto"/>
        <w:ind w:left="10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Untwist and arrange the wires: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53" w:lineRule="auto"/>
        <w:ind w:right="595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After removing the jacket, you'll find four twisted pairs of coloured wires inside.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Untwist the pairs and arrange them according to the desired wiring standard (T568A).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Make sure to maintain the same order on both ends of the cable.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2128507</wp:posOffset>
            </wp:positionH>
            <wp:positionV relativeFrom="paragraph">
              <wp:posOffset>-201789</wp:posOffset>
            </wp:positionV>
            <wp:extent cx="3117850" cy="1757679"/>
            <wp:effectExtent b="0" l="0" r="0" t="0"/>
            <wp:wrapNone/>
            <wp:docPr id="2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17576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8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2.99999999999997" w:lineRule="auto"/>
        <w:ind w:left="10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Trim and straighten the wires: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53" w:lineRule="auto"/>
        <w:ind w:right="-4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Cut the excess wire length to ensure they are even and of equal length, typically around 0.5  inches (1.3 cm).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53" w:lineRule="auto"/>
        <w:ind w:right="-4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Use your fingers or a wire straightened tool to align the wires neatly and make them easier 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insert into the connector.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1035050</wp:posOffset>
            </wp:positionH>
            <wp:positionV relativeFrom="paragraph">
              <wp:posOffset>-201789</wp:posOffset>
            </wp:positionV>
            <wp:extent cx="2367279" cy="1574799"/>
            <wp:effectExtent b="0" l="0" r="0" t="0"/>
            <wp:wrapNone/>
            <wp:docPr id="2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7279" cy="1574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3797300</wp:posOffset>
            </wp:positionH>
            <wp:positionV relativeFrom="paragraph">
              <wp:posOffset>-172577</wp:posOffset>
            </wp:positionV>
            <wp:extent cx="2297429" cy="1545589"/>
            <wp:effectExtent b="0" l="0" r="0" t="0"/>
            <wp:wrapNone/>
            <wp:docPr id="2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7429" cy="15455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7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2.99999999999997" w:lineRule="auto"/>
        <w:ind w:left="10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Insert the wires into the connector: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53" w:lineRule="auto"/>
        <w:ind w:right="-3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Carefully insert the arranged wires into the RJ-45 connector, ensuring they reach the end 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make contact with the metal contacts inside. Check that the wire colours are in the correct  order.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56" w:lineRule="auto"/>
        <w:ind w:left="3404" w:firstLine="0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128" w:w="5389"/>
            <w:col w:space="0" w:w="5389"/>
          </w:cols>
        </w:sect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Page 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8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4042"/>
        </w:tabs>
        <w:spacing w:line="261" w:lineRule="auto"/>
        <w:ind w:left="921" w:right="-4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color w:val="000000"/>
          <w:sz w:val="2"/>
          <w:szCs w:val="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1979" w:w="4463.5"/>
            <w:col w:space="0" w:w="4463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57288</wp:posOffset>
                </wp:positionV>
                <wp:extent cx="180" cy="12700"/>
                <wp:effectExtent b="0" l="0" r="0" t="0"/>
                <wp:wrapNone/>
                <wp:docPr id="19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57288</wp:posOffset>
                </wp:positionV>
                <wp:extent cx="180" cy="12700"/>
                <wp:effectExtent b="0" l="0" r="0" t="0"/>
                <wp:wrapNone/>
                <wp:docPr id="19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10935</wp:posOffset>
                </wp:positionV>
                <wp:extent cx="180" cy="38100"/>
                <wp:effectExtent b="0" l="0" r="0" t="0"/>
                <wp:wrapNone/>
                <wp:docPr id="19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10935</wp:posOffset>
                </wp:positionV>
                <wp:extent cx="180" cy="38100"/>
                <wp:effectExtent b="0" l="0" r="0" t="0"/>
                <wp:wrapNone/>
                <wp:docPr id="19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03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2.99999999999997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7)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81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2.99999999999997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8)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93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2.99999999999997" w:lineRule="auto"/>
        <w:ind w:left="128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9)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2505710</wp:posOffset>
            </wp:positionH>
            <wp:positionV relativeFrom="paragraph">
              <wp:posOffset>-308469</wp:posOffset>
            </wp:positionV>
            <wp:extent cx="2364739" cy="1859280"/>
            <wp:effectExtent b="0" l="0" r="0" t="0"/>
            <wp:wrapNone/>
            <wp:docPr id="2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4739" cy="1859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03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2.99999999999997" w:lineRule="auto"/>
        <w:ind w:left="10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Crimp the connector: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53" w:lineRule="auto"/>
        <w:ind w:right="448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Place the connector and cable into the appropriate slot of the crimping tool, ensuring it 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properly aligned.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53" w:lineRule="auto"/>
        <w:ind w:right="448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Squeeze the handles of the crimping tool firmly to crimp the connector. This action will  secure the wires in place and create a strong connection.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2413000</wp:posOffset>
            </wp:positionH>
            <wp:positionV relativeFrom="paragraph">
              <wp:posOffset>-391019</wp:posOffset>
            </wp:positionV>
            <wp:extent cx="2550159" cy="1936750"/>
            <wp:effectExtent b="0" l="0" r="0" t="0"/>
            <wp:wrapNone/>
            <wp:docPr id="2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159" cy="193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73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2.99999999999997" w:lineRule="auto"/>
        <w:ind w:left="10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Repeat for the other end: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55" w:lineRule="auto"/>
        <w:ind w:right="-4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Repeat steps 3 to 7 for the other end of the LAN wire, ensuring that both ends follow the same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wiring standard.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3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2.99999999999997" w:lineRule="auto"/>
        <w:ind w:left="10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Test the cable (optional):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53" w:lineRule="auto"/>
        <w:ind w:right="377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128" w:w="5389"/>
            <w:col w:space="0" w:w="5389"/>
          </w:cols>
        </w:sect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If available, use a cable tester to verify the connectivity and integrity of the crimped LAN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wire. The tester will check for proper wire order and continuity.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before="253" w:line="255" w:lineRule="auto"/>
        <w:ind w:left="921" w:right="995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By following these steps, we can crimp LAN wires and create custom Ethernet cables as per network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requirements.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7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153810</wp:posOffset>
                </wp:positionV>
                <wp:extent cx="180" cy="38100"/>
                <wp:effectExtent b="0" l="0" r="0" t="0"/>
                <wp:wrapNone/>
                <wp:docPr id="19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153810</wp:posOffset>
                </wp:positionV>
                <wp:extent cx="180" cy="38100"/>
                <wp:effectExtent b="0" l="0" r="0" t="0"/>
                <wp:wrapNone/>
                <wp:docPr id="19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E">
      <w:pPr>
        <w:spacing w:line="256" w:lineRule="auto"/>
        <w:ind w:left="5055" w:firstLine="0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7" w:w="11906" w:orient="portrait"/>
          <w:pgMar w:bottom="275" w:top="343" w:left="500" w:right="500" w:header="708" w:footer="708"/>
        </w:sect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Page 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-16407</wp:posOffset>
                </wp:positionV>
                <wp:extent cx="180" cy="12700"/>
                <wp:effectExtent b="0" l="0" r="0" t="0"/>
                <wp:wrapNone/>
                <wp:docPr id="19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-16407</wp:posOffset>
                </wp:positionV>
                <wp:extent cx="180" cy="12700"/>
                <wp:effectExtent b="0" l="0" r="0" t="0"/>
                <wp:wrapNone/>
                <wp:docPr id="19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7" w:w="11906" w:orient="portrait"/>
      <w:pgMar w:bottom="275" w:top="343" w:left="500" w:right="5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table" w:styleId="TableGrid">
    <w:name w:val="Table Grid"/>
    <w:basedOn w:val="TableNormal"/>
    <w:uiPriority w:val="59"/>
    <w:rsid w:val="00D96CB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left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0.png"/><Relationship Id="rId10" Type="http://schemas.openxmlformats.org/officeDocument/2006/relationships/image" Target="media/image28.png"/><Relationship Id="rId21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YcP4j6pijNWMQHx34PKonoOUuw==">CgMxLjA4AHIhMXR3ZWF3ZmtLTXlNU2hRYWFuWE9ZSXZvUWFQR1N2M2t4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2025-10-16T13:57:00Z</dcterms:created>
  <dc:creator>Admin</dc:creator>
</cp:coreProperties>
</file>