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Genetic Mutation Cipher (GMC) - Simplified Explanation</w:t>
      </w:r>
    </w:p>
    <w:p>
      <w:r>
        <w:t>The Genetic Mutation Cipher (GMC) is a custom encryption method that works on both text and files. It mimics genetic mutations by applying a combination of substitution, noise insertion, and transposition. These transformations obfuscate the original message and make it hard to reverse without the correct key.</w:t>
      </w:r>
    </w:p>
    <w:p>
      <w:pPr>
        <w:pStyle w:val="Heading1"/>
      </w:pPr>
      <w:r>
        <w:t>Text Encryption Process</w:t>
      </w:r>
    </w:p>
    <w:p>
      <w:r>
        <w:t>Step 1: Substitution</w:t>
      </w:r>
    </w:p>
    <w:p>
      <w:r>
        <w:t>Each character is XORed with the number 5. This means we modify the character's binary value by flipping certain bits to create a different character.</w:t>
      </w:r>
    </w:p>
    <w:p>
      <w:r>
        <w:t>Step 2: Transposition</w:t>
      </w:r>
    </w:p>
    <w:p>
      <w:r>
        <w:t>We reverse the entire substituted string. This adds further confusion by changing the character order.</w:t>
      </w:r>
    </w:p>
    <w:p>
      <w:r>
        <w:t>Step 3: Noise Insertion</w:t>
      </w:r>
    </w:p>
    <w:p>
      <w:r>
        <w:t>We insert a '*' symbol every few characters. The exact frequency is determined by the key length. This makes it harder for attackers to distinguish original characters from noise.</w:t>
      </w:r>
    </w:p>
    <w:p>
      <w:pPr>
        <w:pStyle w:val="Heading2"/>
      </w:pPr>
      <w:r>
        <w:t>Example Code for Text Encryption</w:t>
      </w:r>
    </w:p>
    <w:p>
      <w:r>
        <w:t>plaintext.replace(/[a-z]/gi, c =&gt; String.fromCharCode(c.charCodeAt(0) ^ 5));</w:t>
        <w:br/>
        <w:br/>
        <w:t>text.split('').reverse().join('');</w:t>
        <w:br/>
        <w:br/>
        <w:t>...map((c, i) =&gt; (i + 1) % ((key.length % 3) + 2) === 0 ? c + '*' : c).join('');</w:t>
        <w:br/>
        <w:br/>
        <w:t>base64 encoded final string</w:t>
      </w:r>
    </w:p>
    <w:p>
      <w:pPr>
        <w:pStyle w:val="Heading1"/>
      </w:pPr>
      <w:r>
        <w:t>Text Decryption Process</w:t>
      </w:r>
    </w:p>
    <w:p>
      <w:r>
        <w:t>Step 1: Base64 Decode</w:t>
      </w:r>
    </w:p>
    <w:p>
      <w:r>
        <w:t>We decode the base64 ciphertext to get the raw encrypted string.</w:t>
      </w:r>
    </w:p>
    <w:p>
      <w:r>
        <w:t>Step 2: Noise Removal</w:t>
      </w:r>
    </w:p>
    <w:p>
      <w:r>
        <w:t>We remove all '*' characters to restore the clean transposed string.</w:t>
      </w:r>
    </w:p>
    <w:p>
      <w:r>
        <w:t>Step 3: Reverse Transposition</w:t>
      </w:r>
    </w:p>
    <w:p>
      <w:r>
        <w:t>We reverse the string back to its original character order.</w:t>
      </w:r>
    </w:p>
    <w:p>
      <w:r>
        <w:t>Step 4: Reverse Substitution</w:t>
      </w:r>
    </w:p>
    <w:p>
      <w:r>
        <w:t>We apply XOR with 5 again to restore the original characters.</w:t>
      </w:r>
    </w:p>
    <w:p>
      <w:pPr>
        <w:pStyle w:val="Heading1"/>
      </w:pPr>
      <w:r>
        <w:t>File Encryption &amp; Decryption</w:t>
      </w:r>
    </w:p>
    <w:p>
      <w:r>
        <w:t>Files are encrypted by XORing each byte with a character from the key. Every few bytes, a noise byte is inserted.</w:t>
      </w:r>
    </w:p>
    <w:p>
      <w:r>
        <w:t>Encryption Function (simplified):</w:t>
      </w:r>
    </w:p>
    <w:p>
      <w:r>
        <w:t>byte = buffer[i] ^ key.charCodeAt(i % key.length);</w:t>
        <w:br/>
        <w:t>if ((i + 1) % interval === 0) add noise byte</w:t>
      </w:r>
    </w:p>
    <w:p>
      <w:r>
        <w:t>Decryption Function (simplified):</w:t>
      </w:r>
    </w:p>
    <w:p>
      <w:r>
        <w:t>if ((i + 1) % (interval + 1) === 0) skip;</w:t>
        <w:br/>
        <w:t>byte = buffer[i] ^ key.charCodeAt(skip % key.length)</w:t>
      </w:r>
    </w:p>
    <w:p>
      <w:pPr>
        <w:pStyle w:val="Heading1"/>
      </w:pPr>
      <w:r>
        <w:t>Key Importance in GMC</w:t>
      </w:r>
    </w:p>
    <w:p>
      <w:r>
        <w:t>The key is central to GMC. It determines:</w:t>
      </w:r>
    </w:p>
    <w:p>
      <w:r>
        <w:t>- How characters or bytes are XORed.</w:t>
      </w:r>
    </w:p>
    <w:p>
      <w:r>
        <w:t>- How frequently noise is added (interval = (key.length % 3) + 2).</w:t>
      </w:r>
    </w:p>
    <w:p>
      <w:r>
        <w:t>A longer key results in a more complex XOR pattern and less predictable encryption.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