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71A8E" w14:textId="77777777" w:rsidR="00A4776B" w:rsidRDefault="00A4776B">
      <w:pPr>
        <w:spacing w:before="400"/>
      </w:pPr>
    </w:p>
    <w:p w14:paraId="72A2A721" w14:textId="77777777" w:rsidR="00A4776B" w:rsidRPr="00924A50" w:rsidRDefault="00000000">
      <w:pPr>
        <w:spacing w:after="40"/>
        <w:jc w:val="center"/>
        <w:rPr>
          <w:rFonts w:ascii="Times New Roman" w:hAnsi="Times New Roman" w:cs="Times New Roman"/>
          <w:sz w:val="24"/>
          <w:szCs w:val="24"/>
        </w:rPr>
      </w:pPr>
      <w:r w:rsidRPr="00924A50">
        <w:rPr>
          <w:rFonts w:ascii="Times New Roman" w:hAnsi="Times New Roman" w:cs="Times New Roman"/>
          <w:b/>
          <w:bCs/>
          <w:color w:val="1F3864"/>
          <w:sz w:val="24"/>
          <w:szCs w:val="24"/>
        </w:rPr>
        <w:t>HYDERABAD INSTITUTE FOR TECHNOLOGY</w:t>
      </w:r>
    </w:p>
    <w:p w14:paraId="64F28C41" w14:textId="77777777" w:rsidR="00A4776B" w:rsidRPr="00924A50" w:rsidRDefault="00000000">
      <w:pPr>
        <w:spacing w:after="280"/>
        <w:jc w:val="center"/>
        <w:rPr>
          <w:rFonts w:ascii="Times New Roman" w:hAnsi="Times New Roman" w:cs="Times New Roman"/>
          <w:sz w:val="24"/>
          <w:szCs w:val="24"/>
        </w:rPr>
      </w:pPr>
      <w:r w:rsidRPr="00924A50">
        <w:rPr>
          <w:rFonts w:ascii="Times New Roman" w:hAnsi="Times New Roman" w:cs="Times New Roman"/>
          <w:b/>
          <w:bCs/>
          <w:color w:val="1F3864"/>
          <w:sz w:val="24"/>
          <w:szCs w:val="24"/>
        </w:rPr>
        <w:t>AND MANAGEMENT SCIENCES</w:t>
      </w:r>
    </w:p>
    <w:p w14:paraId="47FB8FC6" w14:textId="77777777" w:rsidR="00A4776B" w:rsidRPr="00924A50" w:rsidRDefault="00000000">
      <w:pPr>
        <w:pBdr>
          <w:top w:val="single" w:sz="12" w:space="4" w:color="C9A84C"/>
          <w:bottom w:val="single" w:sz="12" w:space="4" w:color="C9A84C"/>
        </w:pBdr>
        <w:spacing w:after="60"/>
        <w:jc w:val="center"/>
        <w:rPr>
          <w:rFonts w:ascii="Times New Roman" w:hAnsi="Times New Roman" w:cs="Times New Roman"/>
          <w:sz w:val="24"/>
          <w:szCs w:val="24"/>
        </w:rPr>
      </w:pPr>
      <w:r w:rsidRPr="00924A50">
        <w:rPr>
          <w:rFonts w:ascii="Times New Roman" w:hAnsi="Times New Roman" w:cs="Times New Roman"/>
          <w:b/>
          <w:bCs/>
          <w:color w:val="2E5FAC"/>
          <w:sz w:val="24"/>
          <w:szCs w:val="24"/>
        </w:rPr>
        <w:t>Algorithm Design &amp; Analysis</w:t>
      </w:r>
    </w:p>
    <w:p w14:paraId="18C789EE" w14:textId="77777777" w:rsidR="00A4776B" w:rsidRPr="00924A50" w:rsidRDefault="00A4776B">
      <w:pPr>
        <w:spacing w:before="160"/>
        <w:rPr>
          <w:rFonts w:ascii="Times New Roman" w:hAnsi="Times New Roman" w:cs="Times New Roman"/>
          <w:sz w:val="24"/>
          <w:szCs w:val="24"/>
        </w:rPr>
      </w:pPr>
    </w:p>
    <w:p w14:paraId="3A0331A0" w14:textId="77777777" w:rsidR="00A4776B" w:rsidRPr="00924A50" w:rsidRDefault="00000000">
      <w:pPr>
        <w:spacing w:after="40"/>
        <w:jc w:val="center"/>
        <w:rPr>
          <w:rFonts w:ascii="Times New Roman" w:hAnsi="Times New Roman" w:cs="Times New Roman"/>
          <w:sz w:val="24"/>
          <w:szCs w:val="24"/>
        </w:rPr>
      </w:pPr>
      <w:r w:rsidRPr="00924A50">
        <w:rPr>
          <w:rFonts w:ascii="Times New Roman" w:hAnsi="Times New Roman" w:cs="Times New Roman"/>
          <w:color w:val="555555"/>
          <w:sz w:val="24"/>
          <w:szCs w:val="24"/>
        </w:rPr>
        <w:t>Project Report</w:t>
      </w:r>
    </w:p>
    <w:p w14:paraId="27938983" w14:textId="77777777" w:rsidR="00A4776B" w:rsidRPr="00924A50" w:rsidRDefault="00000000">
      <w:pPr>
        <w:spacing w:after="280"/>
        <w:jc w:val="center"/>
        <w:rPr>
          <w:rFonts w:ascii="Times New Roman" w:hAnsi="Times New Roman" w:cs="Times New Roman"/>
          <w:sz w:val="24"/>
          <w:szCs w:val="24"/>
        </w:rPr>
      </w:pPr>
      <w:r w:rsidRPr="00924A50">
        <w:rPr>
          <w:rFonts w:ascii="Times New Roman" w:hAnsi="Times New Roman" w:cs="Times New Roman"/>
          <w:b/>
          <w:bCs/>
          <w:color w:val="1F3864"/>
          <w:sz w:val="24"/>
          <w:szCs w:val="24"/>
        </w:rPr>
        <w:t>Text Similarity Checker Using Longest Common Subsequence</w:t>
      </w:r>
    </w:p>
    <w:p w14:paraId="620F3DE1" w14:textId="77777777" w:rsidR="00A4776B" w:rsidRPr="00924A50" w:rsidRDefault="00A4776B">
      <w:pPr>
        <w:spacing w:before="120"/>
        <w:rPr>
          <w:rFonts w:ascii="Times New Roman" w:hAnsi="Times New Roman" w:cs="Times New Roman"/>
          <w:sz w:val="24"/>
          <w:szCs w:val="24"/>
        </w:rPr>
      </w:pPr>
    </w:p>
    <w:tbl>
      <w:tblPr>
        <w:tblW w:w="9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2"/>
        <w:gridCol w:w="6707"/>
      </w:tblGrid>
      <w:tr w:rsidR="00A4776B" w:rsidRPr="00924A50" w14:paraId="7D56C6ED" w14:textId="77777777" w:rsidTr="00924A50">
        <w:trPr>
          <w:trHeight w:val="361"/>
        </w:trPr>
        <w:tc>
          <w:tcPr>
            <w:tcW w:w="2862" w:type="dxa"/>
            <w:tcBorders>
              <w:top w:val="single" w:sz="4" w:space="0" w:color="BBCDE0"/>
              <w:left w:val="single" w:sz="4" w:space="0" w:color="BBCDE0"/>
              <w:bottom w:val="single" w:sz="4" w:space="0" w:color="BBCDE0"/>
              <w:right w:val="single" w:sz="4" w:space="0" w:color="BBCDE0"/>
            </w:tcBorders>
            <w:shd w:val="clear" w:color="auto" w:fill="D6E4F7"/>
            <w:tcMar>
              <w:top w:w="80" w:type="dxa"/>
              <w:left w:w="140" w:type="dxa"/>
              <w:bottom w:w="80" w:type="dxa"/>
              <w:right w:w="100" w:type="dxa"/>
            </w:tcMar>
          </w:tcPr>
          <w:p w14:paraId="7DC5D207"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b/>
                <w:bCs/>
                <w:color w:val="1F3864"/>
                <w:sz w:val="24"/>
                <w:szCs w:val="24"/>
              </w:rPr>
              <w:t>Course</w:t>
            </w:r>
          </w:p>
        </w:tc>
        <w:tc>
          <w:tcPr>
            <w:tcW w:w="6707" w:type="dxa"/>
            <w:tcBorders>
              <w:top w:val="single" w:sz="4" w:space="0" w:color="BBCDE0"/>
              <w:left w:val="single" w:sz="4" w:space="0" w:color="BBCDE0"/>
              <w:bottom w:val="single" w:sz="4" w:space="0" w:color="BBCDE0"/>
              <w:right w:val="single" w:sz="4" w:space="0" w:color="BBCDE0"/>
            </w:tcBorders>
            <w:tcMar>
              <w:top w:w="80" w:type="dxa"/>
              <w:left w:w="140" w:type="dxa"/>
              <w:bottom w:w="80" w:type="dxa"/>
              <w:right w:w="100" w:type="dxa"/>
            </w:tcMar>
          </w:tcPr>
          <w:p w14:paraId="291748F6"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Algorithm Design &amp; Analysis</w:t>
            </w:r>
          </w:p>
        </w:tc>
      </w:tr>
      <w:tr w:rsidR="00A4776B" w:rsidRPr="00924A50" w14:paraId="6F603DAE" w14:textId="77777777" w:rsidTr="00924A50">
        <w:trPr>
          <w:trHeight w:val="342"/>
        </w:trPr>
        <w:tc>
          <w:tcPr>
            <w:tcW w:w="2862" w:type="dxa"/>
            <w:tcBorders>
              <w:top w:val="single" w:sz="4" w:space="0" w:color="BBCDE0"/>
              <w:left w:val="single" w:sz="4" w:space="0" w:color="BBCDE0"/>
              <w:bottom w:val="single" w:sz="4" w:space="0" w:color="BBCDE0"/>
              <w:right w:val="single" w:sz="4" w:space="0" w:color="BBCDE0"/>
            </w:tcBorders>
            <w:shd w:val="clear" w:color="auto" w:fill="D6E4F7"/>
            <w:tcMar>
              <w:top w:w="80" w:type="dxa"/>
              <w:left w:w="140" w:type="dxa"/>
              <w:bottom w:w="80" w:type="dxa"/>
              <w:right w:w="100" w:type="dxa"/>
            </w:tcMar>
          </w:tcPr>
          <w:p w14:paraId="051A6FD5"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b/>
                <w:bCs/>
                <w:color w:val="1F3864"/>
                <w:sz w:val="24"/>
                <w:szCs w:val="24"/>
              </w:rPr>
              <w:t>Institution</w:t>
            </w:r>
          </w:p>
        </w:tc>
        <w:tc>
          <w:tcPr>
            <w:tcW w:w="6707" w:type="dxa"/>
            <w:tcBorders>
              <w:top w:val="single" w:sz="4" w:space="0" w:color="BBCDE0"/>
              <w:left w:val="single" w:sz="4" w:space="0" w:color="BBCDE0"/>
              <w:bottom w:val="single" w:sz="4" w:space="0" w:color="BBCDE0"/>
              <w:right w:val="single" w:sz="4" w:space="0" w:color="BBCDE0"/>
            </w:tcBorders>
            <w:tcMar>
              <w:top w:w="80" w:type="dxa"/>
              <w:left w:w="140" w:type="dxa"/>
              <w:bottom w:w="80" w:type="dxa"/>
              <w:right w:w="100" w:type="dxa"/>
            </w:tcMar>
          </w:tcPr>
          <w:p w14:paraId="6240EA0F"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Hyderabad Institute for Technology and Management Sciences</w:t>
            </w:r>
          </w:p>
        </w:tc>
      </w:tr>
      <w:tr w:rsidR="00A4776B" w:rsidRPr="00924A50" w14:paraId="783440FC" w14:textId="77777777" w:rsidTr="00924A50">
        <w:trPr>
          <w:trHeight w:val="361"/>
        </w:trPr>
        <w:tc>
          <w:tcPr>
            <w:tcW w:w="2862" w:type="dxa"/>
            <w:tcBorders>
              <w:top w:val="single" w:sz="4" w:space="0" w:color="BBCDE0"/>
              <w:left w:val="single" w:sz="4" w:space="0" w:color="BBCDE0"/>
              <w:bottom w:val="single" w:sz="4" w:space="0" w:color="BBCDE0"/>
              <w:right w:val="single" w:sz="4" w:space="0" w:color="BBCDE0"/>
            </w:tcBorders>
            <w:shd w:val="clear" w:color="auto" w:fill="D6E4F7"/>
            <w:tcMar>
              <w:top w:w="80" w:type="dxa"/>
              <w:left w:w="140" w:type="dxa"/>
              <w:bottom w:w="80" w:type="dxa"/>
              <w:right w:w="100" w:type="dxa"/>
            </w:tcMar>
          </w:tcPr>
          <w:p w14:paraId="5A2B1C31"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b/>
                <w:bCs/>
                <w:color w:val="1F3864"/>
                <w:sz w:val="24"/>
                <w:szCs w:val="24"/>
              </w:rPr>
              <w:t>Problem</w:t>
            </w:r>
          </w:p>
        </w:tc>
        <w:tc>
          <w:tcPr>
            <w:tcW w:w="6707" w:type="dxa"/>
            <w:tcBorders>
              <w:top w:val="single" w:sz="4" w:space="0" w:color="BBCDE0"/>
              <w:left w:val="single" w:sz="4" w:space="0" w:color="BBCDE0"/>
              <w:bottom w:val="single" w:sz="4" w:space="0" w:color="BBCDE0"/>
              <w:right w:val="single" w:sz="4" w:space="0" w:color="BBCDE0"/>
            </w:tcBorders>
            <w:tcMar>
              <w:top w:w="80" w:type="dxa"/>
              <w:left w:w="140" w:type="dxa"/>
              <w:bottom w:w="80" w:type="dxa"/>
              <w:right w:w="100" w:type="dxa"/>
            </w:tcMar>
          </w:tcPr>
          <w:p w14:paraId="42E577DD"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Text Similarity Checker (Plagiarism Detection)</w:t>
            </w:r>
          </w:p>
        </w:tc>
      </w:tr>
      <w:tr w:rsidR="00A4776B" w:rsidRPr="00924A50" w14:paraId="7CAC109B" w14:textId="77777777" w:rsidTr="00924A50">
        <w:trPr>
          <w:trHeight w:val="361"/>
        </w:trPr>
        <w:tc>
          <w:tcPr>
            <w:tcW w:w="2862" w:type="dxa"/>
            <w:tcBorders>
              <w:top w:val="single" w:sz="4" w:space="0" w:color="BBCDE0"/>
              <w:left w:val="single" w:sz="4" w:space="0" w:color="BBCDE0"/>
              <w:bottom w:val="single" w:sz="4" w:space="0" w:color="BBCDE0"/>
              <w:right w:val="single" w:sz="4" w:space="0" w:color="BBCDE0"/>
            </w:tcBorders>
            <w:shd w:val="clear" w:color="auto" w:fill="D6E4F7"/>
            <w:tcMar>
              <w:top w:w="80" w:type="dxa"/>
              <w:left w:w="140" w:type="dxa"/>
              <w:bottom w:w="80" w:type="dxa"/>
              <w:right w:w="100" w:type="dxa"/>
            </w:tcMar>
          </w:tcPr>
          <w:p w14:paraId="07ADEC60"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b/>
                <w:bCs/>
                <w:color w:val="1F3864"/>
                <w:sz w:val="24"/>
                <w:szCs w:val="24"/>
              </w:rPr>
              <w:t>Algorithm</w:t>
            </w:r>
          </w:p>
        </w:tc>
        <w:tc>
          <w:tcPr>
            <w:tcW w:w="6707" w:type="dxa"/>
            <w:tcBorders>
              <w:top w:val="single" w:sz="4" w:space="0" w:color="BBCDE0"/>
              <w:left w:val="single" w:sz="4" w:space="0" w:color="BBCDE0"/>
              <w:bottom w:val="single" w:sz="4" w:space="0" w:color="BBCDE0"/>
              <w:right w:val="single" w:sz="4" w:space="0" w:color="BBCDE0"/>
            </w:tcBorders>
            <w:tcMar>
              <w:top w:w="80" w:type="dxa"/>
              <w:left w:w="140" w:type="dxa"/>
              <w:bottom w:w="80" w:type="dxa"/>
              <w:right w:w="100" w:type="dxa"/>
            </w:tcMar>
          </w:tcPr>
          <w:p w14:paraId="3651D6D9"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Longest Common Subsequence — Dynamic Programming</w:t>
            </w:r>
          </w:p>
        </w:tc>
      </w:tr>
      <w:tr w:rsidR="00A4776B" w:rsidRPr="00924A50" w14:paraId="5AB89A42" w14:textId="77777777" w:rsidTr="00924A50">
        <w:trPr>
          <w:trHeight w:val="342"/>
        </w:trPr>
        <w:tc>
          <w:tcPr>
            <w:tcW w:w="2862" w:type="dxa"/>
            <w:tcBorders>
              <w:top w:val="single" w:sz="4" w:space="0" w:color="BBCDE0"/>
              <w:left w:val="single" w:sz="4" w:space="0" w:color="BBCDE0"/>
              <w:bottom w:val="single" w:sz="4" w:space="0" w:color="BBCDE0"/>
              <w:right w:val="single" w:sz="4" w:space="0" w:color="BBCDE0"/>
            </w:tcBorders>
            <w:shd w:val="clear" w:color="auto" w:fill="D6E4F7"/>
            <w:tcMar>
              <w:top w:w="80" w:type="dxa"/>
              <w:left w:w="140" w:type="dxa"/>
              <w:bottom w:w="80" w:type="dxa"/>
              <w:right w:w="100" w:type="dxa"/>
            </w:tcMar>
          </w:tcPr>
          <w:p w14:paraId="7005F8FA"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b/>
                <w:bCs/>
                <w:color w:val="1F3864"/>
                <w:sz w:val="24"/>
                <w:szCs w:val="24"/>
              </w:rPr>
              <w:t>Date</w:t>
            </w:r>
          </w:p>
        </w:tc>
        <w:tc>
          <w:tcPr>
            <w:tcW w:w="6707" w:type="dxa"/>
            <w:tcBorders>
              <w:top w:val="single" w:sz="4" w:space="0" w:color="BBCDE0"/>
              <w:left w:val="single" w:sz="4" w:space="0" w:color="BBCDE0"/>
              <w:bottom w:val="single" w:sz="4" w:space="0" w:color="BBCDE0"/>
              <w:right w:val="single" w:sz="4" w:space="0" w:color="BBCDE0"/>
            </w:tcBorders>
            <w:tcMar>
              <w:top w:w="80" w:type="dxa"/>
              <w:left w:w="140" w:type="dxa"/>
              <w:bottom w:w="80" w:type="dxa"/>
              <w:right w:w="100" w:type="dxa"/>
            </w:tcMar>
          </w:tcPr>
          <w:p w14:paraId="302D739A" w14:textId="4181B205" w:rsidR="00A4776B" w:rsidRPr="00924A50" w:rsidRDefault="00924A50">
            <w:pPr>
              <w:rPr>
                <w:rFonts w:ascii="Times New Roman" w:hAnsi="Times New Roman" w:cs="Times New Roman"/>
                <w:color w:val="1A1A1A"/>
                <w:sz w:val="24"/>
                <w:szCs w:val="24"/>
              </w:rPr>
            </w:pPr>
            <w:r w:rsidRPr="00924A50">
              <w:rPr>
                <w:rFonts w:ascii="Times New Roman" w:hAnsi="Times New Roman" w:cs="Times New Roman"/>
                <w:color w:val="1A1A1A"/>
                <w:sz w:val="24"/>
                <w:szCs w:val="24"/>
              </w:rPr>
              <w:t>10 May 2026</w:t>
            </w:r>
          </w:p>
        </w:tc>
      </w:tr>
      <w:tr w:rsidR="00924A50" w:rsidRPr="00924A50" w14:paraId="0B578D6F" w14:textId="77777777" w:rsidTr="00924A50">
        <w:trPr>
          <w:trHeight w:val="342"/>
        </w:trPr>
        <w:tc>
          <w:tcPr>
            <w:tcW w:w="2862" w:type="dxa"/>
            <w:tcBorders>
              <w:top w:val="single" w:sz="4" w:space="0" w:color="BBCDE0"/>
              <w:left w:val="single" w:sz="4" w:space="0" w:color="BBCDE0"/>
              <w:bottom w:val="single" w:sz="4" w:space="0" w:color="BBCDE0"/>
              <w:right w:val="single" w:sz="4" w:space="0" w:color="BBCDE0"/>
            </w:tcBorders>
            <w:shd w:val="clear" w:color="auto" w:fill="D6E4F7"/>
            <w:tcMar>
              <w:top w:w="80" w:type="dxa"/>
              <w:left w:w="140" w:type="dxa"/>
              <w:bottom w:w="80" w:type="dxa"/>
              <w:right w:w="100" w:type="dxa"/>
            </w:tcMar>
          </w:tcPr>
          <w:p w14:paraId="1912BE14" w14:textId="54B2795F" w:rsidR="00924A50" w:rsidRPr="00924A50" w:rsidRDefault="00924A50">
            <w:pPr>
              <w:rPr>
                <w:rFonts w:ascii="Times New Roman" w:hAnsi="Times New Roman" w:cs="Times New Roman"/>
                <w:b/>
                <w:bCs/>
                <w:color w:val="1F3864"/>
                <w:sz w:val="24"/>
                <w:szCs w:val="24"/>
              </w:rPr>
            </w:pPr>
            <w:r>
              <w:rPr>
                <w:rFonts w:ascii="Times New Roman" w:hAnsi="Times New Roman" w:cs="Times New Roman"/>
                <w:b/>
                <w:bCs/>
                <w:color w:val="1F3864"/>
                <w:sz w:val="24"/>
                <w:szCs w:val="24"/>
              </w:rPr>
              <w:t>Submitted By</w:t>
            </w:r>
          </w:p>
        </w:tc>
        <w:tc>
          <w:tcPr>
            <w:tcW w:w="6707" w:type="dxa"/>
            <w:tcBorders>
              <w:top w:val="single" w:sz="4" w:space="0" w:color="BBCDE0"/>
              <w:left w:val="single" w:sz="4" w:space="0" w:color="BBCDE0"/>
              <w:bottom w:val="single" w:sz="4" w:space="0" w:color="BBCDE0"/>
              <w:right w:val="single" w:sz="4" w:space="0" w:color="BBCDE0"/>
            </w:tcBorders>
            <w:tcMar>
              <w:top w:w="80" w:type="dxa"/>
              <w:left w:w="140" w:type="dxa"/>
              <w:bottom w:w="80" w:type="dxa"/>
              <w:right w:w="100" w:type="dxa"/>
            </w:tcMar>
          </w:tcPr>
          <w:p w14:paraId="3DA9313F" w14:textId="77777777" w:rsidR="00924A50" w:rsidRDefault="00924A50">
            <w:pPr>
              <w:rPr>
                <w:rFonts w:ascii="Times New Roman" w:hAnsi="Times New Roman" w:cs="Times New Roman"/>
                <w:color w:val="1A1A1A"/>
                <w:sz w:val="24"/>
                <w:szCs w:val="24"/>
              </w:rPr>
            </w:pPr>
            <w:r>
              <w:rPr>
                <w:rFonts w:ascii="Times New Roman" w:hAnsi="Times New Roman" w:cs="Times New Roman"/>
                <w:color w:val="1A1A1A"/>
                <w:sz w:val="24"/>
                <w:szCs w:val="24"/>
              </w:rPr>
              <w:t>Zainab Rehan (24BSSW037)</w:t>
            </w:r>
          </w:p>
          <w:p w14:paraId="7F12B285" w14:textId="162BAB9C" w:rsidR="00924A50" w:rsidRPr="00924A50" w:rsidRDefault="00924A50">
            <w:pPr>
              <w:rPr>
                <w:rFonts w:ascii="Times New Roman" w:hAnsi="Times New Roman" w:cs="Times New Roman"/>
                <w:color w:val="1A1A1A"/>
                <w:sz w:val="24"/>
                <w:szCs w:val="24"/>
              </w:rPr>
            </w:pPr>
            <w:r>
              <w:rPr>
                <w:rFonts w:ascii="Times New Roman" w:hAnsi="Times New Roman" w:cs="Times New Roman"/>
                <w:color w:val="1A1A1A"/>
                <w:sz w:val="24"/>
                <w:szCs w:val="24"/>
              </w:rPr>
              <w:t>Khizar Ghouri (24BSSW015)</w:t>
            </w:r>
          </w:p>
        </w:tc>
      </w:tr>
    </w:tbl>
    <w:p w14:paraId="7702C278"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sz w:val="24"/>
          <w:szCs w:val="24"/>
        </w:rPr>
        <w:br w:type="page"/>
      </w:r>
    </w:p>
    <w:p w14:paraId="3FEB7665" w14:textId="77777777" w:rsidR="00A4776B" w:rsidRPr="00924A50" w:rsidRDefault="00000000">
      <w:pPr>
        <w:pStyle w:val="Heading1"/>
        <w:pBdr>
          <w:bottom w:val="single" w:sz="8" w:space="4" w:color="2E5FAC"/>
        </w:pBdr>
        <w:rPr>
          <w:rFonts w:ascii="Times New Roman" w:hAnsi="Times New Roman" w:cs="Times New Roman"/>
          <w:sz w:val="24"/>
          <w:szCs w:val="24"/>
        </w:rPr>
      </w:pPr>
      <w:r w:rsidRPr="00924A50">
        <w:rPr>
          <w:rFonts w:ascii="Times New Roman" w:hAnsi="Times New Roman" w:cs="Times New Roman"/>
          <w:color w:val="1F3864"/>
          <w:sz w:val="24"/>
          <w:szCs w:val="24"/>
        </w:rPr>
        <w:lastRenderedPageBreak/>
        <w:t>1. Abstract</w:t>
      </w:r>
    </w:p>
    <w:p w14:paraId="4729E3D2" w14:textId="77777777" w:rsidR="00A4776B" w:rsidRPr="00924A50" w:rsidRDefault="00000000">
      <w:pPr>
        <w:spacing w:before="60" w:after="100"/>
        <w:jc w:val="both"/>
        <w:rPr>
          <w:rFonts w:ascii="Times New Roman" w:hAnsi="Times New Roman" w:cs="Times New Roman"/>
          <w:sz w:val="24"/>
          <w:szCs w:val="24"/>
        </w:rPr>
      </w:pPr>
      <w:r w:rsidRPr="00924A50">
        <w:rPr>
          <w:rFonts w:ascii="Times New Roman" w:hAnsi="Times New Roman" w:cs="Times New Roman"/>
          <w:color w:val="1A1A1A"/>
          <w:sz w:val="24"/>
          <w:szCs w:val="24"/>
        </w:rPr>
        <w:t xml:space="preserve">Plagiarism detection is a critical concern in academic institutions. This report presents a </w:t>
      </w:r>
      <w:r w:rsidRPr="00924A50">
        <w:rPr>
          <w:rFonts w:ascii="Times New Roman" w:hAnsi="Times New Roman" w:cs="Times New Roman"/>
          <w:b/>
          <w:bCs/>
          <w:color w:val="1A1A1A"/>
          <w:sz w:val="24"/>
          <w:szCs w:val="24"/>
        </w:rPr>
        <w:t>Text Similarity Checker</w:t>
      </w:r>
      <w:r w:rsidRPr="00924A50">
        <w:rPr>
          <w:rFonts w:ascii="Times New Roman" w:hAnsi="Times New Roman" w:cs="Times New Roman"/>
          <w:color w:val="1A1A1A"/>
          <w:sz w:val="24"/>
          <w:szCs w:val="24"/>
        </w:rPr>
        <w:t xml:space="preserve"> designed to compare two student assignment documents and compute their degree of textual similarity. The system identifies the </w:t>
      </w:r>
      <w:r w:rsidRPr="00924A50">
        <w:rPr>
          <w:rFonts w:ascii="Times New Roman" w:hAnsi="Times New Roman" w:cs="Times New Roman"/>
          <w:b/>
          <w:bCs/>
          <w:color w:val="1A1A1A"/>
          <w:sz w:val="24"/>
          <w:szCs w:val="24"/>
        </w:rPr>
        <w:t>Longest Common Subsequence (LCS)</w:t>
      </w:r>
      <w:r w:rsidRPr="00924A50">
        <w:rPr>
          <w:rFonts w:ascii="Times New Roman" w:hAnsi="Times New Roman" w:cs="Times New Roman"/>
          <w:color w:val="1A1A1A"/>
          <w:sz w:val="24"/>
          <w:szCs w:val="24"/>
        </w:rPr>
        <w:t xml:space="preserve"> between the two texts using a classic </w:t>
      </w:r>
      <w:r w:rsidRPr="00924A50">
        <w:rPr>
          <w:rFonts w:ascii="Times New Roman" w:hAnsi="Times New Roman" w:cs="Times New Roman"/>
          <w:b/>
          <w:bCs/>
          <w:color w:val="1A1A1A"/>
          <w:sz w:val="24"/>
          <w:szCs w:val="24"/>
        </w:rPr>
        <w:t>Dynamic Programming (DP)</w:t>
      </w:r>
      <w:r w:rsidRPr="00924A50">
        <w:rPr>
          <w:rFonts w:ascii="Times New Roman" w:hAnsi="Times New Roman" w:cs="Times New Roman"/>
          <w:color w:val="1A1A1A"/>
          <w:sz w:val="24"/>
          <w:szCs w:val="24"/>
        </w:rPr>
        <w:t xml:space="preserve"> approach, highlights matching tokens in both documents, and calculates a normalized </w:t>
      </w:r>
      <w:r w:rsidRPr="00924A50">
        <w:rPr>
          <w:rFonts w:ascii="Times New Roman" w:hAnsi="Times New Roman" w:cs="Times New Roman"/>
          <w:b/>
          <w:bCs/>
          <w:color w:val="1A1A1A"/>
          <w:sz w:val="24"/>
          <w:szCs w:val="24"/>
        </w:rPr>
        <w:t>similarity percentage</w:t>
      </w:r>
      <w:r w:rsidRPr="00924A50">
        <w:rPr>
          <w:rFonts w:ascii="Times New Roman" w:hAnsi="Times New Roman" w:cs="Times New Roman"/>
          <w:color w:val="1A1A1A"/>
          <w:sz w:val="24"/>
          <w:szCs w:val="24"/>
        </w:rPr>
        <w:t xml:space="preserve"> using the Dice coefficient formula. The solution handles both character-level and word-level comparison modes, supports direct text input as well as .txt file uploads, and presents results through an interactive web-based interface. The DP algorithm guarantees an optimal O(</w:t>
      </w:r>
      <w:proofErr w:type="spellStart"/>
      <w:r w:rsidRPr="00924A50">
        <w:rPr>
          <w:rFonts w:ascii="Times New Roman" w:hAnsi="Times New Roman" w:cs="Times New Roman"/>
          <w:color w:val="1A1A1A"/>
          <w:sz w:val="24"/>
          <w:szCs w:val="24"/>
        </w:rPr>
        <w:t>m×n</w:t>
      </w:r>
      <w:proofErr w:type="spellEnd"/>
      <w:r w:rsidRPr="00924A50">
        <w:rPr>
          <w:rFonts w:ascii="Times New Roman" w:hAnsi="Times New Roman" w:cs="Times New Roman"/>
          <w:color w:val="1A1A1A"/>
          <w:sz w:val="24"/>
          <w:szCs w:val="24"/>
        </w:rPr>
        <w:t>) solution, making it well-suited for practical document lengths encountered in educational settings.</w:t>
      </w:r>
    </w:p>
    <w:p w14:paraId="2D15D50B" w14:textId="77777777" w:rsidR="00A4776B" w:rsidRPr="00924A50" w:rsidRDefault="00A4776B">
      <w:pPr>
        <w:spacing w:before="80"/>
        <w:rPr>
          <w:rFonts w:ascii="Times New Roman" w:hAnsi="Times New Roman" w:cs="Times New Roman"/>
          <w:sz w:val="24"/>
          <w:szCs w:val="24"/>
        </w:rPr>
      </w:pPr>
    </w:p>
    <w:p w14:paraId="399AD419" w14:textId="77777777" w:rsidR="00A4776B" w:rsidRPr="00924A50" w:rsidRDefault="00000000">
      <w:pPr>
        <w:pStyle w:val="Heading1"/>
        <w:pBdr>
          <w:bottom w:val="single" w:sz="8" w:space="4" w:color="2E5FAC"/>
        </w:pBdr>
        <w:rPr>
          <w:rFonts w:ascii="Times New Roman" w:hAnsi="Times New Roman" w:cs="Times New Roman"/>
          <w:sz w:val="24"/>
          <w:szCs w:val="24"/>
        </w:rPr>
      </w:pPr>
      <w:r w:rsidRPr="00924A50">
        <w:rPr>
          <w:rFonts w:ascii="Times New Roman" w:hAnsi="Times New Roman" w:cs="Times New Roman"/>
          <w:color w:val="1F3864"/>
          <w:sz w:val="24"/>
          <w:szCs w:val="24"/>
        </w:rPr>
        <w:t>2. Problem Description &amp; Modeling</w:t>
      </w:r>
    </w:p>
    <w:p w14:paraId="03C79967" w14:textId="77777777" w:rsidR="00A4776B" w:rsidRPr="00924A50" w:rsidRDefault="00000000">
      <w:pPr>
        <w:pStyle w:val="Heading2"/>
        <w:rPr>
          <w:rFonts w:ascii="Times New Roman" w:hAnsi="Times New Roman" w:cs="Times New Roman"/>
          <w:sz w:val="24"/>
          <w:szCs w:val="24"/>
        </w:rPr>
      </w:pPr>
      <w:r w:rsidRPr="00924A50">
        <w:rPr>
          <w:rFonts w:ascii="Times New Roman" w:hAnsi="Times New Roman" w:cs="Times New Roman"/>
          <w:color w:val="2E5FAC"/>
          <w:sz w:val="24"/>
          <w:szCs w:val="24"/>
        </w:rPr>
        <w:t>2.1 Real-World Problem</w:t>
      </w:r>
    </w:p>
    <w:p w14:paraId="1B54C17D" w14:textId="77777777" w:rsidR="00A4776B" w:rsidRPr="00924A50" w:rsidRDefault="00000000">
      <w:pPr>
        <w:spacing w:before="60" w:after="100"/>
        <w:jc w:val="both"/>
        <w:rPr>
          <w:rFonts w:ascii="Times New Roman" w:hAnsi="Times New Roman" w:cs="Times New Roman"/>
          <w:sz w:val="24"/>
          <w:szCs w:val="24"/>
        </w:rPr>
      </w:pPr>
      <w:r w:rsidRPr="00924A50">
        <w:rPr>
          <w:rFonts w:ascii="Times New Roman" w:hAnsi="Times New Roman" w:cs="Times New Roman"/>
          <w:color w:val="1A1A1A"/>
          <w:sz w:val="24"/>
          <w:szCs w:val="24"/>
        </w:rPr>
        <w:t>Academic plagiarism — where students copy or lightly paraphrase another person's work — is a widespread challenge in universities and schools. Instructors require automated tools to quickly flag suspicious submissions without reading every document manually. A practical plagiarism checker must:</w:t>
      </w:r>
    </w:p>
    <w:p w14:paraId="1D8F8D50" w14:textId="77777777" w:rsidR="00A4776B" w:rsidRPr="00924A50" w:rsidRDefault="00000000">
      <w:pPr>
        <w:pStyle w:val="ListParagraph"/>
        <w:numPr>
          <w:ilvl w:val="0"/>
          <w:numId w:val="2"/>
        </w:numPr>
        <w:spacing w:before="40" w:after="60"/>
        <w:rPr>
          <w:rFonts w:ascii="Times New Roman" w:hAnsi="Times New Roman" w:cs="Times New Roman"/>
          <w:sz w:val="24"/>
          <w:szCs w:val="24"/>
        </w:rPr>
      </w:pPr>
      <w:r w:rsidRPr="00924A50">
        <w:rPr>
          <w:rFonts w:ascii="Times New Roman" w:hAnsi="Times New Roman" w:cs="Times New Roman"/>
          <w:color w:val="1A1A1A"/>
          <w:sz w:val="24"/>
          <w:szCs w:val="24"/>
        </w:rPr>
        <w:t>Detect copied text even when minor words are added or removed between copied phrases.</w:t>
      </w:r>
    </w:p>
    <w:p w14:paraId="272CF2AE" w14:textId="77777777" w:rsidR="00A4776B" w:rsidRPr="00924A50" w:rsidRDefault="00000000">
      <w:pPr>
        <w:pStyle w:val="ListParagraph"/>
        <w:numPr>
          <w:ilvl w:val="0"/>
          <w:numId w:val="2"/>
        </w:numPr>
        <w:spacing w:before="40" w:after="60"/>
        <w:rPr>
          <w:rFonts w:ascii="Times New Roman" w:hAnsi="Times New Roman" w:cs="Times New Roman"/>
          <w:sz w:val="24"/>
          <w:szCs w:val="24"/>
        </w:rPr>
      </w:pPr>
      <w:r w:rsidRPr="00924A50">
        <w:rPr>
          <w:rFonts w:ascii="Times New Roman" w:hAnsi="Times New Roman" w:cs="Times New Roman"/>
          <w:color w:val="1A1A1A"/>
          <w:sz w:val="24"/>
          <w:szCs w:val="24"/>
        </w:rPr>
        <w:t>Tolerate light paraphrasing such as synonym substitution or sentence reordering.</w:t>
      </w:r>
    </w:p>
    <w:p w14:paraId="0266D508" w14:textId="77777777" w:rsidR="00A4776B" w:rsidRPr="00924A50" w:rsidRDefault="00000000">
      <w:pPr>
        <w:pStyle w:val="ListParagraph"/>
        <w:numPr>
          <w:ilvl w:val="0"/>
          <w:numId w:val="2"/>
        </w:numPr>
        <w:spacing w:before="40" w:after="60"/>
        <w:rPr>
          <w:rFonts w:ascii="Times New Roman" w:hAnsi="Times New Roman" w:cs="Times New Roman"/>
          <w:sz w:val="24"/>
          <w:szCs w:val="24"/>
        </w:rPr>
      </w:pPr>
      <w:r w:rsidRPr="00924A50">
        <w:rPr>
          <w:rFonts w:ascii="Times New Roman" w:hAnsi="Times New Roman" w:cs="Times New Roman"/>
          <w:color w:val="1A1A1A"/>
          <w:sz w:val="24"/>
          <w:szCs w:val="24"/>
        </w:rPr>
        <w:t>Provide a clear, quantifiable similarity score to guide human judgment.</w:t>
      </w:r>
    </w:p>
    <w:p w14:paraId="3E0742E3" w14:textId="77777777" w:rsidR="00A4776B" w:rsidRPr="00924A50" w:rsidRDefault="00000000">
      <w:pPr>
        <w:pStyle w:val="ListParagraph"/>
        <w:numPr>
          <w:ilvl w:val="0"/>
          <w:numId w:val="2"/>
        </w:numPr>
        <w:spacing w:before="40" w:after="60"/>
        <w:rPr>
          <w:rFonts w:ascii="Times New Roman" w:hAnsi="Times New Roman" w:cs="Times New Roman"/>
          <w:sz w:val="24"/>
          <w:szCs w:val="24"/>
        </w:rPr>
      </w:pPr>
      <w:r w:rsidRPr="00924A50">
        <w:rPr>
          <w:rFonts w:ascii="Times New Roman" w:hAnsi="Times New Roman" w:cs="Times New Roman"/>
          <w:color w:val="1A1A1A"/>
          <w:sz w:val="24"/>
          <w:szCs w:val="24"/>
        </w:rPr>
        <w:t>Highlight exactly which parts of both documents are common.</w:t>
      </w:r>
    </w:p>
    <w:p w14:paraId="379DD409" w14:textId="77777777" w:rsidR="00A4776B" w:rsidRPr="00924A50" w:rsidRDefault="00A4776B">
      <w:pPr>
        <w:spacing w:before="60"/>
        <w:rPr>
          <w:rFonts w:ascii="Times New Roman" w:hAnsi="Times New Roman" w:cs="Times New Roman"/>
          <w:sz w:val="24"/>
          <w:szCs w:val="24"/>
        </w:rPr>
      </w:pPr>
    </w:p>
    <w:p w14:paraId="3CDC3862" w14:textId="77777777" w:rsidR="00A4776B" w:rsidRPr="00924A50" w:rsidRDefault="00000000">
      <w:pPr>
        <w:spacing w:before="60" w:after="100"/>
        <w:jc w:val="both"/>
        <w:rPr>
          <w:rFonts w:ascii="Times New Roman" w:hAnsi="Times New Roman" w:cs="Times New Roman"/>
          <w:sz w:val="24"/>
          <w:szCs w:val="24"/>
        </w:rPr>
      </w:pPr>
      <w:r w:rsidRPr="00924A50">
        <w:rPr>
          <w:rFonts w:ascii="Times New Roman" w:hAnsi="Times New Roman" w:cs="Times New Roman"/>
          <w:color w:val="1A1A1A"/>
          <w:sz w:val="24"/>
          <w:szCs w:val="24"/>
        </w:rPr>
        <w:t xml:space="preserve">The </w:t>
      </w:r>
      <w:r w:rsidRPr="00924A50">
        <w:rPr>
          <w:rFonts w:ascii="Times New Roman" w:hAnsi="Times New Roman" w:cs="Times New Roman"/>
          <w:b/>
          <w:bCs/>
          <w:color w:val="1A1A1A"/>
          <w:sz w:val="24"/>
          <w:szCs w:val="24"/>
        </w:rPr>
        <w:t>objective</w:t>
      </w:r>
      <w:r w:rsidRPr="00924A50">
        <w:rPr>
          <w:rFonts w:ascii="Times New Roman" w:hAnsi="Times New Roman" w:cs="Times New Roman"/>
          <w:color w:val="1A1A1A"/>
          <w:sz w:val="24"/>
          <w:szCs w:val="24"/>
        </w:rPr>
        <w:t xml:space="preserve"> of this solution is to build a tool that takes two text documents as input, computes their structural overlap using the LCS algorithm, and presents a similarity percentage together with a visual breakdown of matched and unmatched content.</w:t>
      </w:r>
    </w:p>
    <w:p w14:paraId="676BDCA5" w14:textId="77777777" w:rsidR="00A4776B" w:rsidRPr="00924A50" w:rsidRDefault="00000000">
      <w:pPr>
        <w:pStyle w:val="Heading2"/>
        <w:rPr>
          <w:rFonts w:ascii="Times New Roman" w:hAnsi="Times New Roman" w:cs="Times New Roman"/>
          <w:sz w:val="24"/>
          <w:szCs w:val="24"/>
        </w:rPr>
      </w:pPr>
      <w:r w:rsidRPr="00924A50">
        <w:rPr>
          <w:rFonts w:ascii="Times New Roman" w:hAnsi="Times New Roman" w:cs="Times New Roman"/>
          <w:color w:val="2E5FAC"/>
          <w:sz w:val="24"/>
          <w:szCs w:val="24"/>
        </w:rPr>
        <w:t>2.2 Computational Model</w:t>
      </w:r>
    </w:p>
    <w:p w14:paraId="2FFC8600" w14:textId="77777777" w:rsidR="00A4776B" w:rsidRPr="00924A50" w:rsidRDefault="00000000">
      <w:pPr>
        <w:spacing w:before="60" w:after="100"/>
        <w:jc w:val="both"/>
        <w:rPr>
          <w:rFonts w:ascii="Times New Roman" w:hAnsi="Times New Roman" w:cs="Times New Roman"/>
          <w:sz w:val="24"/>
          <w:szCs w:val="24"/>
        </w:rPr>
      </w:pPr>
      <w:r w:rsidRPr="00924A50">
        <w:rPr>
          <w:rFonts w:ascii="Times New Roman" w:hAnsi="Times New Roman" w:cs="Times New Roman"/>
          <w:color w:val="1A1A1A"/>
          <w:sz w:val="24"/>
          <w:szCs w:val="24"/>
        </w:rPr>
        <w:t>The problem is formalized with the following inputs, outputs, and constraints:</w:t>
      </w:r>
    </w:p>
    <w:p w14:paraId="05AD8299" w14:textId="77777777" w:rsidR="00A4776B" w:rsidRPr="00924A50" w:rsidRDefault="00A4776B">
      <w:pPr>
        <w:spacing w:before="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260"/>
        <w:gridCol w:w="3760"/>
      </w:tblGrid>
      <w:tr w:rsidR="00A4776B" w:rsidRPr="00924A50" w14:paraId="530FB244" w14:textId="77777777">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80" w:type="dxa"/>
            </w:tcMar>
          </w:tcPr>
          <w:p w14:paraId="6C77DDD4"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b/>
                <w:bCs/>
                <w:color w:val="FFFFFF"/>
                <w:sz w:val="24"/>
                <w:szCs w:val="24"/>
              </w:rPr>
              <w:t>Category</w:t>
            </w:r>
          </w:p>
        </w:tc>
        <w:tc>
          <w:tcPr>
            <w:tcW w:w="32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80" w:type="dxa"/>
            </w:tcMar>
          </w:tcPr>
          <w:p w14:paraId="4D85FB56"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b/>
                <w:bCs/>
                <w:color w:val="FFFFFF"/>
                <w:sz w:val="24"/>
                <w:szCs w:val="24"/>
              </w:rPr>
              <w:t>Item</w:t>
            </w:r>
          </w:p>
        </w:tc>
        <w:tc>
          <w:tcPr>
            <w:tcW w:w="3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80" w:type="dxa"/>
            </w:tcMar>
          </w:tcPr>
          <w:p w14:paraId="2807ECAF"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b/>
                <w:bCs/>
                <w:color w:val="FFFFFF"/>
                <w:sz w:val="24"/>
                <w:szCs w:val="24"/>
              </w:rPr>
              <w:t>Description</w:t>
            </w:r>
          </w:p>
        </w:tc>
      </w:tr>
      <w:tr w:rsidR="00A4776B" w:rsidRPr="00924A50" w14:paraId="4C8907C6" w14:textId="77777777">
        <w:tc>
          <w:tcPr>
            <w:tcW w:w="2340" w:type="dxa"/>
            <w:tcBorders>
              <w:top w:val="single" w:sz="4" w:space="0" w:color="BBCDE0"/>
              <w:left w:val="single" w:sz="4" w:space="0" w:color="BBCDE0"/>
              <w:bottom w:val="single" w:sz="4" w:space="0" w:color="BBCDE0"/>
              <w:right w:val="single" w:sz="4" w:space="0" w:color="BBCDE0"/>
            </w:tcBorders>
            <w:shd w:val="clear" w:color="auto" w:fill="D6E4F7"/>
            <w:tcMar>
              <w:top w:w="80" w:type="dxa"/>
              <w:left w:w="120" w:type="dxa"/>
              <w:bottom w:w="80" w:type="dxa"/>
              <w:right w:w="80" w:type="dxa"/>
            </w:tcMar>
          </w:tcPr>
          <w:p w14:paraId="1C36B97D"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Input</w:t>
            </w:r>
          </w:p>
        </w:tc>
        <w:tc>
          <w:tcPr>
            <w:tcW w:w="3260" w:type="dxa"/>
            <w:tcBorders>
              <w:top w:val="single" w:sz="4" w:space="0" w:color="BBCDE0"/>
              <w:left w:val="single" w:sz="4" w:space="0" w:color="BBCDE0"/>
              <w:bottom w:val="single" w:sz="4" w:space="0" w:color="BBCDE0"/>
              <w:right w:val="single" w:sz="4" w:space="0" w:color="BBCDE0"/>
            </w:tcBorders>
            <w:shd w:val="clear" w:color="auto" w:fill="D6E4F7"/>
            <w:tcMar>
              <w:top w:w="80" w:type="dxa"/>
              <w:left w:w="120" w:type="dxa"/>
              <w:bottom w:w="80" w:type="dxa"/>
              <w:right w:w="80" w:type="dxa"/>
            </w:tcMar>
          </w:tcPr>
          <w:p w14:paraId="7A76C1A1"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Document A</w:t>
            </w:r>
          </w:p>
        </w:tc>
        <w:tc>
          <w:tcPr>
            <w:tcW w:w="3760" w:type="dxa"/>
            <w:tcBorders>
              <w:top w:val="single" w:sz="4" w:space="0" w:color="BBCDE0"/>
              <w:left w:val="single" w:sz="4" w:space="0" w:color="BBCDE0"/>
              <w:bottom w:val="single" w:sz="4" w:space="0" w:color="BBCDE0"/>
              <w:right w:val="single" w:sz="4" w:space="0" w:color="BBCDE0"/>
            </w:tcBorders>
            <w:shd w:val="clear" w:color="auto" w:fill="D6E4F7"/>
            <w:tcMar>
              <w:top w:w="80" w:type="dxa"/>
              <w:left w:w="120" w:type="dxa"/>
              <w:bottom w:w="80" w:type="dxa"/>
              <w:right w:w="80" w:type="dxa"/>
            </w:tcMar>
          </w:tcPr>
          <w:p w14:paraId="38EF39CC"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First text string / uploaded .txt file</w:t>
            </w:r>
          </w:p>
        </w:tc>
      </w:tr>
      <w:tr w:rsidR="00A4776B" w:rsidRPr="00924A50" w14:paraId="754F4E19" w14:textId="77777777">
        <w:tc>
          <w:tcPr>
            <w:tcW w:w="2340" w:type="dxa"/>
            <w:tcBorders>
              <w:top w:val="single" w:sz="4" w:space="0" w:color="BBCDE0"/>
              <w:left w:val="single" w:sz="4" w:space="0" w:color="BBCDE0"/>
              <w:bottom w:val="single" w:sz="4" w:space="0" w:color="BBCDE0"/>
              <w:right w:val="single" w:sz="4" w:space="0" w:color="BBCDE0"/>
            </w:tcBorders>
            <w:shd w:val="clear" w:color="auto" w:fill="D6E4F7"/>
            <w:tcMar>
              <w:top w:w="80" w:type="dxa"/>
              <w:left w:w="120" w:type="dxa"/>
              <w:bottom w:w="80" w:type="dxa"/>
              <w:right w:w="80" w:type="dxa"/>
            </w:tcMar>
          </w:tcPr>
          <w:p w14:paraId="3FFC0767"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Input</w:t>
            </w:r>
          </w:p>
        </w:tc>
        <w:tc>
          <w:tcPr>
            <w:tcW w:w="3260" w:type="dxa"/>
            <w:tcBorders>
              <w:top w:val="single" w:sz="4" w:space="0" w:color="BBCDE0"/>
              <w:left w:val="single" w:sz="4" w:space="0" w:color="BBCDE0"/>
              <w:bottom w:val="single" w:sz="4" w:space="0" w:color="BBCDE0"/>
              <w:right w:val="single" w:sz="4" w:space="0" w:color="BBCDE0"/>
            </w:tcBorders>
            <w:shd w:val="clear" w:color="auto" w:fill="D6E4F7"/>
            <w:tcMar>
              <w:top w:w="80" w:type="dxa"/>
              <w:left w:w="120" w:type="dxa"/>
              <w:bottom w:w="80" w:type="dxa"/>
              <w:right w:w="80" w:type="dxa"/>
            </w:tcMar>
          </w:tcPr>
          <w:p w14:paraId="42B4D767"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Document B</w:t>
            </w:r>
          </w:p>
        </w:tc>
        <w:tc>
          <w:tcPr>
            <w:tcW w:w="3760" w:type="dxa"/>
            <w:tcBorders>
              <w:top w:val="single" w:sz="4" w:space="0" w:color="BBCDE0"/>
              <w:left w:val="single" w:sz="4" w:space="0" w:color="BBCDE0"/>
              <w:bottom w:val="single" w:sz="4" w:space="0" w:color="BBCDE0"/>
              <w:right w:val="single" w:sz="4" w:space="0" w:color="BBCDE0"/>
            </w:tcBorders>
            <w:shd w:val="clear" w:color="auto" w:fill="D6E4F7"/>
            <w:tcMar>
              <w:top w:w="80" w:type="dxa"/>
              <w:left w:w="120" w:type="dxa"/>
              <w:bottom w:w="80" w:type="dxa"/>
              <w:right w:w="80" w:type="dxa"/>
            </w:tcMar>
          </w:tcPr>
          <w:p w14:paraId="2EB87438"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Second text string / uploaded .txt file</w:t>
            </w:r>
          </w:p>
        </w:tc>
      </w:tr>
      <w:tr w:rsidR="00A4776B" w:rsidRPr="00924A50" w14:paraId="08329CD5" w14:textId="77777777">
        <w:tc>
          <w:tcPr>
            <w:tcW w:w="2340" w:type="dxa"/>
            <w:tcBorders>
              <w:top w:val="single" w:sz="4" w:space="0" w:color="BBCDE0"/>
              <w:left w:val="single" w:sz="4" w:space="0" w:color="BBCDE0"/>
              <w:bottom w:val="single" w:sz="4" w:space="0" w:color="BBCDE0"/>
              <w:right w:val="single" w:sz="4" w:space="0" w:color="BBCDE0"/>
            </w:tcBorders>
            <w:shd w:val="clear" w:color="auto" w:fill="D6E4F7"/>
            <w:tcMar>
              <w:top w:w="80" w:type="dxa"/>
              <w:left w:w="120" w:type="dxa"/>
              <w:bottom w:w="80" w:type="dxa"/>
              <w:right w:w="80" w:type="dxa"/>
            </w:tcMar>
          </w:tcPr>
          <w:p w14:paraId="7E741967"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Input</w:t>
            </w:r>
          </w:p>
        </w:tc>
        <w:tc>
          <w:tcPr>
            <w:tcW w:w="3260" w:type="dxa"/>
            <w:tcBorders>
              <w:top w:val="single" w:sz="4" w:space="0" w:color="BBCDE0"/>
              <w:left w:val="single" w:sz="4" w:space="0" w:color="BBCDE0"/>
              <w:bottom w:val="single" w:sz="4" w:space="0" w:color="BBCDE0"/>
              <w:right w:val="single" w:sz="4" w:space="0" w:color="BBCDE0"/>
            </w:tcBorders>
            <w:shd w:val="clear" w:color="auto" w:fill="D6E4F7"/>
            <w:tcMar>
              <w:top w:w="80" w:type="dxa"/>
              <w:left w:w="120" w:type="dxa"/>
              <w:bottom w:w="80" w:type="dxa"/>
              <w:right w:w="80" w:type="dxa"/>
            </w:tcMar>
          </w:tcPr>
          <w:p w14:paraId="46FF7C3A"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Mode</w:t>
            </w:r>
          </w:p>
        </w:tc>
        <w:tc>
          <w:tcPr>
            <w:tcW w:w="3760" w:type="dxa"/>
            <w:tcBorders>
              <w:top w:val="single" w:sz="4" w:space="0" w:color="BBCDE0"/>
              <w:left w:val="single" w:sz="4" w:space="0" w:color="BBCDE0"/>
              <w:bottom w:val="single" w:sz="4" w:space="0" w:color="BBCDE0"/>
              <w:right w:val="single" w:sz="4" w:space="0" w:color="BBCDE0"/>
            </w:tcBorders>
            <w:shd w:val="clear" w:color="auto" w:fill="D6E4F7"/>
            <w:tcMar>
              <w:top w:w="80" w:type="dxa"/>
              <w:left w:w="120" w:type="dxa"/>
              <w:bottom w:w="80" w:type="dxa"/>
              <w:right w:w="80" w:type="dxa"/>
            </w:tcMar>
          </w:tcPr>
          <w:p w14:paraId="524DA7FE"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Character-level or Word-level tokenization</w:t>
            </w:r>
          </w:p>
        </w:tc>
      </w:tr>
      <w:tr w:rsidR="00A4776B" w:rsidRPr="00924A50" w14:paraId="40755D61" w14:textId="77777777">
        <w:tc>
          <w:tcPr>
            <w:tcW w:w="2340" w:type="dxa"/>
            <w:tcBorders>
              <w:top w:val="single" w:sz="4" w:space="0" w:color="BBCDE0"/>
              <w:left w:val="single" w:sz="4" w:space="0" w:color="BBCDE0"/>
              <w:bottom w:val="single" w:sz="4" w:space="0" w:color="BBCDE0"/>
              <w:right w:val="single" w:sz="4" w:space="0" w:color="BBCDE0"/>
            </w:tcBorders>
            <w:shd w:val="clear" w:color="auto" w:fill="EAF7EE"/>
            <w:tcMar>
              <w:top w:w="80" w:type="dxa"/>
              <w:left w:w="120" w:type="dxa"/>
              <w:bottom w:w="80" w:type="dxa"/>
              <w:right w:w="80" w:type="dxa"/>
            </w:tcMar>
          </w:tcPr>
          <w:p w14:paraId="18B75DE4"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Output</w:t>
            </w:r>
          </w:p>
        </w:tc>
        <w:tc>
          <w:tcPr>
            <w:tcW w:w="3260" w:type="dxa"/>
            <w:tcBorders>
              <w:top w:val="single" w:sz="4" w:space="0" w:color="BBCDE0"/>
              <w:left w:val="single" w:sz="4" w:space="0" w:color="BBCDE0"/>
              <w:bottom w:val="single" w:sz="4" w:space="0" w:color="BBCDE0"/>
              <w:right w:val="single" w:sz="4" w:space="0" w:color="BBCDE0"/>
            </w:tcBorders>
            <w:shd w:val="clear" w:color="auto" w:fill="EAF7EE"/>
            <w:tcMar>
              <w:top w:w="80" w:type="dxa"/>
              <w:left w:w="120" w:type="dxa"/>
              <w:bottom w:w="80" w:type="dxa"/>
              <w:right w:w="80" w:type="dxa"/>
            </w:tcMar>
          </w:tcPr>
          <w:p w14:paraId="4D99A462"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LCS Sequence</w:t>
            </w:r>
          </w:p>
        </w:tc>
        <w:tc>
          <w:tcPr>
            <w:tcW w:w="3760" w:type="dxa"/>
            <w:tcBorders>
              <w:top w:val="single" w:sz="4" w:space="0" w:color="BBCDE0"/>
              <w:left w:val="single" w:sz="4" w:space="0" w:color="BBCDE0"/>
              <w:bottom w:val="single" w:sz="4" w:space="0" w:color="BBCDE0"/>
              <w:right w:val="single" w:sz="4" w:space="0" w:color="BBCDE0"/>
            </w:tcBorders>
            <w:shd w:val="clear" w:color="auto" w:fill="EAF7EE"/>
            <w:tcMar>
              <w:top w:w="80" w:type="dxa"/>
              <w:left w:w="120" w:type="dxa"/>
              <w:bottom w:w="80" w:type="dxa"/>
              <w:right w:w="80" w:type="dxa"/>
            </w:tcMar>
          </w:tcPr>
          <w:p w14:paraId="1A44120E"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The longest common subsequence of tokens</w:t>
            </w:r>
          </w:p>
        </w:tc>
      </w:tr>
      <w:tr w:rsidR="00A4776B" w:rsidRPr="00924A50" w14:paraId="6B2078D6" w14:textId="77777777">
        <w:tc>
          <w:tcPr>
            <w:tcW w:w="2340" w:type="dxa"/>
            <w:tcBorders>
              <w:top w:val="single" w:sz="4" w:space="0" w:color="BBCDE0"/>
              <w:left w:val="single" w:sz="4" w:space="0" w:color="BBCDE0"/>
              <w:bottom w:val="single" w:sz="4" w:space="0" w:color="BBCDE0"/>
              <w:right w:val="single" w:sz="4" w:space="0" w:color="BBCDE0"/>
            </w:tcBorders>
            <w:shd w:val="clear" w:color="auto" w:fill="EAF7EE"/>
            <w:tcMar>
              <w:top w:w="80" w:type="dxa"/>
              <w:left w:w="120" w:type="dxa"/>
              <w:bottom w:w="80" w:type="dxa"/>
              <w:right w:w="80" w:type="dxa"/>
            </w:tcMar>
          </w:tcPr>
          <w:p w14:paraId="718C3837"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lastRenderedPageBreak/>
              <w:t>Output</w:t>
            </w:r>
          </w:p>
        </w:tc>
        <w:tc>
          <w:tcPr>
            <w:tcW w:w="3260" w:type="dxa"/>
            <w:tcBorders>
              <w:top w:val="single" w:sz="4" w:space="0" w:color="BBCDE0"/>
              <w:left w:val="single" w:sz="4" w:space="0" w:color="BBCDE0"/>
              <w:bottom w:val="single" w:sz="4" w:space="0" w:color="BBCDE0"/>
              <w:right w:val="single" w:sz="4" w:space="0" w:color="BBCDE0"/>
            </w:tcBorders>
            <w:shd w:val="clear" w:color="auto" w:fill="EAF7EE"/>
            <w:tcMar>
              <w:top w:w="80" w:type="dxa"/>
              <w:left w:w="120" w:type="dxa"/>
              <w:bottom w:w="80" w:type="dxa"/>
              <w:right w:w="80" w:type="dxa"/>
            </w:tcMar>
          </w:tcPr>
          <w:p w14:paraId="2B5577FD"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Similarity %</w:t>
            </w:r>
          </w:p>
        </w:tc>
        <w:tc>
          <w:tcPr>
            <w:tcW w:w="3760" w:type="dxa"/>
            <w:tcBorders>
              <w:top w:val="single" w:sz="4" w:space="0" w:color="BBCDE0"/>
              <w:left w:val="single" w:sz="4" w:space="0" w:color="BBCDE0"/>
              <w:bottom w:val="single" w:sz="4" w:space="0" w:color="BBCDE0"/>
              <w:right w:val="single" w:sz="4" w:space="0" w:color="BBCDE0"/>
            </w:tcBorders>
            <w:shd w:val="clear" w:color="auto" w:fill="EAF7EE"/>
            <w:tcMar>
              <w:top w:w="80" w:type="dxa"/>
              <w:left w:w="120" w:type="dxa"/>
              <w:bottom w:w="80" w:type="dxa"/>
              <w:right w:w="80" w:type="dxa"/>
            </w:tcMar>
          </w:tcPr>
          <w:p w14:paraId="08E8EEDE"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Dice coefficient: 2×|LCS| / (|A|+|B|) × 100</w:t>
            </w:r>
          </w:p>
        </w:tc>
      </w:tr>
      <w:tr w:rsidR="00A4776B" w:rsidRPr="00924A50" w14:paraId="183BCE7C" w14:textId="77777777">
        <w:tc>
          <w:tcPr>
            <w:tcW w:w="2340" w:type="dxa"/>
            <w:tcBorders>
              <w:top w:val="single" w:sz="4" w:space="0" w:color="BBCDE0"/>
              <w:left w:val="single" w:sz="4" w:space="0" w:color="BBCDE0"/>
              <w:bottom w:val="single" w:sz="4" w:space="0" w:color="BBCDE0"/>
              <w:right w:val="single" w:sz="4" w:space="0" w:color="BBCDE0"/>
            </w:tcBorders>
            <w:shd w:val="clear" w:color="auto" w:fill="EAF7EE"/>
            <w:tcMar>
              <w:top w:w="80" w:type="dxa"/>
              <w:left w:w="120" w:type="dxa"/>
              <w:bottom w:w="80" w:type="dxa"/>
              <w:right w:w="80" w:type="dxa"/>
            </w:tcMar>
          </w:tcPr>
          <w:p w14:paraId="57C8A0CD"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Output</w:t>
            </w:r>
          </w:p>
        </w:tc>
        <w:tc>
          <w:tcPr>
            <w:tcW w:w="3260" w:type="dxa"/>
            <w:tcBorders>
              <w:top w:val="single" w:sz="4" w:space="0" w:color="BBCDE0"/>
              <w:left w:val="single" w:sz="4" w:space="0" w:color="BBCDE0"/>
              <w:bottom w:val="single" w:sz="4" w:space="0" w:color="BBCDE0"/>
              <w:right w:val="single" w:sz="4" w:space="0" w:color="BBCDE0"/>
            </w:tcBorders>
            <w:shd w:val="clear" w:color="auto" w:fill="EAF7EE"/>
            <w:tcMar>
              <w:top w:w="80" w:type="dxa"/>
              <w:left w:w="120" w:type="dxa"/>
              <w:bottom w:w="80" w:type="dxa"/>
              <w:right w:w="80" w:type="dxa"/>
            </w:tcMar>
          </w:tcPr>
          <w:p w14:paraId="46CDCA70"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Highlighted Text</w:t>
            </w:r>
          </w:p>
        </w:tc>
        <w:tc>
          <w:tcPr>
            <w:tcW w:w="3760" w:type="dxa"/>
            <w:tcBorders>
              <w:top w:val="single" w:sz="4" w:space="0" w:color="BBCDE0"/>
              <w:left w:val="single" w:sz="4" w:space="0" w:color="BBCDE0"/>
              <w:bottom w:val="single" w:sz="4" w:space="0" w:color="BBCDE0"/>
              <w:right w:val="single" w:sz="4" w:space="0" w:color="BBCDE0"/>
            </w:tcBorders>
            <w:shd w:val="clear" w:color="auto" w:fill="EAF7EE"/>
            <w:tcMar>
              <w:top w:w="80" w:type="dxa"/>
              <w:left w:w="120" w:type="dxa"/>
              <w:bottom w:w="80" w:type="dxa"/>
              <w:right w:w="80" w:type="dxa"/>
            </w:tcMar>
          </w:tcPr>
          <w:p w14:paraId="5FDC0F17"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Matched tokens highlighted in both documents</w:t>
            </w:r>
          </w:p>
        </w:tc>
      </w:tr>
      <w:tr w:rsidR="00A4776B" w:rsidRPr="00924A50" w14:paraId="6A7423CA" w14:textId="77777777">
        <w:tc>
          <w:tcPr>
            <w:tcW w:w="2340" w:type="dxa"/>
            <w:tcBorders>
              <w:top w:val="single" w:sz="4" w:space="0" w:color="BBCDE0"/>
              <w:left w:val="single" w:sz="4" w:space="0" w:color="BBCDE0"/>
              <w:bottom w:val="single" w:sz="4" w:space="0" w:color="BBCDE0"/>
              <w:right w:val="single" w:sz="4" w:space="0" w:color="BBCDE0"/>
            </w:tcBorders>
            <w:shd w:val="clear" w:color="auto" w:fill="EAF7EE"/>
            <w:tcMar>
              <w:top w:w="80" w:type="dxa"/>
              <w:left w:w="120" w:type="dxa"/>
              <w:bottom w:w="80" w:type="dxa"/>
              <w:right w:w="80" w:type="dxa"/>
            </w:tcMar>
          </w:tcPr>
          <w:p w14:paraId="496D1874"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Output</w:t>
            </w:r>
          </w:p>
        </w:tc>
        <w:tc>
          <w:tcPr>
            <w:tcW w:w="3260" w:type="dxa"/>
            <w:tcBorders>
              <w:top w:val="single" w:sz="4" w:space="0" w:color="BBCDE0"/>
              <w:left w:val="single" w:sz="4" w:space="0" w:color="BBCDE0"/>
              <w:bottom w:val="single" w:sz="4" w:space="0" w:color="BBCDE0"/>
              <w:right w:val="single" w:sz="4" w:space="0" w:color="BBCDE0"/>
            </w:tcBorders>
            <w:shd w:val="clear" w:color="auto" w:fill="EAF7EE"/>
            <w:tcMar>
              <w:top w:w="80" w:type="dxa"/>
              <w:left w:w="120" w:type="dxa"/>
              <w:bottom w:w="80" w:type="dxa"/>
              <w:right w:w="80" w:type="dxa"/>
            </w:tcMar>
          </w:tcPr>
          <w:p w14:paraId="794FF6D3"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DP Matrix</w:t>
            </w:r>
          </w:p>
        </w:tc>
        <w:tc>
          <w:tcPr>
            <w:tcW w:w="3760" w:type="dxa"/>
            <w:tcBorders>
              <w:top w:val="single" w:sz="4" w:space="0" w:color="BBCDE0"/>
              <w:left w:val="single" w:sz="4" w:space="0" w:color="BBCDE0"/>
              <w:bottom w:val="single" w:sz="4" w:space="0" w:color="BBCDE0"/>
              <w:right w:val="single" w:sz="4" w:space="0" w:color="BBCDE0"/>
            </w:tcBorders>
            <w:shd w:val="clear" w:color="auto" w:fill="EAF7EE"/>
            <w:tcMar>
              <w:top w:w="80" w:type="dxa"/>
              <w:left w:w="120" w:type="dxa"/>
              <w:bottom w:w="80" w:type="dxa"/>
              <w:right w:w="80" w:type="dxa"/>
            </w:tcMar>
          </w:tcPr>
          <w:p w14:paraId="0BBCF0F2"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Full (m+</w:t>
            </w:r>
            <w:proofErr w:type="gramStart"/>
            <w:r w:rsidRPr="00924A50">
              <w:rPr>
                <w:rFonts w:ascii="Times New Roman" w:hAnsi="Times New Roman" w:cs="Times New Roman"/>
                <w:color w:val="1A1A1A"/>
                <w:sz w:val="24"/>
                <w:szCs w:val="24"/>
              </w:rPr>
              <w:t>1)×</w:t>
            </w:r>
            <w:proofErr w:type="gramEnd"/>
            <w:r w:rsidRPr="00924A50">
              <w:rPr>
                <w:rFonts w:ascii="Times New Roman" w:hAnsi="Times New Roman" w:cs="Times New Roman"/>
                <w:color w:val="1A1A1A"/>
                <w:sz w:val="24"/>
                <w:szCs w:val="24"/>
              </w:rPr>
              <w:t>(n+1) table with backtrack path</w:t>
            </w:r>
          </w:p>
        </w:tc>
      </w:tr>
      <w:tr w:rsidR="00A4776B" w:rsidRPr="00924A50" w14:paraId="055951A1" w14:textId="77777777">
        <w:tc>
          <w:tcPr>
            <w:tcW w:w="2340" w:type="dxa"/>
            <w:tcBorders>
              <w:top w:val="single" w:sz="4" w:space="0" w:color="BBCDE0"/>
              <w:left w:val="single" w:sz="4" w:space="0" w:color="BBCDE0"/>
              <w:bottom w:val="single" w:sz="4" w:space="0" w:color="BBCDE0"/>
              <w:right w:val="single" w:sz="4" w:space="0" w:color="BBCDE0"/>
            </w:tcBorders>
            <w:shd w:val="clear" w:color="auto" w:fill="FFF8EC"/>
            <w:tcMar>
              <w:top w:w="80" w:type="dxa"/>
              <w:left w:w="120" w:type="dxa"/>
              <w:bottom w:w="80" w:type="dxa"/>
              <w:right w:w="80" w:type="dxa"/>
            </w:tcMar>
          </w:tcPr>
          <w:p w14:paraId="048DFF36"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Constraint</w:t>
            </w:r>
          </w:p>
        </w:tc>
        <w:tc>
          <w:tcPr>
            <w:tcW w:w="3260" w:type="dxa"/>
            <w:tcBorders>
              <w:top w:val="single" w:sz="4" w:space="0" w:color="BBCDE0"/>
              <w:left w:val="single" w:sz="4" w:space="0" w:color="BBCDE0"/>
              <w:bottom w:val="single" w:sz="4" w:space="0" w:color="BBCDE0"/>
              <w:right w:val="single" w:sz="4" w:space="0" w:color="BBCDE0"/>
            </w:tcBorders>
            <w:shd w:val="clear" w:color="auto" w:fill="FFF8EC"/>
            <w:tcMar>
              <w:top w:w="80" w:type="dxa"/>
              <w:left w:w="120" w:type="dxa"/>
              <w:bottom w:w="80" w:type="dxa"/>
              <w:right w:w="80" w:type="dxa"/>
            </w:tcMar>
          </w:tcPr>
          <w:p w14:paraId="568473A3"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Input length</w:t>
            </w:r>
          </w:p>
        </w:tc>
        <w:tc>
          <w:tcPr>
            <w:tcW w:w="3760" w:type="dxa"/>
            <w:tcBorders>
              <w:top w:val="single" w:sz="4" w:space="0" w:color="BBCDE0"/>
              <w:left w:val="single" w:sz="4" w:space="0" w:color="BBCDE0"/>
              <w:bottom w:val="single" w:sz="4" w:space="0" w:color="BBCDE0"/>
              <w:right w:val="single" w:sz="4" w:space="0" w:color="BBCDE0"/>
            </w:tcBorders>
            <w:shd w:val="clear" w:color="auto" w:fill="FFF8EC"/>
            <w:tcMar>
              <w:top w:w="80" w:type="dxa"/>
              <w:left w:w="120" w:type="dxa"/>
              <w:bottom w:w="80" w:type="dxa"/>
              <w:right w:w="80" w:type="dxa"/>
            </w:tcMar>
          </w:tcPr>
          <w:p w14:paraId="325516D2"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Practical limit: ~5,000 tokens per document</w:t>
            </w:r>
          </w:p>
        </w:tc>
      </w:tr>
      <w:tr w:rsidR="00A4776B" w:rsidRPr="00924A50" w14:paraId="1EACD406" w14:textId="77777777">
        <w:tc>
          <w:tcPr>
            <w:tcW w:w="2340" w:type="dxa"/>
            <w:tcBorders>
              <w:top w:val="single" w:sz="4" w:space="0" w:color="BBCDE0"/>
              <w:left w:val="single" w:sz="4" w:space="0" w:color="BBCDE0"/>
              <w:bottom w:val="single" w:sz="4" w:space="0" w:color="BBCDE0"/>
              <w:right w:val="single" w:sz="4" w:space="0" w:color="BBCDE0"/>
            </w:tcBorders>
            <w:shd w:val="clear" w:color="auto" w:fill="FFF8EC"/>
            <w:tcMar>
              <w:top w:w="80" w:type="dxa"/>
              <w:left w:w="120" w:type="dxa"/>
              <w:bottom w:w="80" w:type="dxa"/>
              <w:right w:w="80" w:type="dxa"/>
            </w:tcMar>
          </w:tcPr>
          <w:p w14:paraId="4E9D5113"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Constraint</w:t>
            </w:r>
          </w:p>
        </w:tc>
        <w:tc>
          <w:tcPr>
            <w:tcW w:w="3260" w:type="dxa"/>
            <w:tcBorders>
              <w:top w:val="single" w:sz="4" w:space="0" w:color="BBCDE0"/>
              <w:left w:val="single" w:sz="4" w:space="0" w:color="BBCDE0"/>
              <w:bottom w:val="single" w:sz="4" w:space="0" w:color="BBCDE0"/>
              <w:right w:val="single" w:sz="4" w:space="0" w:color="BBCDE0"/>
            </w:tcBorders>
            <w:shd w:val="clear" w:color="auto" w:fill="FFF8EC"/>
            <w:tcMar>
              <w:top w:w="80" w:type="dxa"/>
              <w:left w:w="120" w:type="dxa"/>
              <w:bottom w:w="80" w:type="dxa"/>
              <w:right w:w="80" w:type="dxa"/>
            </w:tcMar>
          </w:tcPr>
          <w:p w14:paraId="043C199A"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File type</w:t>
            </w:r>
          </w:p>
        </w:tc>
        <w:tc>
          <w:tcPr>
            <w:tcW w:w="3760" w:type="dxa"/>
            <w:tcBorders>
              <w:top w:val="single" w:sz="4" w:space="0" w:color="BBCDE0"/>
              <w:left w:val="single" w:sz="4" w:space="0" w:color="BBCDE0"/>
              <w:bottom w:val="single" w:sz="4" w:space="0" w:color="BBCDE0"/>
              <w:right w:val="single" w:sz="4" w:space="0" w:color="BBCDE0"/>
            </w:tcBorders>
            <w:shd w:val="clear" w:color="auto" w:fill="FFF8EC"/>
            <w:tcMar>
              <w:top w:w="80" w:type="dxa"/>
              <w:left w:w="120" w:type="dxa"/>
              <w:bottom w:w="80" w:type="dxa"/>
              <w:right w:w="80" w:type="dxa"/>
            </w:tcMar>
          </w:tcPr>
          <w:p w14:paraId="10AED84E"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Plain text (.txt) only for file upload</w:t>
            </w:r>
          </w:p>
        </w:tc>
      </w:tr>
    </w:tbl>
    <w:p w14:paraId="674E99AF" w14:textId="77777777" w:rsidR="00A4776B" w:rsidRPr="00924A50" w:rsidRDefault="00A4776B">
      <w:pPr>
        <w:spacing w:before="120"/>
        <w:rPr>
          <w:rFonts w:ascii="Times New Roman" w:hAnsi="Times New Roman" w:cs="Times New Roman"/>
          <w:sz w:val="24"/>
          <w:szCs w:val="24"/>
        </w:rPr>
      </w:pPr>
    </w:p>
    <w:p w14:paraId="4D6AAE8F" w14:textId="77777777" w:rsidR="00A4776B" w:rsidRPr="00924A50" w:rsidRDefault="00000000">
      <w:pPr>
        <w:pStyle w:val="Heading3"/>
        <w:rPr>
          <w:rFonts w:ascii="Times New Roman" w:hAnsi="Times New Roman" w:cs="Times New Roman"/>
        </w:rPr>
      </w:pPr>
      <w:r w:rsidRPr="00924A50">
        <w:rPr>
          <w:rFonts w:ascii="Times New Roman" w:hAnsi="Times New Roman" w:cs="Times New Roman"/>
          <w:color w:val="555555"/>
        </w:rPr>
        <w:t>Key Constraints &amp; Assumptions</w:t>
      </w:r>
    </w:p>
    <w:p w14:paraId="10B77194" w14:textId="77777777" w:rsidR="00A4776B" w:rsidRPr="00924A50" w:rsidRDefault="00000000">
      <w:pPr>
        <w:pStyle w:val="ListParagraph"/>
        <w:numPr>
          <w:ilvl w:val="0"/>
          <w:numId w:val="2"/>
        </w:numPr>
        <w:spacing w:before="40" w:after="60"/>
        <w:rPr>
          <w:rFonts w:ascii="Times New Roman" w:hAnsi="Times New Roman" w:cs="Times New Roman"/>
          <w:sz w:val="24"/>
          <w:szCs w:val="24"/>
        </w:rPr>
      </w:pPr>
      <w:r w:rsidRPr="00924A50">
        <w:rPr>
          <w:rFonts w:ascii="Times New Roman" w:hAnsi="Times New Roman" w:cs="Times New Roman"/>
          <w:color w:val="1A1A1A"/>
          <w:sz w:val="24"/>
          <w:szCs w:val="24"/>
        </w:rPr>
        <w:t>Both documents are treated as plain text sequences (no formatting metadata).</w:t>
      </w:r>
    </w:p>
    <w:p w14:paraId="688CF522" w14:textId="77777777" w:rsidR="00A4776B" w:rsidRPr="00924A50" w:rsidRDefault="00000000">
      <w:pPr>
        <w:pStyle w:val="ListParagraph"/>
        <w:numPr>
          <w:ilvl w:val="0"/>
          <w:numId w:val="2"/>
        </w:numPr>
        <w:spacing w:before="40" w:after="60"/>
        <w:rPr>
          <w:rFonts w:ascii="Times New Roman" w:hAnsi="Times New Roman" w:cs="Times New Roman"/>
          <w:sz w:val="24"/>
          <w:szCs w:val="24"/>
        </w:rPr>
      </w:pPr>
      <w:r w:rsidRPr="00924A50">
        <w:rPr>
          <w:rFonts w:ascii="Times New Roman" w:hAnsi="Times New Roman" w:cs="Times New Roman"/>
          <w:color w:val="1A1A1A"/>
          <w:sz w:val="24"/>
          <w:szCs w:val="24"/>
        </w:rPr>
        <w:t>Comparison is case-sensitive by default (future versions may add case-insensitive mode).</w:t>
      </w:r>
    </w:p>
    <w:p w14:paraId="02A5064D" w14:textId="77777777" w:rsidR="00A4776B" w:rsidRPr="00924A50" w:rsidRDefault="00000000">
      <w:pPr>
        <w:pStyle w:val="ListParagraph"/>
        <w:numPr>
          <w:ilvl w:val="0"/>
          <w:numId w:val="2"/>
        </w:numPr>
        <w:spacing w:before="40" w:after="60"/>
        <w:rPr>
          <w:rFonts w:ascii="Times New Roman" w:hAnsi="Times New Roman" w:cs="Times New Roman"/>
          <w:sz w:val="24"/>
          <w:szCs w:val="24"/>
        </w:rPr>
      </w:pPr>
      <w:r w:rsidRPr="00924A50">
        <w:rPr>
          <w:rFonts w:ascii="Times New Roman" w:hAnsi="Times New Roman" w:cs="Times New Roman"/>
          <w:color w:val="1A1A1A"/>
          <w:sz w:val="24"/>
          <w:szCs w:val="24"/>
        </w:rPr>
        <w:t>The LCS is a subsequence, not a substring — gaps between matched tokens are allowed.</w:t>
      </w:r>
    </w:p>
    <w:p w14:paraId="0FEF6F7F" w14:textId="77777777" w:rsidR="00A4776B" w:rsidRPr="00924A50" w:rsidRDefault="00000000">
      <w:pPr>
        <w:pStyle w:val="ListParagraph"/>
        <w:numPr>
          <w:ilvl w:val="0"/>
          <w:numId w:val="2"/>
        </w:numPr>
        <w:spacing w:before="40" w:after="60"/>
        <w:rPr>
          <w:rFonts w:ascii="Times New Roman" w:hAnsi="Times New Roman" w:cs="Times New Roman"/>
          <w:sz w:val="24"/>
          <w:szCs w:val="24"/>
        </w:rPr>
      </w:pPr>
      <w:r w:rsidRPr="00924A50">
        <w:rPr>
          <w:rFonts w:ascii="Times New Roman" w:hAnsi="Times New Roman" w:cs="Times New Roman"/>
          <w:color w:val="1A1A1A"/>
          <w:sz w:val="24"/>
          <w:szCs w:val="24"/>
        </w:rPr>
        <w:t>Similarity is measured using the symmetric Dice coefficient, not simple ratio.</w:t>
      </w:r>
    </w:p>
    <w:p w14:paraId="6F952577" w14:textId="77777777" w:rsidR="00A4776B" w:rsidRPr="00924A50" w:rsidRDefault="00A4776B">
      <w:pPr>
        <w:spacing w:before="80"/>
        <w:rPr>
          <w:rFonts w:ascii="Times New Roman" w:hAnsi="Times New Roman" w:cs="Times New Roman"/>
          <w:sz w:val="24"/>
          <w:szCs w:val="24"/>
        </w:rPr>
      </w:pPr>
    </w:p>
    <w:p w14:paraId="47CB3E44"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sz w:val="24"/>
          <w:szCs w:val="24"/>
        </w:rPr>
        <w:br w:type="page"/>
      </w:r>
    </w:p>
    <w:p w14:paraId="5B20903E" w14:textId="77777777" w:rsidR="00A4776B" w:rsidRPr="00924A50" w:rsidRDefault="00000000">
      <w:pPr>
        <w:pStyle w:val="Heading1"/>
        <w:pBdr>
          <w:bottom w:val="single" w:sz="8" w:space="4" w:color="2E5FAC"/>
        </w:pBdr>
        <w:rPr>
          <w:rFonts w:ascii="Times New Roman" w:hAnsi="Times New Roman" w:cs="Times New Roman"/>
          <w:sz w:val="24"/>
          <w:szCs w:val="24"/>
        </w:rPr>
      </w:pPr>
      <w:r w:rsidRPr="00924A50">
        <w:rPr>
          <w:rFonts w:ascii="Times New Roman" w:hAnsi="Times New Roman" w:cs="Times New Roman"/>
          <w:color w:val="1F3864"/>
          <w:sz w:val="24"/>
          <w:szCs w:val="24"/>
        </w:rPr>
        <w:lastRenderedPageBreak/>
        <w:t>3. Mapping to Known Problem</w:t>
      </w:r>
    </w:p>
    <w:p w14:paraId="0B4A76B0" w14:textId="77777777" w:rsidR="00A4776B" w:rsidRPr="00924A50" w:rsidRDefault="00000000">
      <w:pPr>
        <w:pStyle w:val="Heading2"/>
        <w:rPr>
          <w:rFonts w:ascii="Times New Roman" w:hAnsi="Times New Roman" w:cs="Times New Roman"/>
          <w:sz w:val="24"/>
          <w:szCs w:val="24"/>
        </w:rPr>
      </w:pPr>
      <w:r w:rsidRPr="00924A50">
        <w:rPr>
          <w:rFonts w:ascii="Times New Roman" w:hAnsi="Times New Roman" w:cs="Times New Roman"/>
          <w:color w:val="2E5FAC"/>
          <w:sz w:val="24"/>
          <w:szCs w:val="24"/>
        </w:rPr>
        <w:t>3.1 Identified Known Problem</w:t>
      </w:r>
    </w:p>
    <w:p w14:paraId="42B80173" w14:textId="77777777" w:rsidR="00A4776B" w:rsidRPr="00924A50" w:rsidRDefault="00000000">
      <w:pPr>
        <w:spacing w:before="60" w:after="100"/>
        <w:jc w:val="both"/>
        <w:rPr>
          <w:rFonts w:ascii="Times New Roman" w:hAnsi="Times New Roman" w:cs="Times New Roman"/>
          <w:sz w:val="24"/>
          <w:szCs w:val="24"/>
        </w:rPr>
      </w:pPr>
      <w:r w:rsidRPr="00924A50">
        <w:rPr>
          <w:rFonts w:ascii="Times New Roman" w:hAnsi="Times New Roman" w:cs="Times New Roman"/>
          <w:color w:val="1A1A1A"/>
          <w:sz w:val="24"/>
          <w:szCs w:val="24"/>
        </w:rPr>
        <w:t xml:space="preserve">The Text Similarity Checker maps directly to the </w:t>
      </w:r>
      <w:r w:rsidRPr="00924A50">
        <w:rPr>
          <w:rFonts w:ascii="Times New Roman" w:hAnsi="Times New Roman" w:cs="Times New Roman"/>
          <w:b/>
          <w:bCs/>
          <w:color w:val="1A1A1A"/>
          <w:sz w:val="24"/>
          <w:szCs w:val="24"/>
        </w:rPr>
        <w:t>Longest Common Subsequence (LCS) problem</w:t>
      </w:r>
      <w:r w:rsidRPr="00924A50">
        <w:rPr>
          <w:rFonts w:ascii="Times New Roman" w:hAnsi="Times New Roman" w:cs="Times New Roman"/>
          <w:color w:val="1A1A1A"/>
          <w:sz w:val="24"/>
          <w:szCs w:val="24"/>
        </w:rPr>
        <w:t>, one of the most studied problems in combinatorics and algorithm design. Given two sequences A and B of length m and n respectively, LCS finds the longest sequence that appears in both A and B in the same relative order (but not necessarily contiguously).</w:t>
      </w:r>
    </w:p>
    <w:p w14:paraId="281C6581" w14:textId="77777777" w:rsidR="00A4776B" w:rsidRPr="00924A50" w:rsidRDefault="00A4776B">
      <w:pPr>
        <w:spacing w:before="60"/>
        <w:rPr>
          <w:rFonts w:ascii="Times New Roman" w:hAnsi="Times New Roman" w:cs="Times New Roman"/>
          <w:sz w:val="24"/>
          <w:szCs w:val="24"/>
        </w:rPr>
      </w:pPr>
    </w:p>
    <w:p w14:paraId="646EDFB3" w14:textId="77777777" w:rsidR="00A4776B" w:rsidRPr="00924A50" w:rsidRDefault="00000000">
      <w:pPr>
        <w:pStyle w:val="Heading2"/>
        <w:rPr>
          <w:rFonts w:ascii="Times New Roman" w:hAnsi="Times New Roman" w:cs="Times New Roman"/>
          <w:sz w:val="24"/>
          <w:szCs w:val="24"/>
        </w:rPr>
      </w:pPr>
      <w:r w:rsidRPr="00924A50">
        <w:rPr>
          <w:rFonts w:ascii="Times New Roman" w:hAnsi="Times New Roman" w:cs="Times New Roman"/>
          <w:color w:val="2E5FAC"/>
          <w:sz w:val="24"/>
          <w:szCs w:val="24"/>
        </w:rPr>
        <w:t>3.2 Justification</w:t>
      </w:r>
    </w:p>
    <w:p w14:paraId="0C88CE11" w14:textId="77777777" w:rsidR="00A4776B" w:rsidRPr="00924A50" w:rsidRDefault="00000000">
      <w:pPr>
        <w:spacing w:before="60" w:after="100"/>
        <w:jc w:val="both"/>
        <w:rPr>
          <w:rFonts w:ascii="Times New Roman" w:hAnsi="Times New Roman" w:cs="Times New Roman"/>
          <w:sz w:val="24"/>
          <w:szCs w:val="24"/>
        </w:rPr>
      </w:pPr>
      <w:r w:rsidRPr="00924A50">
        <w:rPr>
          <w:rFonts w:ascii="Times New Roman" w:hAnsi="Times New Roman" w:cs="Times New Roman"/>
          <w:color w:val="1A1A1A"/>
          <w:sz w:val="24"/>
          <w:szCs w:val="24"/>
        </w:rPr>
        <w:t>The LCS mapping is appropriate for the following reasons:</w:t>
      </w:r>
    </w:p>
    <w:p w14:paraId="77561533" w14:textId="77777777" w:rsidR="00A4776B" w:rsidRPr="00924A50" w:rsidRDefault="00000000">
      <w:pPr>
        <w:pStyle w:val="ListParagraph"/>
        <w:numPr>
          <w:ilvl w:val="0"/>
          <w:numId w:val="3"/>
        </w:numPr>
        <w:spacing w:before="40" w:after="60"/>
        <w:rPr>
          <w:rFonts w:ascii="Times New Roman" w:hAnsi="Times New Roman" w:cs="Times New Roman"/>
          <w:sz w:val="24"/>
          <w:szCs w:val="24"/>
        </w:rPr>
      </w:pPr>
      <w:r w:rsidRPr="00924A50">
        <w:rPr>
          <w:rFonts w:ascii="Times New Roman" w:hAnsi="Times New Roman" w:cs="Times New Roman"/>
          <w:b/>
          <w:bCs/>
          <w:color w:val="1A1A1A"/>
          <w:sz w:val="24"/>
          <w:szCs w:val="24"/>
        </w:rPr>
        <w:t xml:space="preserve">Order preservation: </w:t>
      </w:r>
      <w:r w:rsidRPr="00924A50">
        <w:rPr>
          <w:rFonts w:ascii="Times New Roman" w:hAnsi="Times New Roman" w:cs="Times New Roman"/>
          <w:color w:val="1A1A1A"/>
          <w:sz w:val="24"/>
          <w:szCs w:val="24"/>
        </w:rPr>
        <w:t>Plagiarists typically preserve the order of copied sentences even when inserting or deleting words. LCS captures this.</w:t>
      </w:r>
    </w:p>
    <w:p w14:paraId="3C783A1E" w14:textId="77777777" w:rsidR="00A4776B" w:rsidRPr="00924A50" w:rsidRDefault="00000000">
      <w:pPr>
        <w:pStyle w:val="ListParagraph"/>
        <w:numPr>
          <w:ilvl w:val="0"/>
          <w:numId w:val="3"/>
        </w:numPr>
        <w:spacing w:before="40" w:after="60"/>
        <w:rPr>
          <w:rFonts w:ascii="Times New Roman" w:hAnsi="Times New Roman" w:cs="Times New Roman"/>
          <w:sz w:val="24"/>
          <w:szCs w:val="24"/>
        </w:rPr>
      </w:pPr>
      <w:r w:rsidRPr="00924A50">
        <w:rPr>
          <w:rFonts w:ascii="Times New Roman" w:hAnsi="Times New Roman" w:cs="Times New Roman"/>
          <w:b/>
          <w:bCs/>
          <w:color w:val="1A1A1A"/>
          <w:sz w:val="24"/>
          <w:szCs w:val="24"/>
        </w:rPr>
        <w:t xml:space="preserve">Insertion/deletion tolerance: </w:t>
      </w:r>
      <w:r w:rsidRPr="00924A50">
        <w:rPr>
          <w:rFonts w:ascii="Times New Roman" w:hAnsi="Times New Roman" w:cs="Times New Roman"/>
          <w:color w:val="1A1A1A"/>
          <w:sz w:val="24"/>
          <w:szCs w:val="24"/>
        </w:rPr>
        <w:t>Unlike exact substring matching, LCS does not require the common portion to be contiguous, making it robust to minor edits.</w:t>
      </w:r>
    </w:p>
    <w:p w14:paraId="6B5A5CA6" w14:textId="77777777" w:rsidR="00A4776B" w:rsidRPr="00924A50" w:rsidRDefault="00000000">
      <w:pPr>
        <w:pStyle w:val="ListParagraph"/>
        <w:numPr>
          <w:ilvl w:val="0"/>
          <w:numId w:val="3"/>
        </w:numPr>
        <w:spacing w:before="40" w:after="60"/>
        <w:rPr>
          <w:rFonts w:ascii="Times New Roman" w:hAnsi="Times New Roman" w:cs="Times New Roman"/>
          <w:sz w:val="24"/>
          <w:szCs w:val="24"/>
        </w:rPr>
      </w:pPr>
      <w:r w:rsidRPr="00924A50">
        <w:rPr>
          <w:rFonts w:ascii="Times New Roman" w:hAnsi="Times New Roman" w:cs="Times New Roman"/>
          <w:b/>
          <w:bCs/>
          <w:color w:val="1A1A1A"/>
          <w:sz w:val="24"/>
          <w:szCs w:val="24"/>
        </w:rPr>
        <w:t xml:space="preserve">Quantifiability: </w:t>
      </w:r>
      <w:r w:rsidRPr="00924A50">
        <w:rPr>
          <w:rFonts w:ascii="Times New Roman" w:hAnsi="Times New Roman" w:cs="Times New Roman"/>
          <w:color w:val="1A1A1A"/>
          <w:sz w:val="24"/>
          <w:szCs w:val="24"/>
        </w:rPr>
        <w:t>The LCS length directly feeds a normalized similarity score (Dice coefficient), providing a meaningful metric for grading similarity.</w:t>
      </w:r>
    </w:p>
    <w:p w14:paraId="04A13EA6" w14:textId="77777777" w:rsidR="00A4776B" w:rsidRPr="00924A50" w:rsidRDefault="00000000">
      <w:pPr>
        <w:pStyle w:val="ListParagraph"/>
        <w:numPr>
          <w:ilvl w:val="0"/>
          <w:numId w:val="3"/>
        </w:numPr>
        <w:spacing w:before="40" w:after="60"/>
        <w:rPr>
          <w:rFonts w:ascii="Times New Roman" w:hAnsi="Times New Roman" w:cs="Times New Roman"/>
          <w:sz w:val="24"/>
          <w:szCs w:val="24"/>
        </w:rPr>
      </w:pPr>
      <w:r w:rsidRPr="00924A50">
        <w:rPr>
          <w:rFonts w:ascii="Times New Roman" w:hAnsi="Times New Roman" w:cs="Times New Roman"/>
          <w:b/>
          <w:bCs/>
          <w:color w:val="1A1A1A"/>
          <w:sz w:val="24"/>
          <w:szCs w:val="24"/>
        </w:rPr>
        <w:t xml:space="preserve">Proven optimality: </w:t>
      </w:r>
      <w:r w:rsidRPr="00924A50">
        <w:rPr>
          <w:rFonts w:ascii="Times New Roman" w:hAnsi="Times New Roman" w:cs="Times New Roman"/>
          <w:color w:val="1A1A1A"/>
          <w:sz w:val="24"/>
          <w:szCs w:val="24"/>
        </w:rPr>
        <w:t>The DP formulation guarantees the globally longest common subsequence, not a local approximation.</w:t>
      </w:r>
    </w:p>
    <w:p w14:paraId="38ED20F9" w14:textId="77777777" w:rsidR="00A4776B" w:rsidRPr="00924A50" w:rsidRDefault="00A4776B">
      <w:pPr>
        <w:spacing w:before="60"/>
        <w:rPr>
          <w:rFonts w:ascii="Times New Roman" w:hAnsi="Times New Roman" w:cs="Times New Roman"/>
          <w:sz w:val="24"/>
          <w:szCs w:val="24"/>
        </w:rPr>
      </w:pPr>
    </w:p>
    <w:p w14:paraId="7C16D2E9" w14:textId="77777777" w:rsidR="00A4776B" w:rsidRPr="00924A50" w:rsidRDefault="00000000">
      <w:pPr>
        <w:pStyle w:val="Heading2"/>
        <w:rPr>
          <w:rFonts w:ascii="Times New Roman" w:hAnsi="Times New Roman" w:cs="Times New Roman"/>
          <w:sz w:val="24"/>
          <w:szCs w:val="24"/>
        </w:rPr>
      </w:pPr>
      <w:r w:rsidRPr="00924A50">
        <w:rPr>
          <w:rFonts w:ascii="Times New Roman" w:hAnsi="Times New Roman" w:cs="Times New Roman"/>
          <w:color w:val="2E5FAC"/>
          <w:sz w:val="24"/>
          <w:szCs w:val="24"/>
        </w:rPr>
        <w:t>3.3 Alternative Approaches Considered</w:t>
      </w:r>
    </w:p>
    <w:p w14:paraId="12A62869" w14:textId="77777777" w:rsidR="00A4776B" w:rsidRPr="00924A50" w:rsidRDefault="00000000">
      <w:pPr>
        <w:spacing w:before="60" w:after="100"/>
        <w:jc w:val="both"/>
        <w:rPr>
          <w:rFonts w:ascii="Times New Roman" w:hAnsi="Times New Roman" w:cs="Times New Roman"/>
          <w:sz w:val="24"/>
          <w:szCs w:val="24"/>
        </w:rPr>
      </w:pPr>
      <w:r w:rsidRPr="00924A50">
        <w:rPr>
          <w:rFonts w:ascii="Times New Roman" w:hAnsi="Times New Roman" w:cs="Times New Roman"/>
          <w:color w:val="1A1A1A"/>
          <w:sz w:val="24"/>
          <w:szCs w:val="24"/>
        </w:rPr>
        <w:t>The following alternatives were evaluated before selecting LCS:</w:t>
      </w:r>
    </w:p>
    <w:p w14:paraId="0B69100D" w14:textId="77777777" w:rsidR="00A4776B" w:rsidRPr="00924A50" w:rsidRDefault="00A4776B">
      <w:pPr>
        <w:spacing w:before="4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A4776B" w:rsidRPr="00924A50" w14:paraId="48D9B2CC" w14:textId="77777777">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80" w:type="dxa"/>
            </w:tcMar>
          </w:tcPr>
          <w:p w14:paraId="58997646"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b/>
                <w:bCs/>
                <w:color w:val="FFFFFF"/>
                <w:sz w:val="24"/>
                <w:szCs w:val="24"/>
              </w:rPr>
              <w:t>Approach</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80" w:type="dxa"/>
            </w:tcMar>
          </w:tcPr>
          <w:p w14:paraId="125B3413"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b/>
                <w:bCs/>
                <w:color w:val="FFFFFF"/>
                <w:sz w:val="24"/>
                <w:szCs w:val="24"/>
              </w:rPr>
              <w:t>Strength</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80" w:type="dxa"/>
            </w:tcMar>
          </w:tcPr>
          <w:p w14:paraId="4FE96BCF"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b/>
                <w:bCs/>
                <w:color w:val="FFFFFF"/>
                <w:sz w:val="24"/>
                <w:szCs w:val="24"/>
              </w:rPr>
              <w:t>Weakness</w:t>
            </w:r>
          </w:p>
        </w:tc>
      </w:tr>
      <w:tr w:rsidR="00A4776B" w:rsidRPr="00924A50" w14:paraId="09904984" w14:textId="77777777">
        <w:tc>
          <w:tcPr>
            <w:tcW w:w="2600" w:type="dxa"/>
            <w:tcBorders>
              <w:top w:val="single" w:sz="4" w:space="0" w:color="BBCDE0"/>
              <w:left w:val="single" w:sz="4" w:space="0" w:color="BBCDE0"/>
              <w:bottom w:val="single" w:sz="4" w:space="0" w:color="BBCDE0"/>
              <w:right w:val="single" w:sz="4" w:space="0" w:color="BBCDE0"/>
            </w:tcBorders>
            <w:shd w:val="clear" w:color="auto" w:fill="F2F4F8"/>
            <w:tcMar>
              <w:top w:w="80" w:type="dxa"/>
              <w:left w:w="120" w:type="dxa"/>
              <w:bottom w:w="80" w:type="dxa"/>
              <w:right w:w="80" w:type="dxa"/>
            </w:tcMar>
          </w:tcPr>
          <w:p w14:paraId="62AD2AB4"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Exact Substring (KMP)</w:t>
            </w:r>
          </w:p>
        </w:tc>
        <w:tc>
          <w:tcPr>
            <w:tcW w:w="3380" w:type="dxa"/>
            <w:tcBorders>
              <w:top w:val="single" w:sz="4" w:space="0" w:color="BBCDE0"/>
              <w:left w:val="single" w:sz="4" w:space="0" w:color="BBCDE0"/>
              <w:bottom w:val="single" w:sz="4" w:space="0" w:color="BBCDE0"/>
              <w:right w:val="single" w:sz="4" w:space="0" w:color="BBCDE0"/>
            </w:tcBorders>
            <w:shd w:val="clear" w:color="auto" w:fill="F2F4F8"/>
            <w:tcMar>
              <w:top w:w="80" w:type="dxa"/>
              <w:left w:w="120" w:type="dxa"/>
              <w:bottom w:w="80" w:type="dxa"/>
              <w:right w:w="80" w:type="dxa"/>
            </w:tcMar>
          </w:tcPr>
          <w:p w14:paraId="284C1921"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O(</w:t>
            </w:r>
            <w:proofErr w:type="spellStart"/>
            <w:r w:rsidRPr="00924A50">
              <w:rPr>
                <w:rFonts w:ascii="Times New Roman" w:hAnsi="Times New Roman" w:cs="Times New Roman"/>
                <w:color w:val="1A1A1A"/>
                <w:sz w:val="24"/>
                <w:szCs w:val="24"/>
              </w:rPr>
              <w:t>m+n</w:t>
            </w:r>
            <w:proofErr w:type="spellEnd"/>
            <w:r w:rsidRPr="00924A50">
              <w:rPr>
                <w:rFonts w:ascii="Times New Roman" w:hAnsi="Times New Roman" w:cs="Times New Roman"/>
                <w:color w:val="1A1A1A"/>
                <w:sz w:val="24"/>
                <w:szCs w:val="24"/>
              </w:rPr>
              <w:t>) very fast</w:t>
            </w:r>
          </w:p>
        </w:tc>
        <w:tc>
          <w:tcPr>
            <w:tcW w:w="3380" w:type="dxa"/>
            <w:tcBorders>
              <w:top w:val="single" w:sz="4" w:space="0" w:color="BBCDE0"/>
              <w:left w:val="single" w:sz="4" w:space="0" w:color="BBCDE0"/>
              <w:bottom w:val="single" w:sz="4" w:space="0" w:color="BBCDE0"/>
              <w:right w:val="single" w:sz="4" w:space="0" w:color="BBCDE0"/>
            </w:tcBorders>
            <w:shd w:val="clear" w:color="auto" w:fill="F2F4F8"/>
            <w:tcMar>
              <w:top w:w="80" w:type="dxa"/>
              <w:left w:w="120" w:type="dxa"/>
              <w:bottom w:w="80" w:type="dxa"/>
              <w:right w:w="80" w:type="dxa"/>
            </w:tcMar>
          </w:tcPr>
          <w:p w14:paraId="0A6CC362"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Fails when any word is inserted between copied phrases</w:t>
            </w:r>
          </w:p>
        </w:tc>
      </w:tr>
      <w:tr w:rsidR="00A4776B" w:rsidRPr="00924A50" w14:paraId="7861F2E8" w14:textId="77777777">
        <w:tc>
          <w:tcPr>
            <w:tcW w:w="2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80" w:type="dxa"/>
            </w:tcMar>
          </w:tcPr>
          <w:p w14:paraId="7F61084B"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Bag-of-Words Overlap</w:t>
            </w:r>
          </w:p>
        </w:tc>
        <w:tc>
          <w:tcPr>
            <w:tcW w:w="338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80" w:type="dxa"/>
            </w:tcMar>
          </w:tcPr>
          <w:p w14:paraId="4888200E"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Simple to implement</w:t>
            </w:r>
          </w:p>
        </w:tc>
        <w:tc>
          <w:tcPr>
            <w:tcW w:w="338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80" w:type="dxa"/>
            </w:tcMar>
          </w:tcPr>
          <w:p w14:paraId="294287D6"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Ignores order; heavily over-reports similarity</w:t>
            </w:r>
          </w:p>
        </w:tc>
      </w:tr>
      <w:tr w:rsidR="00A4776B" w:rsidRPr="00924A50" w14:paraId="1121C228" w14:textId="77777777">
        <w:tc>
          <w:tcPr>
            <w:tcW w:w="2600" w:type="dxa"/>
            <w:tcBorders>
              <w:top w:val="single" w:sz="4" w:space="0" w:color="BBCDE0"/>
              <w:left w:val="single" w:sz="4" w:space="0" w:color="BBCDE0"/>
              <w:bottom w:val="single" w:sz="4" w:space="0" w:color="BBCDE0"/>
              <w:right w:val="single" w:sz="4" w:space="0" w:color="BBCDE0"/>
            </w:tcBorders>
            <w:shd w:val="clear" w:color="auto" w:fill="F2F4F8"/>
            <w:tcMar>
              <w:top w:w="80" w:type="dxa"/>
              <w:left w:w="120" w:type="dxa"/>
              <w:bottom w:w="80" w:type="dxa"/>
              <w:right w:w="80" w:type="dxa"/>
            </w:tcMar>
          </w:tcPr>
          <w:p w14:paraId="60B0AA23"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Edit Distance (</w:t>
            </w:r>
            <w:proofErr w:type="spellStart"/>
            <w:r w:rsidRPr="00924A50">
              <w:rPr>
                <w:rFonts w:ascii="Times New Roman" w:hAnsi="Times New Roman" w:cs="Times New Roman"/>
                <w:color w:val="1A1A1A"/>
                <w:sz w:val="24"/>
                <w:szCs w:val="24"/>
              </w:rPr>
              <w:t>Levenshtein</w:t>
            </w:r>
            <w:proofErr w:type="spellEnd"/>
            <w:r w:rsidRPr="00924A50">
              <w:rPr>
                <w:rFonts w:ascii="Times New Roman" w:hAnsi="Times New Roman" w:cs="Times New Roman"/>
                <w:color w:val="1A1A1A"/>
                <w:sz w:val="24"/>
                <w:szCs w:val="24"/>
              </w:rPr>
              <w:t>)</w:t>
            </w:r>
          </w:p>
        </w:tc>
        <w:tc>
          <w:tcPr>
            <w:tcW w:w="3380" w:type="dxa"/>
            <w:tcBorders>
              <w:top w:val="single" w:sz="4" w:space="0" w:color="BBCDE0"/>
              <w:left w:val="single" w:sz="4" w:space="0" w:color="BBCDE0"/>
              <w:bottom w:val="single" w:sz="4" w:space="0" w:color="BBCDE0"/>
              <w:right w:val="single" w:sz="4" w:space="0" w:color="BBCDE0"/>
            </w:tcBorders>
            <w:shd w:val="clear" w:color="auto" w:fill="F2F4F8"/>
            <w:tcMar>
              <w:top w:w="80" w:type="dxa"/>
              <w:left w:w="120" w:type="dxa"/>
              <w:bottom w:w="80" w:type="dxa"/>
              <w:right w:w="80" w:type="dxa"/>
            </w:tcMar>
          </w:tcPr>
          <w:p w14:paraId="747BE44B"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Captures all edit types</w:t>
            </w:r>
          </w:p>
        </w:tc>
        <w:tc>
          <w:tcPr>
            <w:tcW w:w="3380" w:type="dxa"/>
            <w:tcBorders>
              <w:top w:val="single" w:sz="4" w:space="0" w:color="BBCDE0"/>
              <w:left w:val="single" w:sz="4" w:space="0" w:color="BBCDE0"/>
              <w:bottom w:val="single" w:sz="4" w:space="0" w:color="BBCDE0"/>
              <w:right w:val="single" w:sz="4" w:space="0" w:color="BBCDE0"/>
            </w:tcBorders>
            <w:shd w:val="clear" w:color="auto" w:fill="F2F4F8"/>
            <w:tcMar>
              <w:top w:w="80" w:type="dxa"/>
              <w:left w:w="120" w:type="dxa"/>
              <w:bottom w:w="80" w:type="dxa"/>
              <w:right w:w="80" w:type="dxa"/>
            </w:tcMar>
          </w:tcPr>
          <w:p w14:paraId="4FF1FA72"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Does not directly highlight common parts; heavier computation</w:t>
            </w:r>
          </w:p>
        </w:tc>
      </w:tr>
      <w:tr w:rsidR="00A4776B" w:rsidRPr="00924A50" w14:paraId="61CE5431" w14:textId="77777777">
        <w:tc>
          <w:tcPr>
            <w:tcW w:w="2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80" w:type="dxa"/>
            </w:tcMar>
          </w:tcPr>
          <w:p w14:paraId="57222ABB"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LCS (Selected)</w:t>
            </w:r>
          </w:p>
        </w:tc>
        <w:tc>
          <w:tcPr>
            <w:tcW w:w="338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80" w:type="dxa"/>
            </w:tcMar>
          </w:tcPr>
          <w:p w14:paraId="54CE3C99"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Order-preserving, gap-tolerant, optimal</w:t>
            </w:r>
          </w:p>
        </w:tc>
        <w:tc>
          <w:tcPr>
            <w:tcW w:w="338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80" w:type="dxa"/>
            </w:tcMar>
          </w:tcPr>
          <w:p w14:paraId="06F78C4F"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O(</w:t>
            </w:r>
            <w:proofErr w:type="spellStart"/>
            <w:r w:rsidRPr="00924A50">
              <w:rPr>
                <w:rFonts w:ascii="Times New Roman" w:hAnsi="Times New Roman" w:cs="Times New Roman"/>
                <w:color w:val="1A1A1A"/>
                <w:sz w:val="24"/>
                <w:szCs w:val="24"/>
              </w:rPr>
              <w:t>m×n</w:t>
            </w:r>
            <w:proofErr w:type="spellEnd"/>
            <w:r w:rsidRPr="00924A50">
              <w:rPr>
                <w:rFonts w:ascii="Times New Roman" w:hAnsi="Times New Roman" w:cs="Times New Roman"/>
                <w:color w:val="1A1A1A"/>
                <w:sz w:val="24"/>
                <w:szCs w:val="24"/>
              </w:rPr>
              <w:t>) space — not ideal for very large documents</w:t>
            </w:r>
          </w:p>
        </w:tc>
      </w:tr>
    </w:tbl>
    <w:p w14:paraId="4380BD0F" w14:textId="77777777" w:rsidR="00A4776B" w:rsidRPr="00924A50" w:rsidRDefault="00A4776B">
      <w:pPr>
        <w:spacing w:before="120"/>
        <w:rPr>
          <w:rFonts w:ascii="Times New Roman" w:hAnsi="Times New Roman" w:cs="Times New Roman"/>
          <w:sz w:val="24"/>
          <w:szCs w:val="24"/>
        </w:rPr>
      </w:pPr>
    </w:p>
    <w:p w14:paraId="3CE1B972"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sz w:val="24"/>
          <w:szCs w:val="24"/>
        </w:rPr>
        <w:br w:type="page"/>
      </w:r>
    </w:p>
    <w:p w14:paraId="3A9431D1" w14:textId="77777777" w:rsidR="00A4776B" w:rsidRPr="00924A50" w:rsidRDefault="00000000">
      <w:pPr>
        <w:pStyle w:val="Heading1"/>
        <w:pBdr>
          <w:bottom w:val="single" w:sz="8" w:space="4" w:color="2E5FAC"/>
        </w:pBdr>
        <w:rPr>
          <w:rFonts w:ascii="Times New Roman" w:hAnsi="Times New Roman" w:cs="Times New Roman"/>
          <w:sz w:val="24"/>
          <w:szCs w:val="24"/>
        </w:rPr>
      </w:pPr>
      <w:r w:rsidRPr="00924A50">
        <w:rPr>
          <w:rFonts w:ascii="Times New Roman" w:hAnsi="Times New Roman" w:cs="Times New Roman"/>
          <w:color w:val="1F3864"/>
          <w:sz w:val="24"/>
          <w:szCs w:val="24"/>
        </w:rPr>
        <w:lastRenderedPageBreak/>
        <w:t>4. Algorithm Design</w:t>
      </w:r>
    </w:p>
    <w:p w14:paraId="6247EBE0" w14:textId="77777777" w:rsidR="00A4776B" w:rsidRPr="00924A50" w:rsidRDefault="00000000">
      <w:pPr>
        <w:pStyle w:val="Heading2"/>
        <w:rPr>
          <w:rFonts w:ascii="Times New Roman" w:hAnsi="Times New Roman" w:cs="Times New Roman"/>
          <w:sz w:val="24"/>
          <w:szCs w:val="24"/>
        </w:rPr>
      </w:pPr>
      <w:r w:rsidRPr="00924A50">
        <w:rPr>
          <w:rFonts w:ascii="Times New Roman" w:hAnsi="Times New Roman" w:cs="Times New Roman"/>
          <w:color w:val="2E5FAC"/>
          <w:sz w:val="24"/>
          <w:szCs w:val="24"/>
        </w:rPr>
        <w:t>4.1 Step-by-Step Strategy / Pseudocode</w:t>
      </w:r>
    </w:p>
    <w:p w14:paraId="7C30DF1E" w14:textId="77777777" w:rsidR="00A4776B" w:rsidRPr="00924A50" w:rsidRDefault="00000000">
      <w:pPr>
        <w:spacing w:before="60" w:after="100"/>
        <w:jc w:val="both"/>
        <w:rPr>
          <w:rFonts w:ascii="Times New Roman" w:hAnsi="Times New Roman" w:cs="Times New Roman"/>
          <w:sz w:val="24"/>
          <w:szCs w:val="24"/>
        </w:rPr>
      </w:pPr>
      <w:r w:rsidRPr="00924A50">
        <w:rPr>
          <w:rFonts w:ascii="Times New Roman" w:hAnsi="Times New Roman" w:cs="Times New Roman"/>
          <w:color w:val="1A1A1A"/>
          <w:sz w:val="24"/>
          <w:szCs w:val="24"/>
        </w:rPr>
        <w:t>The algorithm follows five clearly defined stages:</w:t>
      </w:r>
    </w:p>
    <w:p w14:paraId="79EC6D91" w14:textId="77777777" w:rsidR="00A4776B" w:rsidRPr="00924A50" w:rsidRDefault="00A4776B">
      <w:pPr>
        <w:spacing w:before="60"/>
        <w:rPr>
          <w:rFonts w:ascii="Times New Roman" w:hAnsi="Times New Roman" w:cs="Times New Roman"/>
          <w:sz w:val="24"/>
          <w:szCs w:val="24"/>
        </w:rPr>
      </w:pPr>
    </w:p>
    <w:p w14:paraId="7E3454A0" w14:textId="77777777" w:rsidR="00A4776B" w:rsidRPr="00924A50" w:rsidRDefault="00000000">
      <w:pPr>
        <w:pStyle w:val="ListParagraph"/>
        <w:numPr>
          <w:ilvl w:val="0"/>
          <w:numId w:val="3"/>
        </w:numPr>
        <w:spacing w:before="40" w:after="60"/>
        <w:rPr>
          <w:rFonts w:ascii="Times New Roman" w:hAnsi="Times New Roman" w:cs="Times New Roman"/>
          <w:sz w:val="24"/>
          <w:szCs w:val="24"/>
        </w:rPr>
      </w:pPr>
      <w:r w:rsidRPr="00924A50">
        <w:rPr>
          <w:rFonts w:ascii="Times New Roman" w:hAnsi="Times New Roman" w:cs="Times New Roman"/>
          <w:b/>
          <w:bCs/>
          <w:color w:val="1A1A1A"/>
          <w:sz w:val="24"/>
          <w:szCs w:val="24"/>
        </w:rPr>
        <w:t xml:space="preserve">Tokenize: </w:t>
      </w:r>
      <w:r w:rsidRPr="00924A50">
        <w:rPr>
          <w:rFonts w:ascii="Times New Roman" w:hAnsi="Times New Roman" w:cs="Times New Roman"/>
          <w:color w:val="1A1A1A"/>
          <w:sz w:val="24"/>
          <w:szCs w:val="24"/>
        </w:rPr>
        <w:t>Split each document into a sequence of tokens (characters or words depending on mode). This produces arrays A[</w:t>
      </w:r>
      <w:proofErr w:type="gramStart"/>
      <w:r w:rsidRPr="00924A50">
        <w:rPr>
          <w:rFonts w:ascii="Times New Roman" w:hAnsi="Times New Roman" w:cs="Times New Roman"/>
          <w:color w:val="1A1A1A"/>
          <w:sz w:val="24"/>
          <w:szCs w:val="24"/>
        </w:rPr>
        <w:t>0..</w:t>
      </w:r>
      <w:proofErr w:type="gramEnd"/>
      <w:r w:rsidRPr="00924A50">
        <w:rPr>
          <w:rFonts w:ascii="Times New Roman" w:hAnsi="Times New Roman" w:cs="Times New Roman"/>
          <w:color w:val="1A1A1A"/>
          <w:sz w:val="24"/>
          <w:szCs w:val="24"/>
        </w:rPr>
        <w:t>m-1] and B[</w:t>
      </w:r>
      <w:proofErr w:type="gramStart"/>
      <w:r w:rsidRPr="00924A50">
        <w:rPr>
          <w:rFonts w:ascii="Times New Roman" w:hAnsi="Times New Roman" w:cs="Times New Roman"/>
          <w:color w:val="1A1A1A"/>
          <w:sz w:val="24"/>
          <w:szCs w:val="24"/>
        </w:rPr>
        <w:t>0..</w:t>
      </w:r>
      <w:proofErr w:type="gramEnd"/>
      <w:r w:rsidRPr="00924A50">
        <w:rPr>
          <w:rFonts w:ascii="Times New Roman" w:hAnsi="Times New Roman" w:cs="Times New Roman"/>
          <w:color w:val="1A1A1A"/>
          <w:sz w:val="24"/>
          <w:szCs w:val="24"/>
        </w:rPr>
        <w:t>n-1).</w:t>
      </w:r>
    </w:p>
    <w:p w14:paraId="389F6F31" w14:textId="77777777" w:rsidR="00A4776B" w:rsidRPr="00924A50" w:rsidRDefault="00000000">
      <w:pPr>
        <w:pStyle w:val="ListParagraph"/>
        <w:numPr>
          <w:ilvl w:val="0"/>
          <w:numId w:val="3"/>
        </w:numPr>
        <w:spacing w:before="40" w:after="60"/>
        <w:rPr>
          <w:rFonts w:ascii="Times New Roman" w:hAnsi="Times New Roman" w:cs="Times New Roman"/>
          <w:sz w:val="24"/>
          <w:szCs w:val="24"/>
        </w:rPr>
      </w:pPr>
      <w:r w:rsidRPr="00924A50">
        <w:rPr>
          <w:rFonts w:ascii="Times New Roman" w:hAnsi="Times New Roman" w:cs="Times New Roman"/>
          <w:b/>
          <w:bCs/>
          <w:color w:val="1A1A1A"/>
          <w:sz w:val="24"/>
          <w:szCs w:val="24"/>
        </w:rPr>
        <w:t xml:space="preserve">Initialize DP Table: </w:t>
      </w:r>
      <w:r w:rsidRPr="00924A50">
        <w:rPr>
          <w:rFonts w:ascii="Times New Roman" w:hAnsi="Times New Roman" w:cs="Times New Roman"/>
          <w:color w:val="1A1A1A"/>
          <w:sz w:val="24"/>
          <w:szCs w:val="24"/>
        </w:rPr>
        <w:t xml:space="preserve">Create a 2D integer array </w:t>
      </w:r>
      <w:proofErr w:type="spellStart"/>
      <w:r w:rsidRPr="00924A50">
        <w:rPr>
          <w:rFonts w:ascii="Times New Roman" w:hAnsi="Times New Roman" w:cs="Times New Roman"/>
          <w:color w:val="1A1A1A"/>
          <w:sz w:val="24"/>
          <w:szCs w:val="24"/>
        </w:rPr>
        <w:t>dp</w:t>
      </w:r>
      <w:proofErr w:type="spellEnd"/>
      <w:r w:rsidRPr="00924A50">
        <w:rPr>
          <w:rFonts w:ascii="Times New Roman" w:hAnsi="Times New Roman" w:cs="Times New Roman"/>
          <w:color w:val="1A1A1A"/>
          <w:sz w:val="24"/>
          <w:szCs w:val="24"/>
        </w:rPr>
        <w:t xml:space="preserve"> of size (m+</w:t>
      </w:r>
      <w:proofErr w:type="gramStart"/>
      <w:r w:rsidRPr="00924A50">
        <w:rPr>
          <w:rFonts w:ascii="Times New Roman" w:hAnsi="Times New Roman" w:cs="Times New Roman"/>
          <w:color w:val="1A1A1A"/>
          <w:sz w:val="24"/>
          <w:szCs w:val="24"/>
        </w:rPr>
        <w:t>1)×</w:t>
      </w:r>
      <w:proofErr w:type="gramEnd"/>
      <w:r w:rsidRPr="00924A50">
        <w:rPr>
          <w:rFonts w:ascii="Times New Roman" w:hAnsi="Times New Roman" w:cs="Times New Roman"/>
          <w:color w:val="1A1A1A"/>
          <w:sz w:val="24"/>
          <w:szCs w:val="24"/>
        </w:rPr>
        <w:t xml:space="preserve">(n+1), initialized to 0. </w:t>
      </w:r>
      <w:proofErr w:type="spellStart"/>
      <w:r w:rsidRPr="00924A50">
        <w:rPr>
          <w:rFonts w:ascii="Times New Roman" w:hAnsi="Times New Roman" w:cs="Times New Roman"/>
          <w:color w:val="1A1A1A"/>
          <w:sz w:val="24"/>
          <w:szCs w:val="24"/>
        </w:rPr>
        <w:t>dp</w:t>
      </w:r>
      <w:proofErr w:type="spellEnd"/>
      <w:r w:rsidRPr="00924A50">
        <w:rPr>
          <w:rFonts w:ascii="Times New Roman" w:hAnsi="Times New Roman" w:cs="Times New Roman"/>
          <w:color w:val="1A1A1A"/>
          <w:sz w:val="24"/>
          <w:szCs w:val="24"/>
        </w:rPr>
        <w:t>[</w:t>
      </w:r>
      <w:proofErr w:type="spellStart"/>
      <w:r w:rsidRPr="00924A50">
        <w:rPr>
          <w:rFonts w:ascii="Times New Roman" w:hAnsi="Times New Roman" w:cs="Times New Roman"/>
          <w:color w:val="1A1A1A"/>
          <w:sz w:val="24"/>
          <w:szCs w:val="24"/>
        </w:rPr>
        <w:t>i</w:t>
      </w:r>
      <w:proofErr w:type="spellEnd"/>
      <w:r w:rsidRPr="00924A50">
        <w:rPr>
          <w:rFonts w:ascii="Times New Roman" w:hAnsi="Times New Roman" w:cs="Times New Roman"/>
          <w:color w:val="1A1A1A"/>
          <w:sz w:val="24"/>
          <w:szCs w:val="24"/>
        </w:rPr>
        <w:t xml:space="preserve">][j] will store the LCS length for the first </w:t>
      </w:r>
      <w:proofErr w:type="spellStart"/>
      <w:r w:rsidRPr="00924A50">
        <w:rPr>
          <w:rFonts w:ascii="Times New Roman" w:hAnsi="Times New Roman" w:cs="Times New Roman"/>
          <w:color w:val="1A1A1A"/>
          <w:sz w:val="24"/>
          <w:szCs w:val="24"/>
        </w:rPr>
        <w:t>i</w:t>
      </w:r>
      <w:proofErr w:type="spellEnd"/>
      <w:r w:rsidRPr="00924A50">
        <w:rPr>
          <w:rFonts w:ascii="Times New Roman" w:hAnsi="Times New Roman" w:cs="Times New Roman"/>
          <w:color w:val="1A1A1A"/>
          <w:sz w:val="24"/>
          <w:szCs w:val="24"/>
        </w:rPr>
        <w:t xml:space="preserve"> tokens of A and first j tokens of B.</w:t>
      </w:r>
    </w:p>
    <w:p w14:paraId="57798863" w14:textId="77777777" w:rsidR="00A4776B" w:rsidRPr="00924A50" w:rsidRDefault="00000000">
      <w:pPr>
        <w:pStyle w:val="ListParagraph"/>
        <w:numPr>
          <w:ilvl w:val="0"/>
          <w:numId w:val="3"/>
        </w:numPr>
        <w:spacing w:before="40" w:after="60"/>
        <w:rPr>
          <w:rFonts w:ascii="Times New Roman" w:hAnsi="Times New Roman" w:cs="Times New Roman"/>
          <w:sz w:val="24"/>
          <w:szCs w:val="24"/>
        </w:rPr>
      </w:pPr>
      <w:r w:rsidRPr="00924A50">
        <w:rPr>
          <w:rFonts w:ascii="Times New Roman" w:hAnsi="Times New Roman" w:cs="Times New Roman"/>
          <w:b/>
          <w:bCs/>
          <w:color w:val="1A1A1A"/>
          <w:sz w:val="24"/>
          <w:szCs w:val="24"/>
        </w:rPr>
        <w:t xml:space="preserve">Fill Recurrence Relation: </w:t>
      </w:r>
      <w:r w:rsidRPr="00924A50">
        <w:rPr>
          <w:rFonts w:ascii="Times New Roman" w:hAnsi="Times New Roman" w:cs="Times New Roman"/>
          <w:color w:val="1A1A1A"/>
          <w:sz w:val="24"/>
          <w:szCs w:val="24"/>
        </w:rPr>
        <w:t xml:space="preserve">Iterate </w:t>
      </w:r>
      <w:proofErr w:type="spellStart"/>
      <w:r w:rsidRPr="00924A50">
        <w:rPr>
          <w:rFonts w:ascii="Times New Roman" w:hAnsi="Times New Roman" w:cs="Times New Roman"/>
          <w:color w:val="1A1A1A"/>
          <w:sz w:val="24"/>
          <w:szCs w:val="24"/>
        </w:rPr>
        <w:t>i</w:t>
      </w:r>
      <w:proofErr w:type="spellEnd"/>
      <w:r w:rsidRPr="00924A50">
        <w:rPr>
          <w:rFonts w:ascii="Times New Roman" w:hAnsi="Times New Roman" w:cs="Times New Roman"/>
          <w:color w:val="1A1A1A"/>
          <w:sz w:val="24"/>
          <w:szCs w:val="24"/>
        </w:rPr>
        <w:t xml:space="preserve"> from 1 to m and j from 1 to n. If A[i-1] equals B[j-1], set </w:t>
      </w:r>
      <w:proofErr w:type="spellStart"/>
      <w:r w:rsidRPr="00924A50">
        <w:rPr>
          <w:rFonts w:ascii="Times New Roman" w:hAnsi="Times New Roman" w:cs="Times New Roman"/>
          <w:color w:val="1A1A1A"/>
          <w:sz w:val="24"/>
          <w:szCs w:val="24"/>
        </w:rPr>
        <w:t>dp</w:t>
      </w:r>
      <w:proofErr w:type="spellEnd"/>
      <w:r w:rsidRPr="00924A50">
        <w:rPr>
          <w:rFonts w:ascii="Times New Roman" w:hAnsi="Times New Roman" w:cs="Times New Roman"/>
          <w:color w:val="1A1A1A"/>
          <w:sz w:val="24"/>
          <w:szCs w:val="24"/>
        </w:rPr>
        <w:t>[</w:t>
      </w:r>
      <w:proofErr w:type="spellStart"/>
      <w:r w:rsidRPr="00924A50">
        <w:rPr>
          <w:rFonts w:ascii="Times New Roman" w:hAnsi="Times New Roman" w:cs="Times New Roman"/>
          <w:color w:val="1A1A1A"/>
          <w:sz w:val="24"/>
          <w:szCs w:val="24"/>
        </w:rPr>
        <w:t>i</w:t>
      </w:r>
      <w:proofErr w:type="spellEnd"/>
      <w:r w:rsidRPr="00924A50">
        <w:rPr>
          <w:rFonts w:ascii="Times New Roman" w:hAnsi="Times New Roman" w:cs="Times New Roman"/>
          <w:color w:val="1A1A1A"/>
          <w:sz w:val="24"/>
          <w:szCs w:val="24"/>
        </w:rPr>
        <w:t xml:space="preserve">][j] = </w:t>
      </w:r>
      <w:proofErr w:type="spellStart"/>
      <w:r w:rsidRPr="00924A50">
        <w:rPr>
          <w:rFonts w:ascii="Times New Roman" w:hAnsi="Times New Roman" w:cs="Times New Roman"/>
          <w:color w:val="1A1A1A"/>
          <w:sz w:val="24"/>
          <w:szCs w:val="24"/>
        </w:rPr>
        <w:t>dp</w:t>
      </w:r>
      <w:proofErr w:type="spellEnd"/>
      <w:r w:rsidRPr="00924A50">
        <w:rPr>
          <w:rFonts w:ascii="Times New Roman" w:hAnsi="Times New Roman" w:cs="Times New Roman"/>
          <w:color w:val="1A1A1A"/>
          <w:sz w:val="24"/>
          <w:szCs w:val="24"/>
        </w:rPr>
        <w:t>[i-</w:t>
      </w:r>
      <w:proofErr w:type="gramStart"/>
      <w:r w:rsidRPr="00924A50">
        <w:rPr>
          <w:rFonts w:ascii="Times New Roman" w:hAnsi="Times New Roman" w:cs="Times New Roman"/>
          <w:color w:val="1A1A1A"/>
          <w:sz w:val="24"/>
          <w:szCs w:val="24"/>
        </w:rPr>
        <w:t>1][</w:t>
      </w:r>
      <w:proofErr w:type="gramEnd"/>
      <w:r w:rsidRPr="00924A50">
        <w:rPr>
          <w:rFonts w:ascii="Times New Roman" w:hAnsi="Times New Roman" w:cs="Times New Roman"/>
          <w:color w:val="1A1A1A"/>
          <w:sz w:val="24"/>
          <w:szCs w:val="24"/>
        </w:rPr>
        <w:t>j-</w:t>
      </w:r>
      <w:proofErr w:type="gramStart"/>
      <w:r w:rsidRPr="00924A50">
        <w:rPr>
          <w:rFonts w:ascii="Times New Roman" w:hAnsi="Times New Roman" w:cs="Times New Roman"/>
          <w:color w:val="1A1A1A"/>
          <w:sz w:val="24"/>
          <w:szCs w:val="24"/>
        </w:rPr>
        <w:t>1]+</w:t>
      </w:r>
      <w:proofErr w:type="gramEnd"/>
      <w:r w:rsidRPr="00924A50">
        <w:rPr>
          <w:rFonts w:ascii="Times New Roman" w:hAnsi="Times New Roman" w:cs="Times New Roman"/>
          <w:color w:val="1A1A1A"/>
          <w:sz w:val="24"/>
          <w:szCs w:val="24"/>
        </w:rPr>
        <w:t xml:space="preserve">1. Otherwise, set </w:t>
      </w:r>
      <w:proofErr w:type="spellStart"/>
      <w:r w:rsidRPr="00924A50">
        <w:rPr>
          <w:rFonts w:ascii="Times New Roman" w:hAnsi="Times New Roman" w:cs="Times New Roman"/>
          <w:color w:val="1A1A1A"/>
          <w:sz w:val="24"/>
          <w:szCs w:val="24"/>
        </w:rPr>
        <w:t>dp</w:t>
      </w:r>
      <w:proofErr w:type="spellEnd"/>
      <w:r w:rsidRPr="00924A50">
        <w:rPr>
          <w:rFonts w:ascii="Times New Roman" w:hAnsi="Times New Roman" w:cs="Times New Roman"/>
          <w:color w:val="1A1A1A"/>
          <w:sz w:val="24"/>
          <w:szCs w:val="24"/>
        </w:rPr>
        <w:t>[</w:t>
      </w:r>
      <w:proofErr w:type="spellStart"/>
      <w:r w:rsidRPr="00924A50">
        <w:rPr>
          <w:rFonts w:ascii="Times New Roman" w:hAnsi="Times New Roman" w:cs="Times New Roman"/>
          <w:color w:val="1A1A1A"/>
          <w:sz w:val="24"/>
          <w:szCs w:val="24"/>
        </w:rPr>
        <w:t>i</w:t>
      </w:r>
      <w:proofErr w:type="spellEnd"/>
      <w:r w:rsidRPr="00924A50">
        <w:rPr>
          <w:rFonts w:ascii="Times New Roman" w:hAnsi="Times New Roman" w:cs="Times New Roman"/>
          <w:color w:val="1A1A1A"/>
          <w:sz w:val="24"/>
          <w:szCs w:val="24"/>
        </w:rPr>
        <w:t>][j] = max(</w:t>
      </w:r>
      <w:proofErr w:type="spellStart"/>
      <w:r w:rsidRPr="00924A50">
        <w:rPr>
          <w:rFonts w:ascii="Times New Roman" w:hAnsi="Times New Roman" w:cs="Times New Roman"/>
          <w:color w:val="1A1A1A"/>
          <w:sz w:val="24"/>
          <w:szCs w:val="24"/>
        </w:rPr>
        <w:t>dp</w:t>
      </w:r>
      <w:proofErr w:type="spellEnd"/>
      <w:r w:rsidRPr="00924A50">
        <w:rPr>
          <w:rFonts w:ascii="Times New Roman" w:hAnsi="Times New Roman" w:cs="Times New Roman"/>
          <w:color w:val="1A1A1A"/>
          <w:sz w:val="24"/>
          <w:szCs w:val="24"/>
        </w:rPr>
        <w:t>[i-</w:t>
      </w:r>
      <w:proofErr w:type="gramStart"/>
      <w:r w:rsidRPr="00924A50">
        <w:rPr>
          <w:rFonts w:ascii="Times New Roman" w:hAnsi="Times New Roman" w:cs="Times New Roman"/>
          <w:color w:val="1A1A1A"/>
          <w:sz w:val="24"/>
          <w:szCs w:val="24"/>
        </w:rPr>
        <w:t>1][</w:t>
      </w:r>
      <w:proofErr w:type="gramEnd"/>
      <w:r w:rsidRPr="00924A50">
        <w:rPr>
          <w:rFonts w:ascii="Times New Roman" w:hAnsi="Times New Roman" w:cs="Times New Roman"/>
          <w:color w:val="1A1A1A"/>
          <w:sz w:val="24"/>
          <w:szCs w:val="24"/>
        </w:rPr>
        <w:t xml:space="preserve">j], </w:t>
      </w:r>
      <w:proofErr w:type="spellStart"/>
      <w:r w:rsidRPr="00924A50">
        <w:rPr>
          <w:rFonts w:ascii="Times New Roman" w:hAnsi="Times New Roman" w:cs="Times New Roman"/>
          <w:color w:val="1A1A1A"/>
          <w:sz w:val="24"/>
          <w:szCs w:val="24"/>
        </w:rPr>
        <w:t>dp</w:t>
      </w:r>
      <w:proofErr w:type="spellEnd"/>
      <w:r w:rsidRPr="00924A50">
        <w:rPr>
          <w:rFonts w:ascii="Times New Roman" w:hAnsi="Times New Roman" w:cs="Times New Roman"/>
          <w:color w:val="1A1A1A"/>
          <w:sz w:val="24"/>
          <w:szCs w:val="24"/>
        </w:rPr>
        <w:t>[</w:t>
      </w:r>
      <w:proofErr w:type="spellStart"/>
      <w:r w:rsidRPr="00924A50">
        <w:rPr>
          <w:rFonts w:ascii="Times New Roman" w:hAnsi="Times New Roman" w:cs="Times New Roman"/>
          <w:color w:val="1A1A1A"/>
          <w:sz w:val="24"/>
          <w:szCs w:val="24"/>
        </w:rPr>
        <w:t>i</w:t>
      </w:r>
      <w:proofErr w:type="spellEnd"/>
      <w:r w:rsidRPr="00924A50">
        <w:rPr>
          <w:rFonts w:ascii="Times New Roman" w:hAnsi="Times New Roman" w:cs="Times New Roman"/>
          <w:color w:val="1A1A1A"/>
          <w:sz w:val="24"/>
          <w:szCs w:val="24"/>
        </w:rPr>
        <w:t>][j-1]).</w:t>
      </w:r>
    </w:p>
    <w:p w14:paraId="6C7212C8" w14:textId="77777777" w:rsidR="00A4776B" w:rsidRPr="00924A50" w:rsidRDefault="00000000">
      <w:pPr>
        <w:pStyle w:val="ListParagraph"/>
        <w:numPr>
          <w:ilvl w:val="0"/>
          <w:numId w:val="3"/>
        </w:numPr>
        <w:spacing w:before="40" w:after="60"/>
        <w:rPr>
          <w:rFonts w:ascii="Times New Roman" w:hAnsi="Times New Roman" w:cs="Times New Roman"/>
          <w:sz w:val="24"/>
          <w:szCs w:val="24"/>
        </w:rPr>
      </w:pPr>
      <w:r w:rsidRPr="00924A50">
        <w:rPr>
          <w:rFonts w:ascii="Times New Roman" w:hAnsi="Times New Roman" w:cs="Times New Roman"/>
          <w:b/>
          <w:bCs/>
          <w:color w:val="1A1A1A"/>
          <w:sz w:val="24"/>
          <w:szCs w:val="24"/>
        </w:rPr>
        <w:t xml:space="preserve">Backtrack: </w:t>
      </w:r>
      <w:r w:rsidRPr="00924A50">
        <w:rPr>
          <w:rFonts w:ascii="Times New Roman" w:hAnsi="Times New Roman" w:cs="Times New Roman"/>
          <w:color w:val="1A1A1A"/>
          <w:sz w:val="24"/>
          <w:szCs w:val="24"/>
        </w:rPr>
        <w:t xml:space="preserve">Starting from </w:t>
      </w:r>
      <w:proofErr w:type="spellStart"/>
      <w:r w:rsidRPr="00924A50">
        <w:rPr>
          <w:rFonts w:ascii="Times New Roman" w:hAnsi="Times New Roman" w:cs="Times New Roman"/>
          <w:color w:val="1A1A1A"/>
          <w:sz w:val="24"/>
          <w:szCs w:val="24"/>
        </w:rPr>
        <w:t>dp</w:t>
      </w:r>
      <w:proofErr w:type="spellEnd"/>
      <w:r w:rsidRPr="00924A50">
        <w:rPr>
          <w:rFonts w:ascii="Times New Roman" w:hAnsi="Times New Roman" w:cs="Times New Roman"/>
          <w:color w:val="1A1A1A"/>
          <w:sz w:val="24"/>
          <w:szCs w:val="24"/>
        </w:rPr>
        <w:t xml:space="preserve">[m][n], trace back to </w:t>
      </w:r>
      <w:proofErr w:type="spellStart"/>
      <w:proofErr w:type="gramStart"/>
      <w:r w:rsidRPr="00924A50">
        <w:rPr>
          <w:rFonts w:ascii="Times New Roman" w:hAnsi="Times New Roman" w:cs="Times New Roman"/>
          <w:color w:val="1A1A1A"/>
          <w:sz w:val="24"/>
          <w:szCs w:val="24"/>
        </w:rPr>
        <w:t>dp</w:t>
      </w:r>
      <w:proofErr w:type="spellEnd"/>
      <w:r w:rsidRPr="00924A50">
        <w:rPr>
          <w:rFonts w:ascii="Times New Roman" w:hAnsi="Times New Roman" w:cs="Times New Roman"/>
          <w:color w:val="1A1A1A"/>
          <w:sz w:val="24"/>
          <w:szCs w:val="24"/>
        </w:rPr>
        <w:t>[</w:t>
      </w:r>
      <w:proofErr w:type="gramEnd"/>
      <w:r w:rsidRPr="00924A50">
        <w:rPr>
          <w:rFonts w:ascii="Times New Roman" w:hAnsi="Times New Roman" w:cs="Times New Roman"/>
          <w:color w:val="1A1A1A"/>
          <w:sz w:val="24"/>
          <w:szCs w:val="24"/>
        </w:rPr>
        <w:t>0][0] to recover the actual matched token positions in both documents.</w:t>
      </w:r>
    </w:p>
    <w:p w14:paraId="6F47742C" w14:textId="77777777" w:rsidR="00A4776B" w:rsidRPr="00924A50" w:rsidRDefault="00000000">
      <w:pPr>
        <w:pStyle w:val="ListParagraph"/>
        <w:numPr>
          <w:ilvl w:val="0"/>
          <w:numId w:val="3"/>
        </w:numPr>
        <w:spacing w:before="40" w:after="60"/>
        <w:rPr>
          <w:rFonts w:ascii="Times New Roman" w:hAnsi="Times New Roman" w:cs="Times New Roman"/>
          <w:sz w:val="24"/>
          <w:szCs w:val="24"/>
        </w:rPr>
      </w:pPr>
      <w:r w:rsidRPr="00924A50">
        <w:rPr>
          <w:rFonts w:ascii="Times New Roman" w:hAnsi="Times New Roman" w:cs="Times New Roman"/>
          <w:b/>
          <w:bCs/>
          <w:color w:val="1A1A1A"/>
          <w:sz w:val="24"/>
          <w:szCs w:val="24"/>
        </w:rPr>
        <w:t xml:space="preserve">Compute Similarity: </w:t>
      </w:r>
      <w:r w:rsidRPr="00924A50">
        <w:rPr>
          <w:rFonts w:ascii="Times New Roman" w:hAnsi="Times New Roman" w:cs="Times New Roman"/>
          <w:color w:val="1A1A1A"/>
          <w:sz w:val="24"/>
          <w:szCs w:val="24"/>
        </w:rPr>
        <w:t>Apply the Dice coefficient formula: Similarity = 2 × |LCS| / (|A| + |B|) × 100%.</w:t>
      </w:r>
    </w:p>
    <w:p w14:paraId="23409D05" w14:textId="77777777" w:rsidR="00A4776B" w:rsidRPr="00924A50" w:rsidRDefault="00A4776B">
      <w:pPr>
        <w:spacing w:before="100"/>
        <w:rPr>
          <w:rFonts w:ascii="Times New Roman" w:hAnsi="Times New Roman" w:cs="Times New Roman"/>
          <w:sz w:val="24"/>
          <w:szCs w:val="24"/>
        </w:rPr>
      </w:pPr>
    </w:p>
    <w:p w14:paraId="00D484FD" w14:textId="77777777" w:rsidR="00A4776B" w:rsidRPr="00924A50" w:rsidRDefault="00000000">
      <w:pPr>
        <w:pStyle w:val="Heading3"/>
        <w:rPr>
          <w:rFonts w:ascii="Times New Roman" w:hAnsi="Times New Roman" w:cs="Times New Roman"/>
        </w:rPr>
      </w:pPr>
      <w:r w:rsidRPr="00924A50">
        <w:rPr>
          <w:rFonts w:ascii="Times New Roman" w:hAnsi="Times New Roman" w:cs="Times New Roman"/>
          <w:color w:val="555555"/>
        </w:rPr>
        <w:t>Pseudocode</w:t>
      </w:r>
    </w:p>
    <w:p w14:paraId="73FE8BEA" w14:textId="77777777" w:rsidR="00A4776B" w:rsidRPr="00924A50" w:rsidRDefault="00000000">
      <w:pPr>
        <w:shd w:val="clear" w:color="auto" w:fill="EEF2F7"/>
        <w:spacing w:before="80"/>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FUNCTION </w:t>
      </w:r>
      <w:proofErr w:type="spellStart"/>
      <w:r w:rsidRPr="00924A50">
        <w:rPr>
          <w:rFonts w:ascii="Times New Roman" w:eastAsia="Courier New" w:hAnsi="Times New Roman" w:cs="Times New Roman"/>
          <w:color w:val="1A3050"/>
          <w:sz w:val="24"/>
          <w:szCs w:val="24"/>
        </w:rPr>
        <w:t>LCS_</w:t>
      </w:r>
      <w:proofErr w:type="gramStart"/>
      <w:r w:rsidRPr="00924A50">
        <w:rPr>
          <w:rFonts w:ascii="Times New Roman" w:eastAsia="Courier New" w:hAnsi="Times New Roman" w:cs="Times New Roman"/>
          <w:color w:val="1A3050"/>
          <w:sz w:val="24"/>
          <w:szCs w:val="24"/>
        </w:rPr>
        <w:t>Similarity</w:t>
      </w:r>
      <w:proofErr w:type="spellEnd"/>
      <w:r w:rsidRPr="00924A50">
        <w:rPr>
          <w:rFonts w:ascii="Times New Roman" w:eastAsia="Courier New" w:hAnsi="Times New Roman" w:cs="Times New Roman"/>
          <w:color w:val="1A3050"/>
          <w:sz w:val="24"/>
          <w:szCs w:val="24"/>
        </w:rPr>
        <w:t>(</w:t>
      </w:r>
      <w:proofErr w:type="spellStart"/>
      <w:proofErr w:type="gramEnd"/>
      <w:r w:rsidRPr="00924A50">
        <w:rPr>
          <w:rFonts w:ascii="Times New Roman" w:eastAsia="Courier New" w:hAnsi="Times New Roman" w:cs="Times New Roman"/>
          <w:color w:val="1A3050"/>
          <w:sz w:val="24"/>
          <w:szCs w:val="24"/>
        </w:rPr>
        <w:t>docA</w:t>
      </w:r>
      <w:proofErr w:type="spellEnd"/>
      <w:r w:rsidRPr="00924A50">
        <w:rPr>
          <w:rFonts w:ascii="Times New Roman" w:eastAsia="Courier New" w:hAnsi="Times New Roman" w:cs="Times New Roman"/>
          <w:color w:val="1A3050"/>
          <w:sz w:val="24"/>
          <w:szCs w:val="24"/>
        </w:rPr>
        <w:t xml:space="preserve">, </w:t>
      </w:r>
      <w:proofErr w:type="spellStart"/>
      <w:r w:rsidRPr="00924A50">
        <w:rPr>
          <w:rFonts w:ascii="Times New Roman" w:eastAsia="Courier New" w:hAnsi="Times New Roman" w:cs="Times New Roman"/>
          <w:color w:val="1A3050"/>
          <w:sz w:val="24"/>
          <w:szCs w:val="24"/>
        </w:rPr>
        <w:t>docB</w:t>
      </w:r>
      <w:proofErr w:type="spellEnd"/>
      <w:r w:rsidRPr="00924A50">
        <w:rPr>
          <w:rFonts w:ascii="Times New Roman" w:eastAsia="Courier New" w:hAnsi="Times New Roman" w:cs="Times New Roman"/>
          <w:color w:val="1A3050"/>
          <w:sz w:val="24"/>
          <w:szCs w:val="24"/>
        </w:rPr>
        <w:t>, mode):</w:t>
      </w:r>
    </w:p>
    <w:p w14:paraId="074A7E15"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 Step 1: Tokenize</w:t>
      </w:r>
    </w:p>
    <w:p w14:paraId="4FD3A433"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w:t>
      </w:r>
      <w:proofErr w:type="spellStart"/>
      <w:r w:rsidRPr="00924A50">
        <w:rPr>
          <w:rFonts w:ascii="Times New Roman" w:eastAsia="Courier New" w:hAnsi="Times New Roman" w:cs="Times New Roman"/>
          <w:color w:val="1A3050"/>
          <w:sz w:val="24"/>
          <w:szCs w:val="24"/>
        </w:rPr>
        <w:t>tokA</w:t>
      </w:r>
      <w:proofErr w:type="spellEnd"/>
      <w:r w:rsidRPr="00924A50">
        <w:rPr>
          <w:rFonts w:ascii="Times New Roman" w:eastAsia="Courier New" w:hAnsi="Times New Roman" w:cs="Times New Roman"/>
          <w:color w:val="1A3050"/>
          <w:sz w:val="24"/>
          <w:szCs w:val="24"/>
        </w:rPr>
        <w:t xml:space="preserve"> ← </w:t>
      </w:r>
      <w:proofErr w:type="gramStart"/>
      <w:r w:rsidRPr="00924A50">
        <w:rPr>
          <w:rFonts w:ascii="Times New Roman" w:eastAsia="Courier New" w:hAnsi="Times New Roman" w:cs="Times New Roman"/>
          <w:color w:val="1A3050"/>
          <w:sz w:val="24"/>
          <w:szCs w:val="24"/>
        </w:rPr>
        <w:t>Tokenize(</w:t>
      </w:r>
      <w:proofErr w:type="spellStart"/>
      <w:proofErr w:type="gramEnd"/>
      <w:r w:rsidRPr="00924A50">
        <w:rPr>
          <w:rFonts w:ascii="Times New Roman" w:eastAsia="Courier New" w:hAnsi="Times New Roman" w:cs="Times New Roman"/>
          <w:color w:val="1A3050"/>
          <w:sz w:val="24"/>
          <w:szCs w:val="24"/>
        </w:rPr>
        <w:t>docA</w:t>
      </w:r>
      <w:proofErr w:type="spellEnd"/>
      <w:r w:rsidRPr="00924A50">
        <w:rPr>
          <w:rFonts w:ascii="Times New Roman" w:eastAsia="Courier New" w:hAnsi="Times New Roman" w:cs="Times New Roman"/>
          <w:color w:val="1A3050"/>
          <w:sz w:val="24"/>
          <w:szCs w:val="24"/>
        </w:rPr>
        <w:t xml:space="preserve">, </w:t>
      </w:r>
      <w:proofErr w:type="gramStart"/>
      <w:r w:rsidRPr="00924A50">
        <w:rPr>
          <w:rFonts w:ascii="Times New Roman" w:eastAsia="Courier New" w:hAnsi="Times New Roman" w:cs="Times New Roman"/>
          <w:color w:val="1A3050"/>
          <w:sz w:val="24"/>
          <w:szCs w:val="24"/>
        </w:rPr>
        <w:t xml:space="preserve">mode)   </w:t>
      </w:r>
      <w:proofErr w:type="gramEnd"/>
      <w:r w:rsidRPr="00924A50">
        <w:rPr>
          <w:rFonts w:ascii="Times New Roman" w:eastAsia="Courier New" w:hAnsi="Times New Roman" w:cs="Times New Roman"/>
          <w:color w:val="1A3050"/>
          <w:sz w:val="24"/>
          <w:szCs w:val="24"/>
        </w:rPr>
        <w:t xml:space="preserve">     // e.g., split by char or word</w:t>
      </w:r>
    </w:p>
    <w:p w14:paraId="054F17B1"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w:t>
      </w:r>
      <w:proofErr w:type="spellStart"/>
      <w:r w:rsidRPr="00924A50">
        <w:rPr>
          <w:rFonts w:ascii="Times New Roman" w:eastAsia="Courier New" w:hAnsi="Times New Roman" w:cs="Times New Roman"/>
          <w:color w:val="1A3050"/>
          <w:sz w:val="24"/>
          <w:szCs w:val="24"/>
        </w:rPr>
        <w:t>tokB</w:t>
      </w:r>
      <w:proofErr w:type="spellEnd"/>
      <w:r w:rsidRPr="00924A50">
        <w:rPr>
          <w:rFonts w:ascii="Times New Roman" w:eastAsia="Courier New" w:hAnsi="Times New Roman" w:cs="Times New Roman"/>
          <w:color w:val="1A3050"/>
          <w:sz w:val="24"/>
          <w:szCs w:val="24"/>
        </w:rPr>
        <w:t xml:space="preserve"> ← </w:t>
      </w:r>
      <w:proofErr w:type="gramStart"/>
      <w:r w:rsidRPr="00924A50">
        <w:rPr>
          <w:rFonts w:ascii="Times New Roman" w:eastAsia="Courier New" w:hAnsi="Times New Roman" w:cs="Times New Roman"/>
          <w:color w:val="1A3050"/>
          <w:sz w:val="24"/>
          <w:szCs w:val="24"/>
        </w:rPr>
        <w:t>Tokenize(</w:t>
      </w:r>
      <w:proofErr w:type="spellStart"/>
      <w:proofErr w:type="gramEnd"/>
      <w:r w:rsidRPr="00924A50">
        <w:rPr>
          <w:rFonts w:ascii="Times New Roman" w:eastAsia="Courier New" w:hAnsi="Times New Roman" w:cs="Times New Roman"/>
          <w:color w:val="1A3050"/>
          <w:sz w:val="24"/>
          <w:szCs w:val="24"/>
        </w:rPr>
        <w:t>docB</w:t>
      </w:r>
      <w:proofErr w:type="spellEnd"/>
      <w:r w:rsidRPr="00924A50">
        <w:rPr>
          <w:rFonts w:ascii="Times New Roman" w:eastAsia="Courier New" w:hAnsi="Times New Roman" w:cs="Times New Roman"/>
          <w:color w:val="1A3050"/>
          <w:sz w:val="24"/>
          <w:szCs w:val="24"/>
        </w:rPr>
        <w:t>, mode)</w:t>
      </w:r>
    </w:p>
    <w:p w14:paraId="464C88A3"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m ← </w:t>
      </w:r>
      <w:proofErr w:type="spellStart"/>
      <w:r w:rsidRPr="00924A50">
        <w:rPr>
          <w:rFonts w:ascii="Times New Roman" w:eastAsia="Courier New" w:hAnsi="Times New Roman" w:cs="Times New Roman"/>
          <w:color w:val="1A3050"/>
          <w:sz w:val="24"/>
          <w:szCs w:val="24"/>
        </w:rPr>
        <w:t>len</w:t>
      </w:r>
      <w:proofErr w:type="spellEnd"/>
      <w:r w:rsidRPr="00924A50">
        <w:rPr>
          <w:rFonts w:ascii="Times New Roman" w:eastAsia="Courier New" w:hAnsi="Times New Roman" w:cs="Times New Roman"/>
          <w:color w:val="1A3050"/>
          <w:sz w:val="24"/>
          <w:szCs w:val="24"/>
        </w:rPr>
        <w:t>(</w:t>
      </w:r>
      <w:proofErr w:type="spellStart"/>
      <w:r w:rsidRPr="00924A50">
        <w:rPr>
          <w:rFonts w:ascii="Times New Roman" w:eastAsia="Courier New" w:hAnsi="Times New Roman" w:cs="Times New Roman"/>
          <w:color w:val="1A3050"/>
          <w:sz w:val="24"/>
          <w:szCs w:val="24"/>
        </w:rPr>
        <w:t>tokA</w:t>
      </w:r>
      <w:proofErr w:type="spellEnd"/>
      <w:proofErr w:type="gramStart"/>
      <w:r w:rsidRPr="00924A50">
        <w:rPr>
          <w:rFonts w:ascii="Times New Roman" w:eastAsia="Courier New" w:hAnsi="Times New Roman" w:cs="Times New Roman"/>
          <w:color w:val="1A3050"/>
          <w:sz w:val="24"/>
          <w:szCs w:val="24"/>
        </w:rPr>
        <w:t>),  n</w:t>
      </w:r>
      <w:proofErr w:type="gramEnd"/>
      <w:r w:rsidRPr="00924A50">
        <w:rPr>
          <w:rFonts w:ascii="Times New Roman" w:eastAsia="Courier New" w:hAnsi="Times New Roman" w:cs="Times New Roman"/>
          <w:color w:val="1A3050"/>
          <w:sz w:val="24"/>
          <w:szCs w:val="24"/>
        </w:rPr>
        <w:t xml:space="preserve"> ← </w:t>
      </w:r>
      <w:proofErr w:type="spellStart"/>
      <w:r w:rsidRPr="00924A50">
        <w:rPr>
          <w:rFonts w:ascii="Times New Roman" w:eastAsia="Courier New" w:hAnsi="Times New Roman" w:cs="Times New Roman"/>
          <w:color w:val="1A3050"/>
          <w:sz w:val="24"/>
          <w:szCs w:val="24"/>
        </w:rPr>
        <w:t>len</w:t>
      </w:r>
      <w:proofErr w:type="spellEnd"/>
      <w:r w:rsidRPr="00924A50">
        <w:rPr>
          <w:rFonts w:ascii="Times New Roman" w:eastAsia="Courier New" w:hAnsi="Times New Roman" w:cs="Times New Roman"/>
          <w:color w:val="1A3050"/>
          <w:sz w:val="24"/>
          <w:szCs w:val="24"/>
        </w:rPr>
        <w:t>(</w:t>
      </w:r>
      <w:proofErr w:type="spellStart"/>
      <w:r w:rsidRPr="00924A50">
        <w:rPr>
          <w:rFonts w:ascii="Times New Roman" w:eastAsia="Courier New" w:hAnsi="Times New Roman" w:cs="Times New Roman"/>
          <w:color w:val="1A3050"/>
          <w:sz w:val="24"/>
          <w:szCs w:val="24"/>
        </w:rPr>
        <w:t>tokB</w:t>
      </w:r>
      <w:proofErr w:type="spellEnd"/>
      <w:r w:rsidRPr="00924A50">
        <w:rPr>
          <w:rFonts w:ascii="Times New Roman" w:eastAsia="Courier New" w:hAnsi="Times New Roman" w:cs="Times New Roman"/>
          <w:color w:val="1A3050"/>
          <w:sz w:val="24"/>
          <w:szCs w:val="24"/>
        </w:rPr>
        <w:t>)</w:t>
      </w:r>
    </w:p>
    <w:p w14:paraId="0122BCEB" w14:textId="77777777" w:rsidR="00A4776B" w:rsidRPr="00924A50" w:rsidRDefault="00A4776B">
      <w:pPr>
        <w:shd w:val="clear" w:color="auto" w:fill="EEF2F7"/>
        <w:ind w:left="360"/>
        <w:rPr>
          <w:rFonts w:ascii="Times New Roman" w:hAnsi="Times New Roman" w:cs="Times New Roman"/>
          <w:sz w:val="24"/>
          <w:szCs w:val="24"/>
        </w:rPr>
      </w:pPr>
    </w:p>
    <w:p w14:paraId="2CB645D6"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 Step 2: Initialize DP table</w:t>
      </w:r>
    </w:p>
    <w:p w14:paraId="67A1DAA3"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w:t>
      </w:r>
      <w:proofErr w:type="spellStart"/>
      <w:proofErr w:type="gramStart"/>
      <w:r w:rsidRPr="00924A50">
        <w:rPr>
          <w:rFonts w:ascii="Times New Roman" w:eastAsia="Courier New" w:hAnsi="Times New Roman" w:cs="Times New Roman"/>
          <w:color w:val="1A3050"/>
          <w:sz w:val="24"/>
          <w:szCs w:val="24"/>
        </w:rPr>
        <w:t>dp</w:t>
      </w:r>
      <w:proofErr w:type="spellEnd"/>
      <w:r w:rsidRPr="00924A50">
        <w:rPr>
          <w:rFonts w:ascii="Times New Roman" w:eastAsia="Courier New" w:hAnsi="Times New Roman" w:cs="Times New Roman"/>
          <w:color w:val="1A3050"/>
          <w:sz w:val="24"/>
          <w:szCs w:val="24"/>
        </w:rPr>
        <w:t>[0..m][0..</w:t>
      </w:r>
      <w:proofErr w:type="gramEnd"/>
      <w:r w:rsidRPr="00924A50">
        <w:rPr>
          <w:rFonts w:ascii="Times New Roman" w:eastAsia="Courier New" w:hAnsi="Times New Roman" w:cs="Times New Roman"/>
          <w:color w:val="1A3050"/>
          <w:sz w:val="24"/>
          <w:szCs w:val="24"/>
        </w:rPr>
        <w:t>n] ← 0</w:t>
      </w:r>
    </w:p>
    <w:p w14:paraId="474D97E3" w14:textId="77777777" w:rsidR="00A4776B" w:rsidRPr="00924A50" w:rsidRDefault="00A4776B">
      <w:pPr>
        <w:shd w:val="clear" w:color="auto" w:fill="EEF2F7"/>
        <w:ind w:left="360"/>
        <w:rPr>
          <w:rFonts w:ascii="Times New Roman" w:hAnsi="Times New Roman" w:cs="Times New Roman"/>
          <w:sz w:val="24"/>
          <w:szCs w:val="24"/>
        </w:rPr>
      </w:pPr>
    </w:p>
    <w:p w14:paraId="06C8BA95"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 Step 3: Fill DP table</w:t>
      </w:r>
    </w:p>
    <w:p w14:paraId="5DAA94CF"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FOR </w:t>
      </w:r>
      <w:proofErr w:type="spellStart"/>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 xml:space="preserve"> = 1 TO m:</w:t>
      </w:r>
    </w:p>
    <w:p w14:paraId="741BA941"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FOR j = 1 TO n:</w:t>
      </w:r>
    </w:p>
    <w:p w14:paraId="64391D92"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IF </w:t>
      </w:r>
      <w:proofErr w:type="spellStart"/>
      <w:r w:rsidRPr="00924A50">
        <w:rPr>
          <w:rFonts w:ascii="Times New Roman" w:eastAsia="Courier New" w:hAnsi="Times New Roman" w:cs="Times New Roman"/>
          <w:color w:val="1A3050"/>
          <w:sz w:val="24"/>
          <w:szCs w:val="24"/>
        </w:rPr>
        <w:t>tokA</w:t>
      </w:r>
      <w:proofErr w:type="spellEnd"/>
      <w:r w:rsidRPr="00924A50">
        <w:rPr>
          <w:rFonts w:ascii="Times New Roman" w:eastAsia="Courier New" w:hAnsi="Times New Roman" w:cs="Times New Roman"/>
          <w:color w:val="1A3050"/>
          <w:sz w:val="24"/>
          <w:szCs w:val="24"/>
        </w:rPr>
        <w:t xml:space="preserve">[i-1] == </w:t>
      </w:r>
      <w:proofErr w:type="spellStart"/>
      <w:r w:rsidRPr="00924A50">
        <w:rPr>
          <w:rFonts w:ascii="Times New Roman" w:eastAsia="Courier New" w:hAnsi="Times New Roman" w:cs="Times New Roman"/>
          <w:color w:val="1A3050"/>
          <w:sz w:val="24"/>
          <w:szCs w:val="24"/>
        </w:rPr>
        <w:t>tokB</w:t>
      </w:r>
      <w:proofErr w:type="spellEnd"/>
      <w:r w:rsidRPr="00924A50">
        <w:rPr>
          <w:rFonts w:ascii="Times New Roman" w:eastAsia="Courier New" w:hAnsi="Times New Roman" w:cs="Times New Roman"/>
          <w:color w:val="1A3050"/>
          <w:sz w:val="24"/>
          <w:szCs w:val="24"/>
        </w:rPr>
        <w:t>[j-1]:</w:t>
      </w:r>
    </w:p>
    <w:p w14:paraId="7E3046B9"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w:t>
      </w:r>
      <w:proofErr w:type="spellStart"/>
      <w:r w:rsidRPr="00924A50">
        <w:rPr>
          <w:rFonts w:ascii="Times New Roman" w:eastAsia="Courier New" w:hAnsi="Times New Roman" w:cs="Times New Roman"/>
          <w:color w:val="1A3050"/>
          <w:sz w:val="24"/>
          <w:szCs w:val="24"/>
        </w:rPr>
        <w:t>dp</w:t>
      </w:r>
      <w:proofErr w:type="spellEnd"/>
      <w:r w:rsidRPr="00924A50">
        <w:rPr>
          <w:rFonts w:ascii="Times New Roman" w:eastAsia="Courier New" w:hAnsi="Times New Roman" w:cs="Times New Roman"/>
          <w:color w:val="1A3050"/>
          <w:sz w:val="24"/>
          <w:szCs w:val="24"/>
        </w:rPr>
        <w:t>[</w:t>
      </w:r>
      <w:proofErr w:type="spellStart"/>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 xml:space="preserve">][j] ← </w:t>
      </w:r>
      <w:proofErr w:type="spellStart"/>
      <w:r w:rsidRPr="00924A50">
        <w:rPr>
          <w:rFonts w:ascii="Times New Roman" w:eastAsia="Courier New" w:hAnsi="Times New Roman" w:cs="Times New Roman"/>
          <w:color w:val="1A3050"/>
          <w:sz w:val="24"/>
          <w:szCs w:val="24"/>
        </w:rPr>
        <w:t>dp</w:t>
      </w:r>
      <w:proofErr w:type="spellEnd"/>
      <w:r w:rsidRPr="00924A50">
        <w:rPr>
          <w:rFonts w:ascii="Times New Roman" w:eastAsia="Courier New" w:hAnsi="Times New Roman" w:cs="Times New Roman"/>
          <w:color w:val="1A3050"/>
          <w:sz w:val="24"/>
          <w:szCs w:val="24"/>
        </w:rPr>
        <w:t>[i-</w:t>
      </w:r>
      <w:proofErr w:type="gramStart"/>
      <w:r w:rsidRPr="00924A50">
        <w:rPr>
          <w:rFonts w:ascii="Times New Roman" w:eastAsia="Courier New" w:hAnsi="Times New Roman" w:cs="Times New Roman"/>
          <w:color w:val="1A3050"/>
          <w:sz w:val="24"/>
          <w:szCs w:val="24"/>
        </w:rPr>
        <w:t>1][</w:t>
      </w:r>
      <w:proofErr w:type="gramEnd"/>
      <w:r w:rsidRPr="00924A50">
        <w:rPr>
          <w:rFonts w:ascii="Times New Roman" w:eastAsia="Courier New" w:hAnsi="Times New Roman" w:cs="Times New Roman"/>
          <w:color w:val="1A3050"/>
          <w:sz w:val="24"/>
          <w:szCs w:val="24"/>
        </w:rPr>
        <w:t>j-1] + 1</w:t>
      </w:r>
    </w:p>
    <w:p w14:paraId="1D161B80"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ELSE:</w:t>
      </w:r>
    </w:p>
    <w:p w14:paraId="7429AD60"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w:t>
      </w:r>
      <w:proofErr w:type="spellStart"/>
      <w:r w:rsidRPr="00924A50">
        <w:rPr>
          <w:rFonts w:ascii="Times New Roman" w:eastAsia="Courier New" w:hAnsi="Times New Roman" w:cs="Times New Roman"/>
          <w:color w:val="1A3050"/>
          <w:sz w:val="24"/>
          <w:szCs w:val="24"/>
        </w:rPr>
        <w:t>dp</w:t>
      </w:r>
      <w:proofErr w:type="spellEnd"/>
      <w:r w:rsidRPr="00924A50">
        <w:rPr>
          <w:rFonts w:ascii="Times New Roman" w:eastAsia="Courier New" w:hAnsi="Times New Roman" w:cs="Times New Roman"/>
          <w:color w:val="1A3050"/>
          <w:sz w:val="24"/>
          <w:szCs w:val="24"/>
        </w:rPr>
        <w:t>[</w:t>
      </w:r>
      <w:proofErr w:type="spellStart"/>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 xml:space="preserve">][j] ← </w:t>
      </w:r>
      <w:proofErr w:type="gramStart"/>
      <w:r w:rsidRPr="00924A50">
        <w:rPr>
          <w:rFonts w:ascii="Times New Roman" w:eastAsia="Courier New" w:hAnsi="Times New Roman" w:cs="Times New Roman"/>
          <w:color w:val="1A3050"/>
          <w:sz w:val="24"/>
          <w:szCs w:val="24"/>
        </w:rPr>
        <w:t>MAX(</w:t>
      </w:r>
      <w:proofErr w:type="spellStart"/>
      <w:proofErr w:type="gramEnd"/>
      <w:r w:rsidRPr="00924A50">
        <w:rPr>
          <w:rFonts w:ascii="Times New Roman" w:eastAsia="Courier New" w:hAnsi="Times New Roman" w:cs="Times New Roman"/>
          <w:color w:val="1A3050"/>
          <w:sz w:val="24"/>
          <w:szCs w:val="24"/>
        </w:rPr>
        <w:t>dp</w:t>
      </w:r>
      <w:proofErr w:type="spellEnd"/>
      <w:r w:rsidRPr="00924A50">
        <w:rPr>
          <w:rFonts w:ascii="Times New Roman" w:eastAsia="Courier New" w:hAnsi="Times New Roman" w:cs="Times New Roman"/>
          <w:color w:val="1A3050"/>
          <w:sz w:val="24"/>
          <w:szCs w:val="24"/>
        </w:rPr>
        <w:t>[i-</w:t>
      </w:r>
      <w:proofErr w:type="gramStart"/>
      <w:r w:rsidRPr="00924A50">
        <w:rPr>
          <w:rFonts w:ascii="Times New Roman" w:eastAsia="Courier New" w:hAnsi="Times New Roman" w:cs="Times New Roman"/>
          <w:color w:val="1A3050"/>
          <w:sz w:val="24"/>
          <w:szCs w:val="24"/>
        </w:rPr>
        <w:t>1][</w:t>
      </w:r>
      <w:proofErr w:type="gramEnd"/>
      <w:r w:rsidRPr="00924A50">
        <w:rPr>
          <w:rFonts w:ascii="Times New Roman" w:eastAsia="Courier New" w:hAnsi="Times New Roman" w:cs="Times New Roman"/>
          <w:color w:val="1A3050"/>
          <w:sz w:val="24"/>
          <w:szCs w:val="24"/>
        </w:rPr>
        <w:t xml:space="preserve">j], </w:t>
      </w:r>
      <w:proofErr w:type="spellStart"/>
      <w:r w:rsidRPr="00924A50">
        <w:rPr>
          <w:rFonts w:ascii="Times New Roman" w:eastAsia="Courier New" w:hAnsi="Times New Roman" w:cs="Times New Roman"/>
          <w:color w:val="1A3050"/>
          <w:sz w:val="24"/>
          <w:szCs w:val="24"/>
        </w:rPr>
        <w:t>dp</w:t>
      </w:r>
      <w:proofErr w:type="spellEnd"/>
      <w:r w:rsidRPr="00924A50">
        <w:rPr>
          <w:rFonts w:ascii="Times New Roman" w:eastAsia="Courier New" w:hAnsi="Times New Roman" w:cs="Times New Roman"/>
          <w:color w:val="1A3050"/>
          <w:sz w:val="24"/>
          <w:szCs w:val="24"/>
        </w:rPr>
        <w:t>[</w:t>
      </w:r>
      <w:proofErr w:type="spellStart"/>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][j-1])</w:t>
      </w:r>
    </w:p>
    <w:p w14:paraId="7DED3EB2" w14:textId="77777777" w:rsidR="00A4776B" w:rsidRPr="00924A50" w:rsidRDefault="00A4776B">
      <w:pPr>
        <w:shd w:val="clear" w:color="auto" w:fill="EEF2F7"/>
        <w:ind w:left="360"/>
        <w:rPr>
          <w:rFonts w:ascii="Times New Roman" w:hAnsi="Times New Roman" w:cs="Times New Roman"/>
          <w:sz w:val="24"/>
          <w:szCs w:val="24"/>
        </w:rPr>
      </w:pPr>
    </w:p>
    <w:p w14:paraId="118B3890"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 Step 4: Backtrack to recover LCS</w:t>
      </w:r>
    </w:p>
    <w:p w14:paraId="2505B692"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lcs ← []</w:t>
      </w:r>
    </w:p>
    <w:p w14:paraId="6739B2BD"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w:t>
      </w:r>
      <w:proofErr w:type="spellStart"/>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 xml:space="preserve"> ← </w:t>
      </w:r>
      <w:proofErr w:type="gramStart"/>
      <w:r w:rsidRPr="00924A50">
        <w:rPr>
          <w:rFonts w:ascii="Times New Roman" w:eastAsia="Courier New" w:hAnsi="Times New Roman" w:cs="Times New Roman"/>
          <w:color w:val="1A3050"/>
          <w:sz w:val="24"/>
          <w:szCs w:val="24"/>
        </w:rPr>
        <w:t>m,  j</w:t>
      </w:r>
      <w:proofErr w:type="gramEnd"/>
      <w:r w:rsidRPr="00924A50">
        <w:rPr>
          <w:rFonts w:ascii="Times New Roman" w:eastAsia="Courier New" w:hAnsi="Times New Roman" w:cs="Times New Roman"/>
          <w:color w:val="1A3050"/>
          <w:sz w:val="24"/>
          <w:szCs w:val="24"/>
        </w:rPr>
        <w:t xml:space="preserve"> ← n</w:t>
      </w:r>
    </w:p>
    <w:p w14:paraId="2B8AE33D"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WHILE </w:t>
      </w:r>
      <w:proofErr w:type="spellStart"/>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 xml:space="preserve"> &gt; 0 AND j &gt; 0:</w:t>
      </w:r>
    </w:p>
    <w:p w14:paraId="0A3C6831"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IF </w:t>
      </w:r>
      <w:proofErr w:type="spellStart"/>
      <w:r w:rsidRPr="00924A50">
        <w:rPr>
          <w:rFonts w:ascii="Times New Roman" w:eastAsia="Courier New" w:hAnsi="Times New Roman" w:cs="Times New Roman"/>
          <w:color w:val="1A3050"/>
          <w:sz w:val="24"/>
          <w:szCs w:val="24"/>
        </w:rPr>
        <w:t>tokA</w:t>
      </w:r>
      <w:proofErr w:type="spellEnd"/>
      <w:r w:rsidRPr="00924A50">
        <w:rPr>
          <w:rFonts w:ascii="Times New Roman" w:eastAsia="Courier New" w:hAnsi="Times New Roman" w:cs="Times New Roman"/>
          <w:color w:val="1A3050"/>
          <w:sz w:val="24"/>
          <w:szCs w:val="24"/>
        </w:rPr>
        <w:t xml:space="preserve">[i-1] == </w:t>
      </w:r>
      <w:proofErr w:type="spellStart"/>
      <w:r w:rsidRPr="00924A50">
        <w:rPr>
          <w:rFonts w:ascii="Times New Roman" w:eastAsia="Courier New" w:hAnsi="Times New Roman" w:cs="Times New Roman"/>
          <w:color w:val="1A3050"/>
          <w:sz w:val="24"/>
          <w:szCs w:val="24"/>
        </w:rPr>
        <w:t>tokB</w:t>
      </w:r>
      <w:proofErr w:type="spellEnd"/>
      <w:r w:rsidRPr="00924A50">
        <w:rPr>
          <w:rFonts w:ascii="Times New Roman" w:eastAsia="Courier New" w:hAnsi="Times New Roman" w:cs="Times New Roman"/>
          <w:color w:val="1A3050"/>
          <w:sz w:val="24"/>
          <w:szCs w:val="24"/>
        </w:rPr>
        <w:t>[j-1]:</w:t>
      </w:r>
    </w:p>
    <w:p w14:paraId="4A75C8C9"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w:t>
      </w:r>
      <w:proofErr w:type="spellStart"/>
      <w:proofErr w:type="gramStart"/>
      <w:r w:rsidRPr="00924A50">
        <w:rPr>
          <w:rFonts w:ascii="Times New Roman" w:eastAsia="Courier New" w:hAnsi="Times New Roman" w:cs="Times New Roman"/>
          <w:color w:val="1A3050"/>
          <w:sz w:val="24"/>
          <w:szCs w:val="24"/>
        </w:rPr>
        <w:t>lcs.prepend</w:t>
      </w:r>
      <w:proofErr w:type="spellEnd"/>
      <w:proofErr w:type="gramEnd"/>
      <w:r w:rsidRPr="00924A50">
        <w:rPr>
          <w:rFonts w:ascii="Times New Roman" w:eastAsia="Courier New" w:hAnsi="Times New Roman" w:cs="Times New Roman"/>
          <w:color w:val="1A3050"/>
          <w:sz w:val="24"/>
          <w:szCs w:val="24"/>
        </w:rPr>
        <w:t>(</w:t>
      </w:r>
      <w:proofErr w:type="spellStart"/>
      <w:r w:rsidRPr="00924A50">
        <w:rPr>
          <w:rFonts w:ascii="Times New Roman" w:eastAsia="Courier New" w:hAnsi="Times New Roman" w:cs="Times New Roman"/>
          <w:color w:val="1A3050"/>
          <w:sz w:val="24"/>
          <w:szCs w:val="24"/>
        </w:rPr>
        <w:t>tokA</w:t>
      </w:r>
      <w:proofErr w:type="spellEnd"/>
      <w:r w:rsidRPr="00924A50">
        <w:rPr>
          <w:rFonts w:ascii="Times New Roman" w:eastAsia="Courier New" w:hAnsi="Times New Roman" w:cs="Times New Roman"/>
          <w:color w:val="1A3050"/>
          <w:sz w:val="24"/>
          <w:szCs w:val="24"/>
        </w:rPr>
        <w:t>[i-1])</w:t>
      </w:r>
    </w:p>
    <w:p w14:paraId="23A4AE93"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w:t>
      </w:r>
      <w:proofErr w:type="spellStart"/>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 xml:space="preserve"> ← i-</w:t>
      </w:r>
      <w:proofErr w:type="gramStart"/>
      <w:r w:rsidRPr="00924A50">
        <w:rPr>
          <w:rFonts w:ascii="Times New Roman" w:eastAsia="Courier New" w:hAnsi="Times New Roman" w:cs="Times New Roman"/>
          <w:color w:val="1A3050"/>
          <w:sz w:val="24"/>
          <w:szCs w:val="24"/>
        </w:rPr>
        <w:t>1,  j</w:t>
      </w:r>
      <w:proofErr w:type="gramEnd"/>
      <w:r w:rsidRPr="00924A50">
        <w:rPr>
          <w:rFonts w:ascii="Times New Roman" w:eastAsia="Courier New" w:hAnsi="Times New Roman" w:cs="Times New Roman"/>
          <w:color w:val="1A3050"/>
          <w:sz w:val="24"/>
          <w:szCs w:val="24"/>
        </w:rPr>
        <w:t xml:space="preserve"> ← j-1</w:t>
      </w:r>
    </w:p>
    <w:p w14:paraId="7FC9F1EC"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ELSE IF </w:t>
      </w:r>
      <w:proofErr w:type="spellStart"/>
      <w:r w:rsidRPr="00924A50">
        <w:rPr>
          <w:rFonts w:ascii="Times New Roman" w:eastAsia="Courier New" w:hAnsi="Times New Roman" w:cs="Times New Roman"/>
          <w:color w:val="1A3050"/>
          <w:sz w:val="24"/>
          <w:szCs w:val="24"/>
        </w:rPr>
        <w:t>dp</w:t>
      </w:r>
      <w:proofErr w:type="spellEnd"/>
      <w:r w:rsidRPr="00924A50">
        <w:rPr>
          <w:rFonts w:ascii="Times New Roman" w:eastAsia="Courier New" w:hAnsi="Times New Roman" w:cs="Times New Roman"/>
          <w:color w:val="1A3050"/>
          <w:sz w:val="24"/>
          <w:szCs w:val="24"/>
        </w:rPr>
        <w:t>[i-</w:t>
      </w:r>
      <w:proofErr w:type="gramStart"/>
      <w:r w:rsidRPr="00924A50">
        <w:rPr>
          <w:rFonts w:ascii="Times New Roman" w:eastAsia="Courier New" w:hAnsi="Times New Roman" w:cs="Times New Roman"/>
          <w:color w:val="1A3050"/>
          <w:sz w:val="24"/>
          <w:szCs w:val="24"/>
        </w:rPr>
        <w:t>1][</w:t>
      </w:r>
      <w:proofErr w:type="gramEnd"/>
      <w:r w:rsidRPr="00924A50">
        <w:rPr>
          <w:rFonts w:ascii="Times New Roman" w:eastAsia="Courier New" w:hAnsi="Times New Roman" w:cs="Times New Roman"/>
          <w:color w:val="1A3050"/>
          <w:sz w:val="24"/>
          <w:szCs w:val="24"/>
        </w:rPr>
        <w:t xml:space="preserve">j] &gt; </w:t>
      </w:r>
      <w:proofErr w:type="spellStart"/>
      <w:r w:rsidRPr="00924A50">
        <w:rPr>
          <w:rFonts w:ascii="Times New Roman" w:eastAsia="Courier New" w:hAnsi="Times New Roman" w:cs="Times New Roman"/>
          <w:color w:val="1A3050"/>
          <w:sz w:val="24"/>
          <w:szCs w:val="24"/>
        </w:rPr>
        <w:t>dp</w:t>
      </w:r>
      <w:proofErr w:type="spellEnd"/>
      <w:r w:rsidRPr="00924A50">
        <w:rPr>
          <w:rFonts w:ascii="Times New Roman" w:eastAsia="Courier New" w:hAnsi="Times New Roman" w:cs="Times New Roman"/>
          <w:color w:val="1A3050"/>
          <w:sz w:val="24"/>
          <w:szCs w:val="24"/>
        </w:rPr>
        <w:t>[</w:t>
      </w:r>
      <w:proofErr w:type="spellStart"/>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][j-1]:</w:t>
      </w:r>
    </w:p>
    <w:p w14:paraId="0152F79B"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w:t>
      </w:r>
      <w:proofErr w:type="spellStart"/>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 xml:space="preserve"> ← i-1</w:t>
      </w:r>
    </w:p>
    <w:p w14:paraId="66F19500"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lastRenderedPageBreak/>
        <w:t xml:space="preserve">    ELSE:</w:t>
      </w:r>
    </w:p>
    <w:p w14:paraId="5CEE1AD5"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j ← j-1</w:t>
      </w:r>
    </w:p>
    <w:p w14:paraId="35885005" w14:textId="77777777" w:rsidR="00A4776B" w:rsidRPr="00924A50" w:rsidRDefault="00A4776B">
      <w:pPr>
        <w:shd w:val="clear" w:color="auto" w:fill="EEF2F7"/>
        <w:ind w:left="360"/>
        <w:rPr>
          <w:rFonts w:ascii="Times New Roman" w:hAnsi="Times New Roman" w:cs="Times New Roman"/>
          <w:sz w:val="24"/>
          <w:szCs w:val="24"/>
        </w:rPr>
      </w:pPr>
    </w:p>
    <w:p w14:paraId="4972A635"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 Step 5: Compute similarity</w:t>
      </w:r>
    </w:p>
    <w:p w14:paraId="4E5F29A7"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similarity ← (2 × </w:t>
      </w:r>
      <w:proofErr w:type="spellStart"/>
      <w:r w:rsidRPr="00924A50">
        <w:rPr>
          <w:rFonts w:ascii="Times New Roman" w:eastAsia="Courier New" w:hAnsi="Times New Roman" w:cs="Times New Roman"/>
          <w:color w:val="1A3050"/>
          <w:sz w:val="24"/>
          <w:szCs w:val="24"/>
        </w:rPr>
        <w:t>len</w:t>
      </w:r>
      <w:proofErr w:type="spellEnd"/>
      <w:r w:rsidRPr="00924A50">
        <w:rPr>
          <w:rFonts w:ascii="Times New Roman" w:eastAsia="Courier New" w:hAnsi="Times New Roman" w:cs="Times New Roman"/>
          <w:color w:val="1A3050"/>
          <w:sz w:val="24"/>
          <w:szCs w:val="24"/>
        </w:rPr>
        <w:t>(lcs)) / (m + n) × 100</w:t>
      </w:r>
    </w:p>
    <w:p w14:paraId="33CDC2D0" w14:textId="77777777" w:rsidR="00A4776B" w:rsidRPr="00924A50" w:rsidRDefault="00000000">
      <w:pPr>
        <w:shd w:val="clear" w:color="auto" w:fill="EEF2F7"/>
        <w:spacing w:after="80"/>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RETURN lcs, similarity</w:t>
      </w:r>
    </w:p>
    <w:p w14:paraId="77B7628D" w14:textId="77777777" w:rsidR="00A4776B" w:rsidRPr="00924A50" w:rsidRDefault="00A4776B">
      <w:pPr>
        <w:spacing w:before="100"/>
        <w:rPr>
          <w:rFonts w:ascii="Times New Roman" w:hAnsi="Times New Roman" w:cs="Times New Roman"/>
          <w:sz w:val="24"/>
          <w:szCs w:val="24"/>
        </w:rPr>
      </w:pPr>
    </w:p>
    <w:p w14:paraId="514CB5E1" w14:textId="77777777" w:rsidR="00A4776B" w:rsidRPr="00924A50" w:rsidRDefault="00000000">
      <w:pPr>
        <w:pStyle w:val="Heading2"/>
        <w:rPr>
          <w:rFonts w:ascii="Times New Roman" w:hAnsi="Times New Roman" w:cs="Times New Roman"/>
          <w:sz w:val="24"/>
          <w:szCs w:val="24"/>
        </w:rPr>
      </w:pPr>
      <w:r w:rsidRPr="00924A50">
        <w:rPr>
          <w:rFonts w:ascii="Times New Roman" w:hAnsi="Times New Roman" w:cs="Times New Roman"/>
          <w:color w:val="2E5FAC"/>
          <w:sz w:val="24"/>
          <w:szCs w:val="24"/>
        </w:rPr>
        <w:t>4.2 Key Decisions &amp; Optimizations</w:t>
      </w:r>
    </w:p>
    <w:p w14:paraId="7602725D" w14:textId="77777777" w:rsidR="00924A50" w:rsidRPr="00924A50" w:rsidRDefault="00924A50" w:rsidP="00924A50">
      <w:pPr>
        <w:spacing w:before="40" w:after="60"/>
        <w:rPr>
          <w:rFonts w:ascii="Times New Roman" w:hAnsi="Times New Roman" w:cs="Times New Roman"/>
          <w:sz w:val="24"/>
          <w:szCs w:val="24"/>
        </w:rPr>
      </w:pPr>
      <w:r w:rsidRPr="00924A50">
        <w:rPr>
          <w:rFonts w:ascii="Times New Roman" w:hAnsi="Times New Roman" w:cs="Times New Roman"/>
          <w:b/>
          <w:bCs/>
          <w:sz w:val="24"/>
          <w:szCs w:val="24"/>
        </w:rPr>
        <w:t>1. Dual Tokenization Modes</w:t>
      </w:r>
      <w:r w:rsidRPr="00924A50">
        <w:rPr>
          <w:rFonts w:ascii="Times New Roman" w:hAnsi="Times New Roman" w:cs="Times New Roman"/>
          <w:sz w:val="24"/>
          <w:szCs w:val="24"/>
        </w:rPr>
        <w:t xml:space="preserve"> The solution supports two comparison modes — character-level and word-level. Character mode detects fine-grained similarity useful for code plagiarism, while word mode is more meaningful for natural language documents where whole words are the logical unit of comparison.</w:t>
      </w:r>
    </w:p>
    <w:p w14:paraId="56EA4E13" w14:textId="77777777" w:rsidR="00924A50" w:rsidRPr="00924A50" w:rsidRDefault="00924A50" w:rsidP="00924A50">
      <w:pPr>
        <w:spacing w:before="40" w:after="60"/>
        <w:rPr>
          <w:rFonts w:ascii="Times New Roman" w:hAnsi="Times New Roman" w:cs="Times New Roman"/>
          <w:sz w:val="24"/>
          <w:szCs w:val="24"/>
        </w:rPr>
      </w:pPr>
      <w:r w:rsidRPr="00924A50">
        <w:rPr>
          <w:rFonts w:ascii="Times New Roman" w:hAnsi="Times New Roman" w:cs="Times New Roman"/>
          <w:b/>
          <w:bCs/>
          <w:sz w:val="24"/>
          <w:szCs w:val="24"/>
        </w:rPr>
        <w:t>2. Dice Coefficient Instead of Simple Ratio</w:t>
      </w:r>
      <w:r w:rsidRPr="00924A50">
        <w:rPr>
          <w:rFonts w:ascii="Times New Roman" w:hAnsi="Times New Roman" w:cs="Times New Roman"/>
          <w:sz w:val="24"/>
          <w:szCs w:val="24"/>
        </w:rPr>
        <w:t xml:space="preserve"> Instead of a simple length ratio, the Dice coefficient formula 2 × |LCS| / (|A| + |B|) was chosen because it is symmetric — it does not favor the longer document over the shorter one. This is the standard similarity metric used in Natural Language Processing tasks.</w:t>
      </w:r>
    </w:p>
    <w:p w14:paraId="75C20524" w14:textId="77777777" w:rsidR="00924A50" w:rsidRPr="00924A50" w:rsidRDefault="00924A50" w:rsidP="00924A50">
      <w:pPr>
        <w:spacing w:before="40" w:after="60"/>
        <w:rPr>
          <w:rFonts w:ascii="Times New Roman" w:hAnsi="Times New Roman" w:cs="Times New Roman"/>
          <w:sz w:val="24"/>
          <w:szCs w:val="24"/>
        </w:rPr>
      </w:pPr>
      <w:r w:rsidRPr="00924A50">
        <w:rPr>
          <w:rFonts w:ascii="Times New Roman" w:hAnsi="Times New Roman" w:cs="Times New Roman"/>
          <w:b/>
          <w:bCs/>
          <w:sz w:val="24"/>
          <w:szCs w:val="24"/>
        </w:rPr>
        <w:t>3. Path Set for DP Table Visualization</w:t>
      </w:r>
      <w:r w:rsidRPr="00924A50">
        <w:rPr>
          <w:rFonts w:ascii="Times New Roman" w:hAnsi="Times New Roman" w:cs="Times New Roman"/>
          <w:sz w:val="24"/>
          <w:szCs w:val="24"/>
        </w:rPr>
        <w:t xml:space="preserve"> During backtracking, the coordinates of every cell on the optimal path are stored in a JavaScript Set. This allows </w:t>
      </w:r>
      <w:proofErr w:type="gramStart"/>
      <w:r w:rsidRPr="00924A50">
        <w:rPr>
          <w:rFonts w:ascii="Times New Roman" w:hAnsi="Times New Roman" w:cs="Times New Roman"/>
          <w:sz w:val="24"/>
          <w:szCs w:val="24"/>
        </w:rPr>
        <w:t>O(</w:t>
      </w:r>
      <w:proofErr w:type="gramEnd"/>
      <w:r w:rsidRPr="00924A50">
        <w:rPr>
          <w:rFonts w:ascii="Times New Roman" w:hAnsi="Times New Roman" w:cs="Times New Roman"/>
          <w:sz w:val="24"/>
          <w:szCs w:val="24"/>
        </w:rPr>
        <w:t>1) lookup when rendering the DP table, so each cell can be highlighted instantly without re-traversing the matrix.</w:t>
      </w:r>
    </w:p>
    <w:p w14:paraId="2F4C38E7" w14:textId="77777777" w:rsidR="00924A50" w:rsidRPr="00924A50" w:rsidRDefault="00924A50" w:rsidP="00924A50">
      <w:pPr>
        <w:spacing w:before="40" w:after="60"/>
        <w:rPr>
          <w:rFonts w:ascii="Times New Roman" w:hAnsi="Times New Roman" w:cs="Times New Roman"/>
          <w:sz w:val="24"/>
          <w:szCs w:val="24"/>
        </w:rPr>
      </w:pPr>
      <w:r w:rsidRPr="00924A50">
        <w:rPr>
          <w:rFonts w:ascii="Times New Roman" w:hAnsi="Times New Roman" w:cs="Times New Roman"/>
          <w:b/>
          <w:bCs/>
          <w:sz w:val="24"/>
          <w:szCs w:val="24"/>
        </w:rPr>
        <w:t>4. Table Truncation for Browser Performance</w:t>
      </w:r>
      <w:r w:rsidRPr="00924A50">
        <w:rPr>
          <w:rFonts w:ascii="Times New Roman" w:hAnsi="Times New Roman" w:cs="Times New Roman"/>
          <w:sz w:val="24"/>
          <w:szCs w:val="24"/>
        </w:rPr>
        <w:t xml:space="preserve"> </w:t>
      </w:r>
      <w:proofErr w:type="gramStart"/>
      <w:r w:rsidRPr="00924A50">
        <w:rPr>
          <w:rFonts w:ascii="Times New Roman" w:hAnsi="Times New Roman" w:cs="Times New Roman"/>
          <w:sz w:val="24"/>
          <w:szCs w:val="24"/>
        </w:rPr>
        <w:t>The</w:t>
      </w:r>
      <w:proofErr w:type="gramEnd"/>
      <w:r w:rsidRPr="00924A50">
        <w:rPr>
          <w:rFonts w:ascii="Times New Roman" w:hAnsi="Times New Roman" w:cs="Times New Roman"/>
          <w:sz w:val="24"/>
          <w:szCs w:val="24"/>
        </w:rPr>
        <w:t xml:space="preserve"> DP matrix is truncated to a maximum of 25×25 cells in the user interface to keep the browser responsive for large inputs. The full computation always runs correctly in memory — only the visual display is limited.</w:t>
      </w:r>
    </w:p>
    <w:p w14:paraId="2531055C" w14:textId="3FCD9E2C" w:rsidR="00A4776B" w:rsidRPr="00924A50" w:rsidRDefault="00924A50" w:rsidP="00924A50">
      <w:pPr>
        <w:spacing w:before="40" w:after="60"/>
        <w:rPr>
          <w:rFonts w:ascii="Times New Roman" w:hAnsi="Times New Roman" w:cs="Times New Roman"/>
          <w:sz w:val="24"/>
          <w:szCs w:val="24"/>
        </w:rPr>
      </w:pPr>
      <w:r w:rsidRPr="00924A50">
        <w:rPr>
          <w:rFonts w:ascii="Times New Roman" w:hAnsi="Times New Roman" w:cs="Times New Roman"/>
          <w:b/>
          <w:bCs/>
          <w:sz w:val="24"/>
          <w:szCs w:val="24"/>
        </w:rPr>
        <w:t>5. Space Optimization Awareness</w:t>
      </w:r>
      <w:r w:rsidRPr="00924A50">
        <w:rPr>
          <w:rFonts w:ascii="Times New Roman" w:hAnsi="Times New Roman" w:cs="Times New Roman"/>
          <w:sz w:val="24"/>
          <w:szCs w:val="24"/>
        </w:rPr>
        <w:t xml:space="preserve"> The current implementation stores the full O(</w:t>
      </w:r>
      <w:proofErr w:type="spellStart"/>
      <w:r w:rsidRPr="00924A50">
        <w:rPr>
          <w:rFonts w:ascii="Times New Roman" w:hAnsi="Times New Roman" w:cs="Times New Roman"/>
          <w:sz w:val="24"/>
          <w:szCs w:val="24"/>
        </w:rPr>
        <w:t>m×n</w:t>
      </w:r>
      <w:proofErr w:type="spellEnd"/>
      <w:r w:rsidRPr="00924A50">
        <w:rPr>
          <w:rFonts w:ascii="Times New Roman" w:hAnsi="Times New Roman" w:cs="Times New Roman"/>
          <w:sz w:val="24"/>
          <w:szCs w:val="24"/>
        </w:rPr>
        <w:t xml:space="preserve">) table to support backtracking and path visualization. If only the LCS length is required and visualization is not needed, a rolling two-row array technique can reduce space complexity to </w:t>
      </w:r>
      <w:proofErr w:type="gramStart"/>
      <w:r w:rsidRPr="00924A50">
        <w:rPr>
          <w:rFonts w:ascii="Times New Roman" w:hAnsi="Times New Roman" w:cs="Times New Roman"/>
          <w:sz w:val="24"/>
          <w:szCs w:val="24"/>
        </w:rPr>
        <w:t>O(min(</w:t>
      </w:r>
      <w:proofErr w:type="gramEnd"/>
      <w:r w:rsidRPr="00924A50">
        <w:rPr>
          <w:rFonts w:ascii="Times New Roman" w:hAnsi="Times New Roman" w:cs="Times New Roman"/>
          <w:sz w:val="24"/>
          <w:szCs w:val="24"/>
        </w:rPr>
        <w:t>m, n)), which is a standard optimization for production-grade systems.</w:t>
      </w:r>
    </w:p>
    <w:p w14:paraId="64A75D1B" w14:textId="77777777" w:rsidR="00A4776B" w:rsidRPr="00924A50" w:rsidRDefault="00A4776B">
      <w:pPr>
        <w:spacing w:before="80"/>
        <w:rPr>
          <w:rFonts w:ascii="Times New Roman" w:hAnsi="Times New Roman" w:cs="Times New Roman"/>
          <w:sz w:val="24"/>
          <w:szCs w:val="24"/>
        </w:rPr>
      </w:pPr>
    </w:p>
    <w:p w14:paraId="03ABC7FA"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sz w:val="24"/>
          <w:szCs w:val="24"/>
        </w:rPr>
        <w:br w:type="page"/>
      </w:r>
    </w:p>
    <w:p w14:paraId="70237C43" w14:textId="77777777" w:rsidR="00A4776B" w:rsidRPr="00924A50" w:rsidRDefault="00000000">
      <w:pPr>
        <w:pStyle w:val="Heading1"/>
        <w:pBdr>
          <w:bottom w:val="single" w:sz="8" w:space="4" w:color="2E5FAC"/>
        </w:pBdr>
        <w:rPr>
          <w:rFonts w:ascii="Times New Roman" w:hAnsi="Times New Roman" w:cs="Times New Roman"/>
          <w:sz w:val="24"/>
          <w:szCs w:val="24"/>
        </w:rPr>
      </w:pPr>
      <w:r w:rsidRPr="00924A50">
        <w:rPr>
          <w:rFonts w:ascii="Times New Roman" w:hAnsi="Times New Roman" w:cs="Times New Roman"/>
          <w:color w:val="1F3864"/>
          <w:sz w:val="24"/>
          <w:szCs w:val="24"/>
        </w:rPr>
        <w:lastRenderedPageBreak/>
        <w:t>5. Complexity Analysis</w:t>
      </w:r>
    </w:p>
    <w:p w14:paraId="1C630A42" w14:textId="77777777" w:rsidR="00A4776B" w:rsidRPr="00924A50" w:rsidRDefault="00000000">
      <w:pPr>
        <w:pStyle w:val="Heading2"/>
        <w:rPr>
          <w:rFonts w:ascii="Times New Roman" w:hAnsi="Times New Roman" w:cs="Times New Roman"/>
          <w:sz w:val="24"/>
          <w:szCs w:val="24"/>
        </w:rPr>
      </w:pPr>
      <w:r w:rsidRPr="00924A50">
        <w:rPr>
          <w:rFonts w:ascii="Times New Roman" w:hAnsi="Times New Roman" w:cs="Times New Roman"/>
          <w:color w:val="2E5FAC"/>
          <w:sz w:val="24"/>
          <w:szCs w:val="24"/>
        </w:rPr>
        <w:t>5.1 Time Complexity</w:t>
      </w:r>
    </w:p>
    <w:p w14:paraId="1E8D3974" w14:textId="77777777" w:rsidR="00A4776B" w:rsidRPr="00924A50" w:rsidRDefault="00000000">
      <w:pPr>
        <w:spacing w:before="60" w:after="100"/>
        <w:jc w:val="both"/>
        <w:rPr>
          <w:rFonts w:ascii="Times New Roman" w:hAnsi="Times New Roman" w:cs="Times New Roman"/>
          <w:sz w:val="24"/>
          <w:szCs w:val="24"/>
        </w:rPr>
      </w:pPr>
      <w:proofErr w:type="gramStart"/>
      <w:r w:rsidRPr="00924A50">
        <w:rPr>
          <w:rFonts w:ascii="Times New Roman" w:hAnsi="Times New Roman" w:cs="Times New Roman"/>
          <w:b/>
          <w:bCs/>
          <w:color w:val="1A1A1A"/>
          <w:sz w:val="24"/>
          <w:szCs w:val="24"/>
        </w:rPr>
        <w:t>O(</w:t>
      </w:r>
      <w:proofErr w:type="gramEnd"/>
      <w:r w:rsidRPr="00924A50">
        <w:rPr>
          <w:rFonts w:ascii="Times New Roman" w:hAnsi="Times New Roman" w:cs="Times New Roman"/>
          <w:b/>
          <w:bCs/>
          <w:color w:val="1A1A1A"/>
          <w:sz w:val="24"/>
          <w:szCs w:val="24"/>
        </w:rPr>
        <w:t>m × n)</w:t>
      </w:r>
      <w:r w:rsidRPr="00924A50">
        <w:rPr>
          <w:rFonts w:ascii="Times New Roman" w:hAnsi="Times New Roman" w:cs="Times New Roman"/>
          <w:color w:val="1A1A1A"/>
          <w:sz w:val="24"/>
          <w:szCs w:val="24"/>
        </w:rPr>
        <w:t xml:space="preserve"> — The algorithm fills every cell of the (m+</w:t>
      </w:r>
      <w:proofErr w:type="gramStart"/>
      <w:r w:rsidRPr="00924A50">
        <w:rPr>
          <w:rFonts w:ascii="Times New Roman" w:hAnsi="Times New Roman" w:cs="Times New Roman"/>
          <w:color w:val="1A1A1A"/>
          <w:sz w:val="24"/>
          <w:szCs w:val="24"/>
        </w:rPr>
        <w:t>1)×</w:t>
      </w:r>
      <w:proofErr w:type="gramEnd"/>
      <w:r w:rsidRPr="00924A50">
        <w:rPr>
          <w:rFonts w:ascii="Times New Roman" w:hAnsi="Times New Roman" w:cs="Times New Roman"/>
          <w:color w:val="1A1A1A"/>
          <w:sz w:val="24"/>
          <w:szCs w:val="24"/>
        </w:rPr>
        <w:t xml:space="preserve">(n+1) table exactly once using a double nested loop. Each cell computation is </w:t>
      </w:r>
      <w:proofErr w:type="gramStart"/>
      <w:r w:rsidRPr="00924A50">
        <w:rPr>
          <w:rFonts w:ascii="Times New Roman" w:hAnsi="Times New Roman" w:cs="Times New Roman"/>
          <w:color w:val="1A1A1A"/>
          <w:sz w:val="24"/>
          <w:szCs w:val="24"/>
        </w:rPr>
        <w:t>O(</w:t>
      </w:r>
      <w:proofErr w:type="gramEnd"/>
      <w:r w:rsidRPr="00924A50">
        <w:rPr>
          <w:rFonts w:ascii="Times New Roman" w:hAnsi="Times New Roman" w:cs="Times New Roman"/>
          <w:color w:val="1A1A1A"/>
          <w:sz w:val="24"/>
          <w:szCs w:val="24"/>
        </w:rPr>
        <w:t>1) (a comparison and a max operation). Backtracking takes O(</w:t>
      </w:r>
      <w:proofErr w:type="spellStart"/>
      <w:r w:rsidRPr="00924A50">
        <w:rPr>
          <w:rFonts w:ascii="Times New Roman" w:hAnsi="Times New Roman" w:cs="Times New Roman"/>
          <w:color w:val="1A1A1A"/>
          <w:sz w:val="24"/>
          <w:szCs w:val="24"/>
        </w:rPr>
        <w:t>m+n</w:t>
      </w:r>
      <w:proofErr w:type="spellEnd"/>
      <w:r w:rsidRPr="00924A50">
        <w:rPr>
          <w:rFonts w:ascii="Times New Roman" w:hAnsi="Times New Roman" w:cs="Times New Roman"/>
          <w:color w:val="1A1A1A"/>
          <w:sz w:val="24"/>
          <w:szCs w:val="24"/>
        </w:rPr>
        <w:t>) at most, which is dominated by the table-fill step.</w:t>
      </w:r>
    </w:p>
    <w:p w14:paraId="2AE1E8D0" w14:textId="77777777" w:rsidR="00A4776B" w:rsidRPr="00924A50" w:rsidRDefault="00A4776B">
      <w:pPr>
        <w:spacing w:before="60"/>
        <w:rPr>
          <w:rFonts w:ascii="Times New Roman" w:hAnsi="Times New Roman" w:cs="Times New Roman"/>
          <w:sz w:val="24"/>
          <w:szCs w:val="24"/>
        </w:rPr>
      </w:pPr>
    </w:p>
    <w:p w14:paraId="37AD4CF4" w14:textId="77777777" w:rsidR="00A4776B" w:rsidRPr="00924A50" w:rsidRDefault="00000000">
      <w:pPr>
        <w:pStyle w:val="Heading2"/>
        <w:rPr>
          <w:rFonts w:ascii="Times New Roman" w:hAnsi="Times New Roman" w:cs="Times New Roman"/>
          <w:sz w:val="24"/>
          <w:szCs w:val="24"/>
        </w:rPr>
      </w:pPr>
      <w:r w:rsidRPr="00924A50">
        <w:rPr>
          <w:rFonts w:ascii="Times New Roman" w:hAnsi="Times New Roman" w:cs="Times New Roman"/>
          <w:color w:val="2E5FAC"/>
          <w:sz w:val="24"/>
          <w:szCs w:val="24"/>
        </w:rPr>
        <w:t>5.2 Space Complexity</w:t>
      </w:r>
    </w:p>
    <w:p w14:paraId="0E6DFADE" w14:textId="77777777" w:rsidR="00A4776B" w:rsidRPr="00924A50" w:rsidRDefault="00000000">
      <w:pPr>
        <w:spacing w:before="60" w:after="100"/>
        <w:jc w:val="both"/>
        <w:rPr>
          <w:rFonts w:ascii="Times New Roman" w:hAnsi="Times New Roman" w:cs="Times New Roman"/>
          <w:sz w:val="24"/>
          <w:szCs w:val="24"/>
        </w:rPr>
      </w:pPr>
      <w:proofErr w:type="gramStart"/>
      <w:r w:rsidRPr="00924A50">
        <w:rPr>
          <w:rFonts w:ascii="Times New Roman" w:hAnsi="Times New Roman" w:cs="Times New Roman"/>
          <w:b/>
          <w:bCs/>
          <w:color w:val="1A1A1A"/>
          <w:sz w:val="24"/>
          <w:szCs w:val="24"/>
        </w:rPr>
        <w:t>O(</w:t>
      </w:r>
      <w:proofErr w:type="gramEnd"/>
      <w:r w:rsidRPr="00924A50">
        <w:rPr>
          <w:rFonts w:ascii="Times New Roman" w:hAnsi="Times New Roman" w:cs="Times New Roman"/>
          <w:b/>
          <w:bCs/>
          <w:color w:val="1A1A1A"/>
          <w:sz w:val="24"/>
          <w:szCs w:val="24"/>
        </w:rPr>
        <w:t>m × n)</w:t>
      </w:r>
      <w:r w:rsidRPr="00924A50">
        <w:rPr>
          <w:rFonts w:ascii="Times New Roman" w:hAnsi="Times New Roman" w:cs="Times New Roman"/>
          <w:color w:val="1A1A1A"/>
          <w:sz w:val="24"/>
          <w:szCs w:val="24"/>
        </w:rPr>
        <w:t xml:space="preserve"> — The full DP table is stored in memory to support backtracking. For documents with m=500 words and n=500 words, this is 250,000 integer cells — approximately 1 MB, well within browser memory limits.</w:t>
      </w:r>
    </w:p>
    <w:p w14:paraId="2C3DE267" w14:textId="77777777" w:rsidR="00A4776B" w:rsidRPr="00924A50" w:rsidRDefault="00A4776B">
      <w:pPr>
        <w:spacing w:before="60"/>
        <w:rPr>
          <w:rFonts w:ascii="Times New Roman" w:hAnsi="Times New Roman" w:cs="Times New Roman"/>
          <w:sz w:val="24"/>
          <w:szCs w:val="24"/>
        </w:rPr>
      </w:pPr>
    </w:p>
    <w:p w14:paraId="5D235565" w14:textId="77777777" w:rsidR="00A4776B" w:rsidRPr="00924A50" w:rsidRDefault="00000000">
      <w:pPr>
        <w:pStyle w:val="Heading2"/>
        <w:rPr>
          <w:rFonts w:ascii="Times New Roman" w:hAnsi="Times New Roman" w:cs="Times New Roman"/>
          <w:sz w:val="24"/>
          <w:szCs w:val="24"/>
        </w:rPr>
      </w:pPr>
      <w:r w:rsidRPr="00924A50">
        <w:rPr>
          <w:rFonts w:ascii="Times New Roman" w:hAnsi="Times New Roman" w:cs="Times New Roman"/>
          <w:color w:val="2E5FAC"/>
          <w:sz w:val="24"/>
          <w:szCs w:val="24"/>
        </w:rPr>
        <w:t>5.3 Case Analysis</w:t>
      </w:r>
    </w:p>
    <w:p w14:paraId="2F8FE493" w14:textId="77777777" w:rsidR="00A4776B" w:rsidRPr="00924A50" w:rsidRDefault="00A4776B">
      <w:pPr>
        <w:spacing w:before="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5"/>
        <w:gridCol w:w="2290"/>
        <w:gridCol w:w="2290"/>
        <w:gridCol w:w="2475"/>
      </w:tblGrid>
      <w:tr w:rsidR="00A4776B" w:rsidRPr="00924A50" w14:paraId="3C387D1E" w14:textId="77777777">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80" w:type="dxa"/>
            </w:tcMar>
          </w:tcPr>
          <w:p w14:paraId="3E40AFEC"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b/>
                <w:bCs/>
                <w:color w:val="FFFFFF"/>
                <w:sz w:val="24"/>
                <w:szCs w:val="24"/>
              </w:rPr>
              <w:t>Case</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80" w:type="dxa"/>
            </w:tcMar>
          </w:tcPr>
          <w:p w14:paraId="52A9C660"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b/>
                <w:bCs/>
                <w:color w:val="FFFFFF"/>
                <w:sz w:val="24"/>
                <w:szCs w:val="24"/>
              </w:rPr>
              <w:t>Time</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80" w:type="dxa"/>
            </w:tcMar>
          </w:tcPr>
          <w:p w14:paraId="562C4251"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b/>
                <w:bCs/>
                <w:color w:val="FFFFFF"/>
                <w:sz w:val="24"/>
                <w:szCs w:val="24"/>
              </w:rPr>
              <w:t>Space</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80" w:type="dxa"/>
            </w:tcMar>
          </w:tcPr>
          <w:p w14:paraId="7AF8F769"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b/>
                <w:bCs/>
                <w:color w:val="FFFFFF"/>
                <w:sz w:val="24"/>
                <w:szCs w:val="24"/>
              </w:rPr>
              <w:t>Explanation</w:t>
            </w:r>
          </w:p>
        </w:tc>
      </w:tr>
      <w:tr w:rsidR="00A4776B" w:rsidRPr="00924A50" w14:paraId="1387EE33" w14:textId="77777777">
        <w:tc>
          <w:tcPr>
            <w:tcW w:w="3120" w:type="dxa"/>
            <w:tcBorders>
              <w:top w:val="single" w:sz="4" w:space="0" w:color="BBCDE0"/>
              <w:left w:val="single" w:sz="4" w:space="0" w:color="BBCDE0"/>
              <w:bottom w:val="single" w:sz="4" w:space="0" w:color="BBCDE0"/>
              <w:right w:val="single" w:sz="4" w:space="0" w:color="BBCDE0"/>
            </w:tcBorders>
            <w:shd w:val="clear" w:color="auto" w:fill="EAF7EE"/>
            <w:tcMar>
              <w:top w:w="80" w:type="dxa"/>
              <w:left w:w="120" w:type="dxa"/>
              <w:bottom w:w="80" w:type="dxa"/>
              <w:right w:w="80" w:type="dxa"/>
            </w:tcMar>
          </w:tcPr>
          <w:p w14:paraId="5E24B90B"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Best</w:t>
            </w:r>
          </w:p>
        </w:tc>
        <w:tc>
          <w:tcPr>
            <w:tcW w:w="3120" w:type="dxa"/>
            <w:tcBorders>
              <w:top w:val="single" w:sz="4" w:space="0" w:color="BBCDE0"/>
              <w:left w:val="single" w:sz="4" w:space="0" w:color="BBCDE0"/>
              <w:bottom w:val="single" w:sz="4" w:space="0" w:color="BBCDE0"/>
              <w:right w:val="single" w:sz="4" w:space="0" w:color="BBCDE0"/>
            </w:tcBorders>
            <w:shd w:val="clear" w:color="auto" w:fill="EAF7EE"/>
            <w:tcMar>
              <w:top w:w="80" w:type="dxa"/>
              <w:left w:w="120" w:type="dxa"/>
              <w:bottom w:w="80" w:type="dxa"/>
              <w:right w:w="80" w:type="dxa"/>
            </w:tcMar>
          </w:tcPr>
          <w:p w14:paraId="41DBD056"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O(</w:t>
            </w:r>
            <w:proofErr w:type="spellStart"/>
            <w:r w:rsidRPr="00924A50">
              <w:rPr>
                <w:rFonts w:ascii="Times New Roman" w:hAnsi="Times New Roman" w:cs="Times New Roman"/>
                <w:color w:val="1A1A1A"/>
                <w:sz w:val="24"/>
                <w:szCs w:val="24"/>
              </w:rPr>
              <w:t>m×n</w:t>
            </w:r>
            <w:proofErr w:type="spellEnd"/>
            <w:r w:rsidRPr="00924A50">
              <w:rPr>
                <w:rFonts w:ascii="Times New Roman" w:hAnsi="Times New Roman" w:cs="Times New Roman"/>
                <w:color w:val="1A1A1A"/>
                <w:sz w:val="24"/>
                <w:szCs w:val="24"/>
              </w:rPr>
              <w:t>)</w:t>
            </w:r>
          </w:p>
        </w:tc>
        <w:tc>
          <w:tcPr>
            <w:tcW w:w="3120" w:type="dxa"/>
            <w:tcBorders>
              <w:top w:val="single" w:sz="4" w:space="0" w:color="BBCDE0"/>
              <w:left w:val="single" w:sz="4" w:space="0" w:color="BBCDE0"/>
              <w:bottom w:val="single" w:sz="4" w:space="0" w:color="BBCDE0"/>
              <w:right w:val="single" w:sz="4" w:space="0" w:color="BBCDE0"/>
            </w:tcBorders>
            <w:shd w:val="clear" w:color="auto" w:fill="EAF7EE"/>
            <w:tcMar>
              <w:top w:w="80" w:type="dxa"/>
              <w:left w:w="120" w:type="dxa"/>
              <w:bottom w:w="80" w:type="dxa"/>
              <w:right w:w="80" w:type="dxa"/>
            </w:tcMar>
          </w:tcPr>
          <w:p w14:paraId="28D437F4"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O(</w:t>
            </w:r>
            <w:proofErr w:type="spellStart"/>
            <w:r w:rsidRPr="00924A50">
              <w:rPr>
                <w:rFonts w:ascii="Times New Roman" w:hAnsi="Times New Roman" w:cs="Times New Roman"/>
                <w:color w:val="1A1A1A"/>
                <w:sz w:val="24"/>
                <w:szCs w:val="24"/>
              </w:rPr>
              <w:t>m×n</w:t>
            </w:r>
            <w:proofErr w:type="spellEnd"/>
            <w:r w:rsidRPr="00924A50">
              <w:rPr>
                <w:rFonts w:ascii="Times New Roman" w:hAnsi="Times New Roman" w:cs="Times New Roman"/>
                <w:color w:val="1A1A1A"/>
                <w:sz w:val="24"/>
                <w:szCs w:val="24"/>
              </w:rPr>
              <w:t>)</w:t>
            </w:r>
          </w:p>
        </w:tc>
        <w:tc>
          <w:tcPr>
            <w:tcW w:w="3120" w:type="dxa"/>
            <w:tcBorders>
              <w:top w:val="single" w:sz="4" w:space="0" w:color="BBCDE0"/>
              <w:left w:val="single" w:sz="4" w:space="0" w:color="BBCDE0"/>
              <w:bottom w:val="single" w:sz="4" w:space="0" w:color="BBCDE0"/>
              <w:right w:val="single" w:sz="4" w:space="0" w:color="BBCDE0"/>
            </w:tcBorders>
            <w:shd w:val="clear" w:color="auto" w:fill="EAF7EE"/>
            <w:tcMar>
              <w:top w:w="80" w:type="dxa"/>
              <w:left w:w="120" w:type="dxa"/>
              <w:bottom w:w="80" w:type="dxa"/>
              <w:right w:w="80" w:type="dxa"/>
            </w:tcMar>
          </w:tcPr>
          <w:p w14:paraId="707354C5"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All chars match early</w:t>
            </w:r>
          </w:p>
        </w:tc>
      </w:tr>
      <w:tr w:rsidR="00A4776B" w:rsidRPr="00924A50" w14:paraId="7600562E" w14:textId="77777777">
        <w:tc>
          <w:tcPr>
            <w:tcW w:w="31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80" w:type="dxa"/>
            </w:tcMar>
          </w:tcPr>
          <w:p w14:paraId="60C9CBE7"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Average</w:t>
            </w:r>
          </w:p>
        </w:tc>
        <w:tc>
          <w:tcPr>
            <w:tcW w:w="31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80" w:type="dxa"/>
            </w:tcMar>
          </w:tcPr>
          <w:p w14:paraId="38A051A8"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O(</w:t>
            </w:r>
            <w:proofErr w:type="spellStart"/>
            <w:r w:rsidRPr="00924A50">
              <w:rPr>
                <w:rFonts w:ascii="Times New Roman" w:hAnsi="Times New Roman" w:cs="Times New Roman"/>
                <w:color w:val="1A1A1A"/>
                <w:sz w:val="24"/>
                <w:szCs w:val="24"/>
              </w:rPr>
              <w:t>m×n</w:t>
            </w:r>
            <w:proofErr w:type="spellEnd"/>
            <w:r w:rsidRPr="00924A50">
              <w:rPr>
                <w:rFonts w:ascii="Times New Roman" w:hAnsi="Times New Roman" w:cs="Times New Roman"/>
                <w:color w:val="1A1A1A"/>
                <w:sz w:val="24"/>
                <w:szCs w:val="24"/>
              </w:rPr>
              <w:t>)</w:t>
            </w:r>
          </w:p>
        </w:tc>
        <w:tc>
          <w:tcPr>
            <w:tcW w:w="31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80" w:type="dxa"/>
            </w:tcMar>
          </w:tcPr>
          <w:p w14:paraId="796973B8"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O(</w:t>
            </w:r>
            <w:proofErr w:type="spellStart"/>
            <w:r w:rsidRPr="00924A50">
              <w:rPr>
                <w:rFonts w:ascii="Times New Roman" w:hAnsi="Times New Roman" w:cs="Times New Roman"/>
                <w:color w:val="1A1A1A"/>
                <w:sz w:val="24"/>
                <w:szCs w:val="24"/>
              </w:rPr>
              <w:t>m×n</w:t>
            </w:r>
            <w:proofErr w:type="spellEnd"/>
            <w:r w:rsidRPr="00924A50">
              <w:rPr>
                <w:rFonts w:ascii="Times New Roman" w:hAnsi="Times New Roman" w:cs="Times New Roman"/>
                <w:color w:val="1A1A1A"/>
                <w:sz w:val="24"/>
                <w:szCs w:val="24"/>
              </w:rPr>
              <w:t>)</w:t>
            </w:r>
          </w:p>
        </w:tc>
        <w:tc>
          <w:tcPr>
            <w:tcW w:w="31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80" w:type="dxa"/>
            </w:tcMar>
          </w:tcPr>
          <w:p w14:paraId="5D8943F1"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Random text input</w:t>
            </w:r>
          </w:p>
        </w:tc>
      </w:tr>
      <w:tr w:rsidR="00A4776B" w:rsidRPr="00924A50" w14:paraId="715785FF" w14:textId="77777777">
        <w:tc>
          <w:tcPr>
            <w:tcW w:w="3120" w:type="dxa"/>
            <w:tcBorders>
              <w:top w:val="single" w:sz="4" w:space="0" w:color="BBCDE0"/>
              <w:left w:val="single" w:sz="4" w:space="0" w:color="BBCDE0"/>
              <w:bottom w:val="single" w:sz="4" w:space="0" w:color="BBCDE0"/>
              <w:right w:val="single" w:sz="4" w:space="0" w:color="BBCDE0"/>
            </w:tcBorders>
            <w:shd w:val="clear" w:color="auto" w:fill="FEF3F3"/>
            <w:tcMar>
              <w:top w:w="80" w:type="dxa"/>
              <w:left w:w="120" w:type="dxa"/>
              <w:bottom w:w="80" w:type="dxa"/>
              <w:right w:w="80" w:type="dxa"/>
            </w:tcMar>
          </w:tcPr>
          <w:p w14:paraId="05F7168E"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Worst</w:t>
            </w:r>
          </w:p>
        </w:tc>
        <w:tc>
          <w:tcPr>
            <w:tcW w:w="3120" w:type="dxa"/>
            <w:tcBorders>
              <w:top w:val="single" w:sz="4" w:space="0" w:color="BBCDE0"/>
              <w:left w:val="single" w:sz="4" w:space="0" w:color="BBCDE0"/>
              <w:bottom w:val="single" w:sz="4" w:space="0" w:color="BBCDE0"/>
              <w:right w:val="single" w:sz="4" w:space="0" w:color="BBCDE0"/>
            </w:tcBorders>
            <w:shd w:val="clear" w:color="auto" w:fill="FEF3F3"/>
            <w:tcMar>
              <w:top w:w="80" w:type="dxa"/>
              <w:left w:w="120" w:type="dxa"/>
              <w:bottom w:w="80" w:type="dxa"/>
              <w:right w:w="80" w:type="dxa"/>
            </w:tcMar>
          </w:tcPr>
          <w:p w14:paraId="7328F22A"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O(</w:t>
            </w:r>
            <w:proofErr w:type="spellStart"/>
            <w:r w:rsidRPr="00924A50">
              <w:rPr>
                <w:rFonts w:ascii="Times New Roman" w:hAnsi="Times New Roman" w:cs="Times New Roman"/>
                <w:color w:val="1A1A1A"/>
                <w:sz w:val="24"/>
                <w:szCs w:val="24"/>
              </w:rPr>
              <w:t>m×n</w:t>
            </w:r>
            <w:proofErr w:type="spellEnd"/>
            <w:r w:rsidRPr="00924A50">
              <w:rPr>
                <w:rFonts w:ascii="Times New Roman" w:hAnsi="Times New Roman" w:cs="Times New Roman"/>
                <w:color w:val="1A1A1A"/>
                <w:sz w:val="24"/>
                <w:szCs w:val="24"/>
              </w:rPr>
              <w:t>)</w:t>
            </w:r>
          </w:p>
        </w:tc>
        <w:tc>
          <w:tcPr>
            <w:tcW w:w="3120" w:type="dxa"/>
            <w:tcBorders>
              <w:top w:val="single" w:sz="4" w:space="0" w:color="BBCDE0"/>
              <w:left w:val="single" w:sz="4" w:space="0" w:color="BBCDE0"/>
              <w:bottom w:val="single" w:sz="4" w:space="0" w:color="BBCDE0"/>
              <w:right w:val="single" w:sz="4" w:space="0" w:color="BBCDE0"/>
            </w:tcBorders>
            <w:shd w:val="clear" w:color="auto" w:fill="FEF3F3"/>
            <w:tcMar>
              <w:top w:w="80" w:type="dxa"/>
              <w:left w:w="120" w:type="dxa"/>
              <w:bottom w:w="80" w:type="dxa"/>
              <w:right w:w="80" w:type="dxa"/>
            </w:tcMar>
          </w:tcPr>
          <w:p w14:paraId="04DF3863"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O(</w:t>
            </w:r>
            <w:proofErr w:type="spellStart"/>
            <w:r w:rsidRPr="00924A50">
              <w:rPr>
                <w:rFonts w:ascii="Times New Roman" w:hAnsi="Times New Roman" w:cs="Times New Roman"/>
                <w:color w:val="1A1A1A"/>
                <w:sz w:val="24"/>
                <w:szCs w:val="24"/>
              </w:rPr>
              <w:t>m×n</w:t>
            </w:r>
            <w:proofErr w:type="spellEnd"/>
            <w:r w:rsidRPr="00924A50">
              <w:rPr>
                <w:rFonts w:ascii="Times New Roman" w:hAnsi="Times New Roman" w:cs="Times New Roman"/>
                <w:color w:val="1A1A1A"/>
                <w:sz w:val="24"/>
                <w:szCs w:val="24"/>
              </w:rPr>
              <w:t>)</w:t>
            </w:r>
          </w:p>
        </w:tc>
        <w:tc>
          <w:tcPr>
            <w:tcW w:w="3120" w:type="dxa"/>
            <w:tcBorders>
              <w:top w:val="single" w:sz="4" w:space="0" w:color="BBCDE0"/>
              <w:left w:val="single" w:sz="4" w:space="0" w:color="BBCDE0"/>
              <w:bottom w:val="single" w:sz="4" w:space="0" w:color="BBCDE0"/>
              <w:right w:val="single" w:sz="4" w:space="0" w:color="BBCDE0"/>
            </w:tcBorders>
            <w:shd w:val="clear" w:color="auto" w:fill="FEF3F3"/>
            <w:tcMar>
              <w:top w:w="80" w:type="dxa"/>
              <w:left w:w="120" w:type="dxa"/>
              <w:bottom w:w="80" w:type="dxa"/>
              <w:right w:w="80" w:type="dxa"/>
            </w:tcMar>
          </w:tcPr>
          <w:p w14:paraId="0282DCA6"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color w:val="1A1A1A"/>
                <w:sz w:val="24"/>
                <w:szCs w:val="24"/>
              </w:rPr>
              <w:t>No common characters</w:t>
            </w:r>
          </w:p>
        </w:tc>
      </w:tr>
    </w:tbl>
    <w:p w14:paraId="45BC8299" w14:textId="77777777" w:rsidR="00A4776B" w:rsidRPr="00924A50" w:rsidRDefault="00A4776B">
      <w:pPr>
        <w:spacing w:before="100"/>
        <w:rPr>
          <w:rFonts w:ascii="Times New Roman" w:hAnsi="Times New Roman" w:cs="Times New Roman"/>
          <w:sz w:val="24"/>
          <w:szCs w:val="24"/>
        </w:rPr>
      </w:pPr>
    </w:p>
    <w:p w14:paraId="6BEAF4D5" w14:textId="77777777" w:rsidR="00A4776B" w:rsidRPr="00924A50" w:rsidRDefault="00000000">
      <w:pPr>
        <w:spacing w:before="60" w:after="100"/>
        <w:jc w:val="both"/>
        <w:rPr>
          <w:rFonts w:ascii="Times New Roman" w:hAnsi="Times New Roman" w:cs="Times New Roman"/>
          <w:sz w:val="24"/>
          <w:szCs w:val="24"/>
        </w:rPr>
      </w:pPr>
      <w:r w:rsidRPr="00924A50">
        <w:rPr>
          <w:rFonts w:ascii="Times New Roman" w:hAnsi="Times New Roman" w:cs="Times New Roman"/>
          <w:b/>
          <w:bCs/>
          <w:color w:val="1A1A1A"/>
          <w:sz w:val="24"/>
          <w:szCs w:val="24"/>
        </w:rPr>
        <w:t xml:space="preserve">Justification: </w:t>
      </w:r>
      <w:r w:rsidRPr="00924A50">
        <w:rPr>
          <w:rFonts w:ascii="Times New Roman" w:hAnsi="Times New Roman" w:cs="Times New Roman"/>
          <w:color w:val="1A1A1A"/>
          <w:sz w:val="24"/>
          <w:szCs w:val="24"/>
        </w:rPr>
        <w:t>The recurrence relation requires evaluating every pair (</w:t>
      </w:r>
      <w:proofErr w:type="spellStart"/>
      <w:r w:rsidRPr="00924A50">
        <w:rPr>
          <w:rFonts w:ascii="Times New Roman" w:hAnsi="Times New Roman" w:cs="Times New Roman"/>
          <w:color w:val="1A1A1A"/>
          <w:sz w:val="24"/>
          <w:szCs w:val="24"/>
        </w:rPr>
        <w:t>i</w:t>
      </w:r>
      <w:proofErr w:type="spellEnd"/>
      <w:r w:rsidRPr="00924A50">
        <w:rPr>
          <w:rFonts w:ascii="Times New Roman" w:hAnsi="Times New Roman" w:cs="Times New Roman"/>
          <w:color w:val="1A1A1A"/>
          <w:sz w:val="24"/>
          <w:szCs w:val="24"/>
        </w:rPr>
        <w:t xml:space="preserve">, j) regardless of the input content. There is no early termination in the standard LCS DP formulation, so best, average, and </w:t>
      </w:r>
      <w:proofErr w:type="gramStart"/>
      <w:r w:rsidRPr="00924A50">
        <w:rPr>
          <w:rFonts w:ascii="Times New Roman" w:hAnsi="Times New Roman" w:cs="Times New Roman"/>
          <w:color w:val="1A1A1A"/>
          <w:sz w:val="24"/>
          <w:szCs w:val="24"/>
        </w:rPr>
        <w:t>worst case</w:t>
      </w:r>
      <w:proofErr w:type="gramEnd"/>
      <w:r w:rsidRPr="00924A50">
        <w:rPr>
          <w:rFonts w:ascii="Times New Roman" w:hAnsi="Times New Roman" w:cs="Times New Roman"/>
          <w:color w:val="1A1A1A"/>
          <w:sz w:val="24"/>
          <w:szCs w:val="24"/>
        </w:rPr>
        <w:t xml:space="preserve"> time complexity </w:t>
      </w:r>
      <w:proofErr w:type="gramStart"/>
      <w:r w:rsidRPr="00924A50">
        <w:rPr>
          <w:rFonts w:ascii="Times New Roman" w:hAnsi="Times New Roman" w:cs="Times New Roman"/>
          <w:color w:val="1A1A1A"/>
          <w:sz w:val="24"/>
          <w:szCs w:val="24"/>
        </w:rPr>
        <w:t>are</w:t>
      </w:r>
      <w:proofErr w:type="gramEnd"/>
      <w:r w:rsidRPr="00924A50">
        <w:rPr>
          <w:rFonts w:ascii="Times New Roman" w:hAnsi="Times New Roman" w:cs="Times New Roman"/>
          <w:color w:val="1A1A1A"/>
          <w:sz w:val="24"/>
          <w:szCs w:val="24"/>
        </w:rPr>
        <w:t xml:space="preserve"> all </w:t>
      </w:r>
      <w:proofErr w:type="gramStart"/>
      <w:r w:rsidRPr="00924A50">
        <w:rPr>
          <w:rFonts w:ascii="Times New Roman" w:hAnsi="Times New Roman" w:cs="Times New Roman"/>
          <w:color w:val="1A1A1A"/>
          <w:sz w:val="24"/>
          <w:szCs w:val="24"/>
        </w:rPr>
        <w:t>Θ(</w:t>
      </w:r>
      <w:proofErr w:type="gramEnd"/>
      <w:r w:rsidRPr="00924A50">
        <w:rPr>
          <w:rFonts w:ascii="Times New Roman" w:hAnsi="Times New Roman" w:cs="Times New Roman"/>
          <w:color w:val="1A1A1A"/>
          <w:sz w:val="24"/>
          <w:szCs w:val="24"/>
        </w:rPr>
        <w:t xml:space="preserve">m × n). The space complexity is similarly fixed at </w:t>
      </w:r>
      <w:proofErr w:type="gramStart"/>
      <w:r w:rsidRPr="00924A50">
        <w:rPr>
          <w:rFonts w:ascii="Times New Roman" w:hAnsi="Times New Roman" w:cs="Times New Roman"/>
          <w:color w:val="1A1A1A"/>
          <w:sz w:val="24"/>
          <w:szCs w:val="24"/>
        </w:rPr>
        <w:t>Θ(</w:t>
      </w:r>
      <w:proofErr w:type="gramEnd"/>
      <w:r w:rsidRPr="00924A50">
        <w:rPr>
          <w:rFonts w:ascii="Times New Roman" w:hAnsi="Times New Roman" w:cs="Times New Roman"/>
          <w:color w:val="1A1A1A"/>
          <w:sz w:val="24"/>
          <w:szCs w:val="24"/>
        </w:rPr>
        <w:t>m × n) when backtracking is required.</w:t>
      </w:r>
    </w:p>
    <w:p w14:paraId="2FBF73A2" w14:textId="77777777" w:rsidR="00A4776B" w:rsidRPr="00924A50" w:rsidRDefault="00A4776B">
      <w:pPr>
        <w:spacing w:before="80"/>
        <w:rPr>
          <w:rFonts w:ascii="Times New Roman" w:hAnsi="Times New Roman" w:cs="Times New Roman"/>
          <w:sz w:val="24"/>
          <w:szCs w:val="24"/>
        </w:rPr>
      </w:pPr>
    </w:p>
    <w:p w14:paraId="5EC3E930"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sz w:val="24"/>
          <w:szCs w:val="24"/>
        </w:rPr>
        <w:br w:type="page"/>
      </w:r>
    </w:p>
    <w:p w14:paraId="1CD5C063" w14:textId="77777777" w:rsidR="00A4776B" w:rsidRPr="00924A50" w:rsidRDefault="00000000">
      <w:pPr>
        <w:pStyle w:val="Heading1"/>
        <w:pBdr>
          <w:bottom w:val="single" w:sz="8" w:space="4" w:color="2E5FAC"/>
        </w:pBdr>
        <w:rPr>
          <w:rFonts w:ascii="Times New Roman" w:hAnsi="Times New Roman" w:cs="Times New Roman"/>
          <w:sz w:val="24"/>
          <w:szCs w:val="24"/>
        </w:rPr>
      </w:pPr>
      <w:r w:rsidRPr="00924A50">
        <w:rPr>
          <w:rFonts w:ascii="Times New Roman" w:hAnsi="Times New Roman" w:cs="Times New Roman"/>
          <w:color w:val="1F3864"/>
          <w:sz w:val="24"/>
          <w:szCs w:val="24"/>
        </w:rPr>
        <w:lastRenderedPageBreak/>
        <w:t>6. Implementation / Code</w:t>
      </w:r>
    </w:p>
    <w:p w14:paraId="4F4269A9" w14:textId="77777777" w:rsidR="00A4776B" w:rsidRPr="00924A50" w:rsidRDefault="00000000">
      <w:pPr>
        <w:spacing w:before="60" w:after="100"/>
        <w:jc w:val="both"/>
        <w:rPr>
          <w:rFonts w:ascii="Times New Roman" w:hAnsi="Times New Roman" w:cs="Times New Roman"/>
          <w:sz w:val="24"/>
          <w:szCs w:val="24"/>
        </w:rPr>
      </w:pPr>
      <w:r w:rsidRPr="00924A50">
        <w:rPr>
          <w:rFonts w:ascii="Times New Roman" w:hAnsi="Times New Roman" w:cs="Times New Roman"/>
          <w:b/>
          <w:bCs/>
          <w:color w:val="1A1A1A"/>
          <w:sz w:val="24"/>
          <w:szCs w:val="24"/>
        </w:rPr>
        <w:t xml:space="preserve">Technology: </w:t>
      </w:r>
      <w:r w:rsidRPr="00924A50">
        <w:rPr>
          <w:rFonts w:ascii="Times New Roman" w:hAnsi="Times New Roman" w:cs="Times New Roman"/>
          <w:color w:val="1A1A1A"/>
          <w:sz w:val="24"/>
          <w:szCs w:val="24"/>
        </w:rPr>
        <w:t>The solution is implemented as a single self-contained HTML file using vanilla JavaScript — no external libraries or frameworks required. The application runs entirely in the browser.</w:t>
      </w:r>
    </w:p>
    <w:p w14:paraId="41DC4E1D" w14:textId="77777777" w:rsidR="00A4776B" w:rsidRPr="00924A50" w:rsidRDefault="00A4776B">
      <w:pPr>
        <w:spacing w:before="60"/>
        <w:rPr>
          <w:rFonts w:ascii="Times New Roman" w:hAnsi="Times New Roman" w:cs="Times New Roman"/>
          <w:sz w:val="24"/>
          <w:szCs w:val="24"/>
        </w:rPr>
      </w:pPr>
    </w:p>
    <w:p w14:paraId="3BAD8095" w14:textId="2851F6BD" w:rsidR="00A4776B" w:rsidRPr="001227AF" w:rsidRDefault="00000000">
      <w:pPr>
        <w:spacing w:before="60" w:after="100"/>
        <w:jc w:val="both"/>
        <w:rPr>
          <w:rFonts w:ascii="Times New Roman" w:hAnsi="Times New Roman" w:cs="Times New Roman"/>
          <w:sz w:val="24"/>
          <w:szCs w:val="24"/>
        </w:rPr>
      </w:pPr>
      <w:r w:rsidRPr="00924A50">
        <w:rPr>
          <w:rFonts w:ascii="Times New Roman" w:hAnsi="Times New Roman" w:cs="Times New Roman"/>
          <w:b/>
          <w:bCs/>
          <w:color w:val="1A1A1A"/>
          <w:sz w:val="24"/>
          <w:szCs w:val="24"/>
        </w:rPr>
        <w:t xml:space="preserve">GitHub Public Repository Link: </w:t>
      </w:r>
      <w:r w:rsidR="001227AF" w:rsidRPr="001227AF">
        <w:rPr>
          <w:rFonts w:ascii="Times New Roman" w:hAnsi="Times New Roman" w:cs="Times New Roman"/>
          <w:color w:val="555555"/>
          <w:sz w:val="24"/>
          <w:szCs w:val="24"/>
        </w:rPr>
        <w:t>https://github.com/zainab-12eng/text-similarity-checker</w:t>
      </w:r>
    </w:p>
    <w:p w14:paraId="0A2AAA00" w14:textId="77777777" w:rsidR="00A4776B" w:rsidRPr="001227AF" w:rsidRDefault="00A4776B">
      <w:pPr>
        <w:spacing w:before="60"/>
        <w:rPr>
          <w:rFonts w:ascii="Times New Roman" w:hAnsi="Times New Roman" w:cs="Times New Roman"/>
          <w:sz w:val="24"/>
          <w:szCs w:val="24"/>
        </w:rPr>
      </w:pPr>
    </w:p>
    <w:p w14:paraId="21C87B9F" w14:textId="77777777" w:rsidR="00A4776B" w:rsidRPr="00924A50" w:rsidRDefault="00000000">
      <w:pPr>
        <w:pStyle w:val="Heading3"/>
        <w:rPr>
          <w:rFonts w:ascii="Times New Roman" w:hAnsi="Times New Roman" w:cs="Times New Roman"/>
        </w:rPr>
      </w:pPr>
      <w:r w:rsidRPr="00924A50">
        <w:rPr>
          <w:rFonts w:ascii="Times New Roman" w:hAnsi="Times New Roman" w:cs="Times New Roman"/>
          <w:color w:val="555555"/>
        </w:rPr>
        <w:t>Core LCS Implementation (JavaScript)</w:t>
      </w:r>
    </w:p>
    <w:p w14:paraId="233B5064" w14:textId="77777777" w:rsidR="00A4776B" w:rsidRPr="00924A50" w:rsidRDefault="00000000">
      <w:pPr>
        <w:shd w:val="clear" w:color="auto" w:fill="EEF2F7"/>
        <w:spacing w:before="80"/>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Build the DP table</w:t>
      </w:r>
    </w:p>
    <w:p w14:paraId="3587C6B3"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function </w:t>
      </w:r>
      <w:proofErr w:type="spellStart"/>
      <w:proofErr w:type="gramStart"/>
      <w:r w:rsidRPr="00924A50">
        <w:rPr>
          <w:rFonts w:ascii="Times New Roman" w:eastAsia="Courier New" w:hAnsi="Times New Roman" w:cs="Times New Roman"/>
          <w:color w:val="1A3050"/>
          <w:sz w:val="24"/>
          <w:szCs w:val="24"/>
        </w:rPr>
        <w:t>buildDP</w:t>
      </w:r>
      <w:proofErr w:type="spellEnd"/>
      <w:r w:rsidRPr="00924A50">
        <w:rPr>
          <w:rFonts w:ascii="Times New Roman" w:eastAsia="Courier New" w:hAnsi="Times New Roman" w:cs="Times New Roman"/>
          <w:color w:val="1A3050"/>
          <w:sz w:val="24"/>
          <w:szCs w:val="24"/>
        </w:rPr>
        <w:t>(</w:t>
      </w:r>
      <w:proofErr w:type="gramEnd"/>
      <w:r w:rsidRPr="00924A50">
        <w:rPr>
          <w:rFonts w:ascii="Times New Roman" w:eastAsia="Courier New" w:hAnsi="Times New Roman" w:cs="Times New Roman"/>
          <w:color w:val="1A3050"/>
          <w:sz w:val="24"/>
          <w:szCs w:val="24"/>
        </w:rPr>
        <w:t>a, b) {</w:t>
      </w:r>
    </w:p>
    <w:p w14:paraId="34DE879C"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const m = </w:t>
      </w:r>
      <w:proofErr w:type="spellStart"/>
      <w:proofErr w:type="gramStart"/>
      <w:r w:rsidRPr="00924A50">
        <w:rPr>
          <w:rFonts w:ascii="Times New Roman" w:eastAsia="Courier New" w:hAnsi="Times New Roman" w:cs="Times New Roman"/>
          <w:color w:val="1A3050"/>
          <w:sz w:val="24"/>
          <w:szCs w:val="24"/>
        </w:rPr>
        <w:t>a.length</w:t>
      </w:r>
      <w:proofErr w:type="spellEnd"/>
      <w:proofErr w:type="gramEnd"/>
      <w:r w:rsidRPr="00924A50">
        <w:rPr>
          <w:rFonts w:ascii="Times New Roman" w:eastAsia="Courier New" w:hAnsi="Times New Roman" w:cs="Times New Roman"/>
          <w:color w:val="1A3050"/>
          <w:sz w:val="24"/>
          <w:szCs w:val="24"/>
        </w:rPr>
        <w:t xml:space="preserve">, n = </w:t>
      </w:r>
      <w:proofErr w:type="spellStart"/>
      <w:proofErr w:type="gramStart"/>
      <w:r w:rsidRPr="00924A50">
        <w:rPr>
          <w:rFonts w:ascii="Times New Roman" w:eastAsia="Courier New" w:hAnsi="Times New Roman" w:cs="Times New Roman"/>
          <w:color w:val="1A3050"/>
          <w:sz w:val="24"/>
          <w:szCs w:val="24"/>
        </w:rPr>
        <w:t>b.length</w:t>
      </w:r>
      <w:proofErr w:type="spellEnd"/>
      <w:proofErr w:type="gramEnd"/>
      <w:r w:rsidRPr="00924A50">
        <w:rPr>
          <w:rFonts w:ascii="Times New Roman" w:eastAsia="Courier New" w:hAnsi="Times New Roman" w:cs="Times New Roman"/>
          <w:color w:val="1A3050"/>
          <w:sz w:val="24"/>
          <w:szCs w:val="24"/>
        </w:rPr>
        <w:t>;</w:t>
      </w:r>
    </w:p>
    <w:p w14:paraId="5805498E"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const </w:t>
      </w:r>
      <w:proofErr w:type="spellStart"/>
      <w:r w:rsidRPr="00924A50">
        <w:rPr>
          <w:rFonts w:ascii="Times New Roman" w:eastAsia="Courier New" w:hAnsi="Times New Roman" w:cs="Times New Roman"/>
          <w:color w:val="1A3050"/>
          <w:sz w:val="24"/>
          <w:szCs w:val="24"/>
        </w:rPr>
        <w:t>dp</w:t>
      </w:r>
      <w:proofErr w:type="spellEnd"/>
      <w:r w:rsidRPr="00924A50">
        <w:rPr>
          <w:rFonts w:ascii="Times New Roman" w:eastAsia="Courier New" w:hAnsi="Times New Roman" w:cs="Times New Roman"/>
          <w:color w:val="1A3050"/>
          <w:sz w:val="24"/>
          <w:szCs w:val="24"/>
        </w:rPr>
        <w:t xml:space="preserve"> = [];</w:t>
      </w:r>
    </w:p>
    <w:p w14:paraId="5DE3BD47"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for (let </w:t>
      </w:r>
      <w:proofErr w:type="spellStart"/>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 xml:space="preserve"> = 0; </w:t>
      </w:r>
      <w:proofErr w:type="spellStart"/>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 xml:space="preserve"> &lt;= m; </w:t>
      </w:r>
      <w:proofErr w:type="spellStart"/>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 xml:space="preserve">++) </w:t>
      </w:r>
      <w:proofErr w:type="spellStart"/>
      <w:proofErr w:type="gramStart"/>
      <w:r w:rsidRPr="00924A50">
        <w:rPr>
          <w:rFonts w:ascii="Times New Roman" w:eastAsia="Courier New" w:hAnsi="Times New Roman" w:cs="Times New Roman"/>
          <w:color w:val="1A3050"/>
          <w:sz w:val="24"/>
          <w:szCs w:val="24"/>
        </w:rPr>
        <w:t>dp.push</w:t>
      </w:r>
      <w:proofErr w:type="spellEnd"/>
      <w:proofErr w:type="gramEnd"/>
      <w:r w:rsidRPr="00924A50">
        <w:rPr>
          <w:rFonts w:ascii="Times New Roman" w:eastAsia="Courier New" w:hAnsi="Times New Roman" w:cs="Times New Roman"/>
          <w:color w:val="1A3050"/>
          <w:sz w:val="24"/>
          <w:szCs w:val="24"/>
        </w:rPr>
        <w:t>(new Int32</w:t>
      </w:r>
      <w:proofErr w:type="gramStart"/>
      <w:r w:rsidRPr="00924A50">
        <w:rPr>
          <w:rFonts w:ascii="Times New Roman" w:eastAsia="Courier New" w:hAnsi="Times New Roman" w:cs="Times New Roman"/>
          <w:color w:val="1A3050"/>
          <w:sz w:val="24"/>
          <w:szCs w:val="24"/>
        </w:rPr>
        <w:t>Array(</w:t>
      </w:r>
      <w:proofErr w:type="gramEnd"/>
      <w:r w:rsidRPr="00924A50">
        <w:rPr>
          <w:rFonts w:ascii="Times New Roman" w:eastAsia="Courier New" w:hAnsi="Times New Roman" w:cs="Times New Roman"/>
          <w:color w:val="1A3050"/>
          <w:sz w:val="24"/>
          <w:szCs w:val="24"/>
        </w:rPr>
        <w:t>n + 1));</w:t>
      </w:r>
    </w:p>
    <w:p w14:paraId="04E12DD4"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for (let </w:t>
      </w:r>
      <w:proofErr w:type="spellStart"/>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 xml:space="preserve"> = 1; </w:t>
      </w:r>
      <w:proofErr w:type="spellStart"/>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 xml:space="preserve"> &lt;= m; </w:t>
      </w:r>
      <w:proofErr w:type="spellStart"/>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w:t>
      </w:r>
    </w:p>
    <w:p w14:paraId="4DA7DA1C"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for (let j = 1; j &lt;= n; </w:t>
      </w:r>
      <w:proofErr w:type="spellStart"/>
      <w:r w:rsidRPr="00924A50">
        <w:rPr>
          <w:rFonts w:ascii="Times New Roman" w:eastAsia="Courier New" w:hAnsi="Times New Roman" w:cs="Times New Roman"/>
          <w:color w:val="1A3050"/>
          <w:sz w:val="24"/>
          <w:szCs w:val="24"/>
        </w:rPr>
        <w:t>j++</w:t>
      </w:r>
      <w:proofErr w:type="spellEnd"/>
      <w:r w:rsidRPr="00924A50">
        <w:rPr>
          <w:rFonts w:ascii="Times New Roman" w:eastAsia="Courier New" w:hAnsi="Times New Roman" w:cs="Times New Roman"/>
          <w:color w:val="1A3050"/>
          <w:sz w:val="24"/>
          <w:szCs w:val="24"/>
        </w:rPr>
        <w:t>)</w:t>
      </w:r>
    </w:p>
    <w:p w14:paraId="3B673193"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w:t>
      </w:r>
      <w:proofErr w:type="spellStart"/>
      <w:r w:rsidRPr="00924A50">
        <w:rPr>
          <w:rFonts w:ascii="Times New Roman" w:eastAsia="Courier New" w:hAnsi="Times New Roman" w:cs="Times New Roman"/>
          <w:color w:val="1A3050"/>
          <w:sz w:val="24"/>
          <w:szCs w:val="24"/>
        </w:rPr>
        <w:t>dp</w:t>
      </w:r>
      <w:proofErr w:type="spellEnd"/>
      <w:r w:rsidRPr="00924A50">
        <w:rPr>
          <w:rFonts w:ascii="Times New Roman" w:eastAsia="Courier New" w:hAnsi="Times New Roman" w:cs="Times New Roman"/>
          <w:color w:val="1A3050"/>
          <w:sz w:val="24"/>
          <w:szCs w:val="24"/>
        </w:rPr>
        <w:t>[</w:t>
      </w:r>
      <w:proofErr w:type="spellStart"/>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][j] = (a[i-1] === b[j-1])</w:t>
      </w:r>
    </w:p>
    <w:p w14:paraId="00E5A03C"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 </w:t>
      </w:r>
      <w:proofErr w:type="spellStart"/>
      <w:r w:rsidRPr="00924A50">
        <w:rPr>
          <w:rFonts w:ascii="Times New Roman" w:eastAsia="Courier New" w:hAnsi="Times New Roman" w:cs="Times New Roman"/>
          <w:color w:val="1A3050"/>
          <w:sz w:val="24"/>
          <w:szCs w:val="24"/>
        </w:rPr>
        <w:t>dp</w:t>
      </w:r>
      <w:proofErr w:type="spellEnd"/>
      <w:r w:rsidRPr="00924A50">
        <w:rPr>
          <w:rFonts w:ascii="Times New Roman" w:eastAsia="Courier New" w:hAnsi="Times New Roman" w:cs="Times New Roman"/>
          <w:color w:val="1A3050"/>
          <w:sz w:val="24"/>
          <w:szCs w:val="24"/>
        </w:rPr>
        <w:t>[i-</w:t>
      </w:r>
      <w:proofErr w:type="gramStart"/>
      <w:r w:rsidRPr="00924A50">
        <w:rPr>
          <w:rFonts w:ascii="Times New Roman" w:eastAsia="Courier New" w:hAnsi="Times New Roman" w:cs="Times New Roman"/>
          <w:color w:val="1A3050"/>
          <w:sz w:val="24"/>
          <w:szCs w:val="24"/>
        </w:rPr>
        <w:t>1][</w:t>
      </w:r>
      <w:proofErr w:type="gramEnd"/>
      <w:r w:rsidRPr="00924A50">
        <w:rPr>
          <w:rFonts w:ascii="Times New Roman" w:eastAsia="Courier New" w:hAnsi="Times New Roman" w:cs="Times New Roman"/>
          <w:color w:val="1A3050"/>
          <w:sz w:val="24"/>
          <w:szCs w:val="24"/>
        </w:rPr>
        <w:t>j-1] + 1</w:t>
      </w:r>
    </w:p>
    <w:p w14:paraId="0440CA62"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 </w:t>
      </w:r>
      <w:proofErr w:type="spellStart"/>
      <w:r w:rsidRPr="00924A50">
        <w:rPr>
          <w:rFonts w:ascii="Times New Roman" w:eastAsia="Courier New" w:hAnsi="Times New Roman" w:cs="Times New Roman"/>
          <w:color w:val="1A3050"/>
          <w:sz w:val="24"/>
          <w:szCs w:val="24"/>
        </w:rPr>
        <w:t>Math.max</w:t>
      </w:r>
      <w:proofErr w:type="spellEnd"/>
      <w:r w:rsidRPr="00924A50">
        <w:rPr>
          <w:rFonts w:ascii="Times New Roman" w:eastAsia="Courier New" w:hAnsi="Times New Roman" w:cs="Times New Roman"/>
          <w:color w:val="1A3050"/>
          <w:sz w:val="24"/>
          <w:szCs w:val="24"/>
        </w:rPr>
        <w:t>(</w:t>
      </w:r>
      <w:proofErr w:type="spellStart"/>
      <w:r w:rsidRPr="00924A50">
        <w:rPr>
          <w:rFonts w:ascii="Times New Roman" w:eastAsia="Courier New" w:hAnsi="Times New Roman" w:cs="Times New Roman"/>
          <w:color w:val="1A3050"/>
          <w:sz w:val="24"/>
          <w:szCs w:val="24"/>
        </w:rPr>
        <w:t>dp</w:t>
      </w:r>
      <w:proofErr w:type="spellEnd"/>
      <w:r w:rsidRPr="00924A50">
        <w:rPr>
          <w:rFonts w:ascii="Times New Roman" w:eastAsia="Courier New" w:hAnsi="Times New Roman" w:cs="Times New Roman"/>
          <w:color w:val="1A3050"/>
          <w:sz w:val="24"/>
          <w:szCs w:val="24"/>
        </w:rPr>
        <w:t>[i-</w:t>
      </w:r>
      <w:proofErr w:type="gramStart"/>
      <w:r w:rsidRPr="00924A50">
        <w:rPr>
          <w:rFonts w:ascii="Times New Roman" w:eastAsia="Courier New" w:hAnsi="Times New Roman" w:cs="Times New Roman"/>
          <w:color w:val="1A3050"/>
          <w:sz w:val="24"/>
          <w:szCs w:val="24"/>
        </w:rPr>
        <w:t>1][</w:t>
      </w:r>
      <w:proofErr w:type="gramEnd"/>
      <w:r w:rsidRPr="00924A50">
        <w:rPr>
          <w:rFonts w:ascii="Times New Roman" w:eastAsia="Courier New" w:hAnsi="Times New Roman" w:cs="Times New Roman"/>
          <w:color w:val="1A3050"/>
          <w:sz w:val="24"/>
          <w:szCs w:val="24"/>
        </w:rPr>
        <w:t xml:space="preserve">j], </w:t>
      </w:r>
      <w:proofErr w:type="spellStart"/>
      <w:r w:rsidRPr="00924A50">
        <w:rPr>
          <w:rFonts w:ascii="Times New Roman" w:eastAsia="Courier New" w:hAnsi="Times New Roman" w:cs="Times New Roman"/>
          <w:color w:val="1A3050"/>
          <w:sz w:val="24"/>
          <w:szCs w:val="24"/>
        </w:rPr>
        <w:t>dp</w:t>
      </w:r>
      <w:proofErr w:type="spellEnd"/>
      <w:r w:rsidRPr="00924A50">
        <w:rPr>
          <w:rFonts w:ascii="Times New Roman" w:eastAsia="Courier New" w:hAnsi="Times New Roman" w:cs="Times New Roman"/>
          <w:color w:val="1A3050"/>
          <w:sz w:val="24"/>
          <w:szCs w:val="24"/>
        </w:rPr>
        <w:t>[</w:t>
      </w:r>
      <w:proofErr w:type="spellStart"/>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][j-1]);</w:t>
      </w:r>
    </w:p>
    <w:p w14:paraId="44A0C800"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return </w:t>
      </w:r>
      <w:proofErr w:type="spellStart"/>
      <w:r w:rsidRPr="00924A50">
        <w:rPr>
          <w:rFonts w:ascii="Times New Roman" w:eastAsia="Courier New" w:hAnsi="Times New Roman" w:cs="Times New Roman"/>
          <w:color w:val="1A3050"/>
          <w:sz w:val="24"/>
          <w:szCs w:val="24"/>
        </w:rPr>
        <w:t>dp</w:t>
      </w:r>
      <w:proofErr w:type="spellEnd"/>
      <w:r w:rsidRPr="00924A50">
        <w:rPr>
          <w:rFonts w:ascii="Times New Roman" w:eastAsia="Courier New" w:hAnsi="Times New Roman" w:cs="Times New Roman"/>
          <w:color w:val="1A3050"/>
          <w:sz w:val="24"/>
          <w:szCs w:val="24"/>
        </w:rPr>
        <w:t>;</w:t>
      </w:r>
    </w:p>
    <w:p w14:paraId="67258863"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w:t>
      </w:r>
    </w:p>
    <w:p w14:paraId="25EE3D7F" w14:textId="77777777" w:rsidR="00A4776B" w:rsidRPr="00924A50" w:rsidRDefault="00A4776B">
      <w:pPr>
        <w:shd w:val="clear" w:color="auto" w:fill="EEF2F7"/>
        <w:ind w:left="360"/>
        <w:rPr>
          <w:rFonts w:ascii="Times New Roman" w:hAnsi="Times New Roman" w:cs="Times New Roman"/>
          <w:sz w:val="24"/>
          <w:szCs w:val="24"/>
        </w:rPr>
      </w:pPr>
    </w:p>
    <w:p w14:paraId="3FB9EA75"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Backtrack to recover LCS tokens and path coordinates</w:t>
      </w:r>
    </w:p>
    <w:p w14:paraId="5A64629E"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function </w:t>
      </w:r>
      <w:proofErr w:type="gramStart"/>
      <w:r w:rsidRPr="00924A50">
        <w:rPr>
          <w:rFonts w:ascii="Times New Roman" w:eastAsia="Courier New" w:hAnsi="Times New Roman" w:cs="Times New Roman"/>
          <w:color w:val="1A3050"/>
          <w:sz w:val="24"/>
          <w:szCs w:val="24"/>
        </w:rPr>
        <w:t>backtrack(</w:t>
      </w:r>
      <w:proofErr w:type="spellStart"/>
      <w:proofErr w:type="gramEnd"/>
      <w:r w:rsidRPr="00924A50">
        <w:rPr>
          <w:rFonts w:ascii="Times New Roman" w:eastAsia="Courier New" w:hAnsi="Times New Roman" w:cs="Times New Roman"/>
          <w:color w:val="1A3050"/>
          <w:sz w:val="24"/>
          <w:szCs w:val="24"/>
        </w:rPr>
        <w:t>dp</w:t>
      </w:r>
      <w:proofErr w:type="spellEnd"/>
      <w:r w:rsidRPr="00924A50">
        <w:rPr>
          <w:rFonts w:ascii="Times New Roman" w:eastAsia="Courier New" w:hAnsi="Times New Roman" w:cs="Times New Roman"/>
          <w:color w:val="1A3050"/>
          <w:sz w:val="24"/>
          <w:szCs w:val="24"/>
        </w:rPr>
        <w:t>, a, b) {</w:t>
      </w:r>
    </w:p>
    <w:p w14:paraId="5828389D"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let </w:t>
      </w:r>
      <w:proofErr w:type="spellStart"/>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 xml:space="preserve"> = </w:t>
      </w:r>
      <w:proofErr w:type="spellStart"/>
      <w:proofErr w:type="gramStart"/>
      <w:r w:rsidRPr="00924A50">
        <w:rPr>
          <w:rFonts w:ascii="Times New Roman" w:eastAsia="Courier New" w:hAnsi="Times New Roman" w:cs="Times New Roman"/>
          <w:color w:val="1A3050"/>
          <w:sz w:val="24"/>
          <w:szCs w:val="24"/>
        </w:rPr>
        <w:t>a.length</w:t>
      </w:r>
      <w:proofErr w:type="spellEnd"/>
      <w:proofErr w:type="gramEnd"/>
      <w:r w:rsidRPr="00924A50">
        <w:rPr>
          <w:rFonts w:ascii="Times New Roman" w:eastAsia="Courier New" w:hAnsi="Times New Roman" w:cs="Times New Roman"/>
          <w:color w:val="1A3050"/>
          <w:sz w:val="24"/>
          <w:szCs w:val="24"/>
        </w:rPr>
        <w:t xml:space="preserve">, j = </w:t>
      </w:r>
      <w:proofErr w:type="spellStart"/>
      <w:proofErr w:type="gramStart"/>
      <w:r w:rsidRPr="00924A50">
        <w:rPr>
          <w:rFonts w:ascii="Times New Roman" w:eastAsia="Courier New" w:hAnsi="Times New Roman" w:cs="Times New Roman"/>
          <w:color w:val="1A3050"/>
          <w:sz w:val="24"/>
          <w:szCs w:val="24"/>
        </w:rPr>
        <w:t>b.length</w:t>
      </w:r>
      <w:proofErr w:type="spellEnd"/>
      <w:proofErr w:type="gramEnd"/>
      <w:r w:rsidRPr="00924A50">
        <w:rPr>
          <w:rFonts w:ascii="Times New Roman" w:eastAsia="Courier New" w:hAnsi="Times New Roman" w:cs="Times New Roman"/>
          <w:color w:val="1A3050"/>
          <w:sz w:val="24"/>
          <w:szCs w:val="24"/>
        </w:rPr>
        <w:t>;</w:t>
      </w:r>
    </w:p>
    <w:p w14:paraId="1A10CA7C"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const lcs = [], </w:t>
      </w:r>
      <w:proofErr w:type="spellStart"/>
      <w:r w:rsidRPr="00924A50">
        <w:rPr>
          <w:rFonts w:ascii="Times New Roman" w:eastAsia="Courier New" w:hAnsi="Times New Roman" w:cs="Times New Roman"/>
          <w:color w:val="1A3050"/>
          <w:sz w:val="24"/>
          <w:szCs w:val="24"/>
        </w:rPr>
        <w:t>pathSet</w:t>
      </w:r>
      <w:proofErr w:type="spellEnd"/>
      <w:r w:rsidRPr="00924A50">
        <w:rPr>
          <w:rFonts w:ascii="Times New Roman" w:eastAsia="Courier New" w:hAnsi="Times New Roman" w:cs="Times New Roman"/>
          <w:color w:val="1A3050"/>
          <w:sz w:val="24"/>
          <w:szCs w:val="24"/>
        </w:rPr>
        <w:t xml:space="preserve"> = new </w:t>
      </w:r>
      <w:proofErr w:type="gramStart"/>
      <w:r w:rsidRPr="00924A50">
        <w:rPr>
          <w:rFonts w:ascii="Times New Roman" w:eastAsia="Courier New" w:hAnsi="Times New Roman" w:cs="Times New Roman"/>
          <w:color w:val="1A3050"/>
          <w:sz w:val="24"/>
          <w:szCs w:val="24"/>
        </w:rPr>
        <w:t>Set(</w:t>
      </w:r>
      <w:proofErr w:type="gramEnd"/>
      <w:r w:rsidRPr="00924A50">
        <w:rPr>
          <w:rFonts w:ascii="Times New Roman" w:eastAsia="Courier New" w:hAnsi="Times New Roman" w:cs="Times New Roman"/>
          <w:color w:val="1A3050"/>
          <w:sz w:val="24"/>
          <w:szCs w:val="24"/>
        </w:rPr>
        <w:t>);</w:t>
      </w:r>
    </w:p>
    <w:p w14:paraId="1134BCA9"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while (</w:t>
      </w:r>
      <w:proofErr w:type="spellStart"/>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 xml:space="preserve"> &gt; 0 &amp;&amp; j &gt; 0) {</w:t>
      </w:r>
    </w:p>
    <w:p w14:paraId="2F36490E"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if (a[i-1] === b[j-1]) {</w:t>
      </w:r>
    </w:p>
    <w:p w14:paraId="509D77A0"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w:t>
      </w:r>
      <w:proofErr w:type="spellStart"/>
      <w:proofErr w:type="gramStart"/>
      <w:r w:rsidRPr="00924A50">
        <w:rPr>
          <w:rFonts w:ascii="Times New Roman" w:eastAsia="Courier New" w:hAnsi="Times New Roman" w:cs="Times New Roman"/>
          <w:color w:val="1A3050"/>
          <w:sz w:val="24"/>
          <w:szCs w:val="24"/>
        </w:rPr>
        <w:t>lcs.unshift</w:t>
      </w:r>
      <w:proofErr w:type="spellEnd"/>
      <w:r w:rsidRPr="00924A50">
        <w:rPr>
          <w:rFonts w:ascii="Times New Roman" w:eastAsia="Courier New" w:hAnsi="Times New Roman" w:cs="Times New Roman"/>
          <w:color w:val="1A3050"/>
          <w:sz w:val="24"/>
          <w:szCs w:val="24"/>
        </w:rPr>
        <w:t xml:space="preserve">({ </w:t>
      </w:r>
      <w:proofErr w:type="spellStart"/>
      <w:r w:rsidRPr="00924A50">
        <w:rPr>
          <w:rFonts w:ascii="Times New Roman" w:eastAsia="Courier New" w:hAnsi="Times New Roman" w:cs="Times New Roman"/>
          <w:color w:val="1A3050"/>
          <w:sz w:val="24"/>
          <w:szCs w:val="24"/>
        </w:rPr>
        <w:t>tok</w:t>
      </w:r>
      <w:proofErr w:type="spellEnd"/>
      <w:proofErr w:type="gramEnd"/>
      <w:r w:rsidRPr="00924A50">
        <w:rPr>
          <w:rFonts w:ascii="Times New Roman" w:eastAsia="Courier New" w:hAnsi="Times New Roman" w:cs="Times New Roman"/>
          <w:color w:val="1A3050"/>
          <w:sz w:val="24"/>
          <w:szCs w:val="24"/>
        </w:rPr>
        <w:t>: a[i-1], ai: i-1, bi: j-</w:t>
      </w:r>
      <w:proofErr w:type="gramStart"/>
      <w:r w:rsidRPr="00924A50">
        <w:rPr>
          <w:rFonts w:ascii="Times New Roman" w:eastAsia="Courier New" w:hAnsi="Times New Roman" w:cs="Times New Roman"/>
          <w:color w:val="1A3050"/>
          <w:sz w:val="24"/>
          <w:szCs w:val="24"/>
        </w:rPr>
        <w:t>1 }</w:t>
      </w:r>
      <w:proofErr w:type="gramEnd"/>
      <w:r w:rsidRPr="00924A50">
        <w:rPr>
          <w:rFonts w:ascii="Times New Roman" w:eastAsia="Courier New" w:hAnsi="Times New Roman" w:cs="Times New Roman"/>
          <w:color w:val="1A3050"/>
          <w:sz w:val="24"/>
          <w:szCs w:val="24"/>
        </w:rPr>
        <w:t>);</w:t>
      </w:r>
    </w:p>
    <w:p w14:paraId="44031149"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w:t>
      </w:r>
      <w:proofErr w:type="spellStart"/>
      <w:proofErr w:type="gramStart"/>
      <w:r w:rsidRPr="00924A50">
        <w:rPr>
          <w:rFonts w:ascii="Times New Roman" w:eastAsia="Courier New" w:hAnsi="Times New Roman" w:cs="Times New Roman"/>
          <w:color w:val="1A3050"/>
          <w:sz w:val="24"/>
          <w:szCs w:val="24"/>
        </w:rPr>
        <w:t>pathSet.add</w:t>
      </w:r>
      <w:proofErr w:type="spellEnd"/>
      <w:r w:rsidRPr="00924A50">
        <w:rPr>
          <w:rFonts w:ascii="Times New Roman" w:eastAsia="Courier New" w:hAnsi="Times New Roman" w:cs="Times New Roman"/>
          <w:color w:val="1A3050"/>
          <w:sz w:val="24"/>
          <w:szCs w:val="24"/>
        </w:rPr>
        <w:t>(</w:t>
      </w:r>
      <w:proofErr w:type="spellStart"/>
      <w:proofErr w:type="gramEnd"/>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 xml:space="preserve"> + ',' + j);</w:t>
      </w:r>
    </w:p>
    <w:p w14:paraId="44BB0765"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w:t>
      </w:r>
      <w:proofErr w:type="spellStart"/>
      <w:r w:rsidRPr="00924A50">
        <w:rPr>
          <w:rFonts w:ascii="Times New Roman" w:eastAsia="Courier New" w:hAnsi="Times New Roman" w:cs="Times New Roman"/>
          <w:color w:val="1A3050"/>
          <w:sz w:val="24"/>
          <w:szCs w:val="24"/>
        </w:rPr>
        <w:t>pathSet.add</w:t>
      </w:r>
      <w:proofErr w:type="spellEnd"/>
      <w:r w:rsidRPr="00924A50">
        <w:rPr>
          <w:rFonts w:ascii="Times New Roman" w:eastAsia="Courier New" w:hAnsi="Times New Roman" w:cs="Times New Roman"/>
          <w:color w:val="1A3050"/>
          <w:sz w:val="24"/>
          <w:szCs w:val="24"/>
        </w:rPr>
        <w:t>((i-1) + ',' + (j-1));</w:t>
      </w:r>
    </w:p>
    <w:p w14:paraId="56177A6B"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w:t>
      </w:r>
      <w:proofErr w:type="spellStart"/>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 j--;</w:t>
      </w:r>
    </w:p>
    <w:p w14:paraId="5DC034B5"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 else if (</w:t>
      </w:r>
      <w:proofErr w:type="spellStart"/>
      <w:r w:rsidRPr="00924A50">
        <w:rPr>
          <w:rFonts w:ascii="Times New Roman" w:eastAsia="Courier New" w:hAnsi="Times New Roman" w:cs="Times New Roman"/>
          <w:color w:val="1A3050"/>
          <w:sz w:val="24"/>
          <w:szCs w:val="24"/>
        </w:rPr>
        <w:t>dp</w:t>
      </w:r>
      <w:proofErr w:type="spellEnd"/>
      <w:r w:rsidRPr="00924A50">
        <w:rPr>
          <w:rFonts w:ascii="Times New Roman" w:eastAsia="Courier New" w:hAnsi="Times New Roman" w:cs="Times New Roman"/>
          <w:color w:val="1A3050"/>
          <w:sz w:val="24"/>
          <w:szCs w:val="24"/>
        </w:rPr>
        <w:t>[i-</w:t>
      </w:r>
      <w:proofErr w:type="gramStart"/>
      <w:r w:rsidRPr="00924A50">
        <w:rPr>
          <w:rFonts w:ascii="Times New Roman" w:eastAsia="Courier New" w:hAnsi="Times New Roman" w:cs="Times New Roman"/>
          <w:color w:val="1A3050"/>
          <w:sz w:val="24"/>
          <w:szCs w:val="24"/>
        </w:rPr>
        <w:t>1][</w:t>
      </w:r>
      <w:proofErr w:type="gramEnd"/>
      <w:r w:rsidRPr="00924A50">
        <w:rPr>
          <w:rFonts w:ascii="Times New Roman" w:eastAsia="Courier New" w:hAnsi="Times New Roman" w:cs="Times New Roman"/>
          <w:color w:val="1A3050"/>
          <w:sz w:val="24"/>
          <w:szCs w:val="24"/>
        </w:rPr>
        <w:t xml:space="preserve">j] &gt; </w:t>
      </w:r>
      <w:proofErr w:type="spellStart"/>
      <w:r w:rsidRPr="00924A50">
        <w:rPr>
          <w:rFonts w:ascii="Times New Roman" w:eastAsia="Courier New" w:hAnsi="Times New Roman" w:cs="Times New Roman"/>
          <w:color w:val="1A3050"/>
          <w:sz w:val="24"/>
          <w:szCs w:val="24"/>
        </w:rPr>
        <w:t>dp</w:t>
      </w:r>
      <w:proofErr w:type="spellEnd"/>
      <w:r w:rsidRPr="00924A50">
        <w:rPr>
          <w:rFonts w:ascii="Times New Roman" w:eastAsia="Courier New" w:hAnsi="Times New Roman" w:cs="Times New Roman"/>
          <w:color w:val="1A3050"/>
          <w:sz w:val="24"/>
          <w:szCs w:val="24"/>
        </w:rPr>
        <w:t>[</w:t>
      </w:r>
      <w:proofErr w:type="spellStart"/>
      <w:r w:rsidRPr="00924A50">
        <w:rPr>
          <w:rFonts w:ascii="Times New Roman" w:eastAsia="Courier New" w:hAnsi="Times New Roman" w:cs="Times New Roman"/>
          <w:color w:val="1A3050"/>
          <w:sz w:val="24"/>
          <w:szCs w:val="24"/>
        </w:rPr>
        <w:t>i</w:t>
      </w:r>
      <w:proofErr w:type="spellEnd"/>
      <w:r w:rsidRPr="00924A50">
        <w:rPr>
          <w:rFonts w:ascii="Times New Roman" w:eastAsia="Courier New" w:hAnsi="Times New Roman" w:cs="Times New Roman"/>
          <w:color w:val="1A3050"/>
          <w:sz w:val="24"/>
          <w:szCs w:val="24"/>
        </w:rPr>
        <w:t xml:space="preserve">][j-1]) </w:t>
      </w:r>
      <w:proofErr w:type="gramStart"/>
      <w:r w:rsidRPr="00924A50">
        <w:rPr>
          <w:rFonts w:ascii="Times New Roman" w:eastAsia="Courier New" w:hAnsi="Times New Roman" w:cs="Times New Roman"/>
          <w:color w:val="1A3050"/>
          <w:sz w:val="24"/>
          <w:szCs w:val="24"/>
        </w:rPr>
        <w:t xml:space="preserve">{ </w:t>
      </w:r>
      <w:proofErr w:type="spellStart"/>
      <w:r w:rsidRPr="00924A50">
        <w:rPr>
          <w:rFonts w:ascii="Times New Roman" w:eastAsia="Courier New" w:hAnsi="Times New Roman" w:cs="Times New Roman"/>
          <w:color w:val="1A3050"/>
          <w:sz w:val="24"/>
          <w:szCs w:val="24"/>
        </w:rPr>
        <w:t>i</w:t>
      </w:r>
      <w:proofErr w:type="spellEnd"/>
      <w:proofErr w:type="gramEnd"/>
      <w:r w:rsidRPr="00924A50">
        <w:rPr>
          <w:rFonts w:ascii="Times New Roman" w:eastAsia="Courier New" w:hAnsi="Times New Roman" w:cs="Times New Roman"/>
          <w:color w:val="1A3050"/>
          <w:sz w:val="24"/>
          <w:szCs w:val="24"/>
        </w:rPr>
        <w:t>--</w:t>
      </w:r>
      <w:proofErr w:type="gramStart"/>
      <w:r w:rsidRPr="00924A50">
        <w:rPr>
          <w:rFonts w:ascii="Times New Roman" w:eastAsia="Courier New" w:hAnsi="Times New Roman" w:cs="Times New Roman"/>
          <w:color w:val="1A3050"/>
          <w:sz w:val="24"/>
          <w:szCs w:val="24"/>
        </w:rPr>
        <w:t>; }</w:t>
      </w:r>
      <w:proofErr w:type="gramEnd"/>
    </w:p>
    <w:p w14:paraId="31B2FBCA"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else </w:t>
      </w:r>
      <w:proofErr w:type="gramStart"/>
      <w:r w:rsidRPr="00924A50">
        <w:rPr>
          <w:rFonts w:ascii="Times New Roman" w:eastAsia="Courier New" w:hAnsi="Times New Roman" w:cs="Times New Roman"/>
          <w:color w:val="1A3050"/>
          <w:sz w:val="24"/>
          <w:szCs w:val="24"/>
        </w:rPr>
        <w:t>{ j</w:t>
      </w:r>
      <w:proofErr w:type="gramEnd"/>
      <w:r w:rsidRPr="00924A50">
        <w:rPr>
          <w:rFonts w:ascii="Times New Roman" w:eastAsia="Courier New" w:hAnsi="Times New Roman" w:cs="Times New Roman"/>
          <w:color w:val="1A3050"/>
          <w:sz w:val="24"/>
          <w:szCs w:val="24"/>
        </w:rPr>
        <w:t>--</w:t>
      </w:r>
      <w:proofErr w:type="gramStart"/>
      <w:r w:rsidRPr="00924A50">
        <w:rPr>
          <w:rFonts w:ascii="Times New Roman" w:eastAsia="Courier New" w:hAnsi="Times New Roman" w:cs="Times New Roman"/>
          <w:color w:val="1A3050"/>
          <w:sz w:val="24"/>
          <w:szCs w:val="24"/>
        </w:rPr>
        <w:t>; }</w:t>
      </w:r>
      <w:proofErr w:type="gramEnd"/>
    </w:p>
    <w:p w14:paraId="3A724DC6"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w:t>
      </w:r>
    </w:p>
    <w:p w14:paraId="4E1E7327"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return </w:t>
      </w:r>
      <w:proofErr w:type="gramStart"/>
      <w:r w:rsidRPr="00924A50">
        <w:rPr>
          <w:rFonts w:ascii="Times New Roman" w:eastAsia="Courier New" w:hAnsi="Times New Roman" w:cs="Times New Roman"/>
          <w:color w:val="1A3050"/>
          <w:sz w:val="24"/>
          <w:szCs w:val="24"/>
        </w:rPr>
        <w:t>{ lcs</w:t>
      </w:r>
      <w:proofErr w:type="gramEnd"/>
      <w:r w:rsidRPr="00924A50">
        <w:rPr>
          <w:rFonts w:ascii="Times New Roman" w:eastAsia="Courier New" w:hAnsi="Times New Roman" w:cs="Times New Roman"/>
          <w:color w:val="1A3050"/>
          <w:sz w:val="24"/>
          <w:szCs w:val="24"/>
        </w:rPr>
        <w:t xml:space="preserve">, </w:t>
      </w:r>
      <w:proofErr w:type="spellStart"/>
      <w:proofErr w:type="gramStart"/>
      <w:r w:rsidRPr="00924A50">
        <w:rPr>
          <w:rFonts w:ascii="Times New Roman" w:eastAsia="Courier New" w:hAnsi="Times New Roman" w:cs="Times New Roman"/>
          <w:color w:val="1A3050"/>
          <w:sz w:val="24"/>
          <w:szCs w:val="24"/>
        </w:rPr>
        <w:t>pathSet</w:t>
      </w:r>
      <w:proofErr w:type="spellEnd"/>
      <w:r w:rsidRPr="00924A50">
        <w:rPr>
          <w:rFonts w:ascii="Times New Roman" w:eastAsia="Courier New" w:hAnsi="Times New Roman" w:cs="Times New Roman"/>
          <w:color w:val="1A3050"/>
          <w:sz w:val="24"/>
          <w:szCs w:val="24"/>
        </w:rPr>
        <w:t xml:space="preserve"> }</w:t>
      </w:r>
      <w:proofErr w:type="gramEnd"/>
      <w:r w:rsidRPr="00924A50">
        <w:rPr>
          <w:rFonts w:ascii="Times New Roman" w:eastAsia="Courier New" w:hAnsi="Times New Roman" w:cs="Times New Roman"/>
          <w:color w:val="1A3050"/>
          <w:sz w:val="24"/>
          <w:szCs w:val="24"/>
        </w:rPr>
        <w:t>;</w:t>
      </w:r>
    </w:p>
    <w:p w14:paraId="0134914A"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w:t>
      </w:r>
    </w:p>
    <w:p w14:paraId="58B6697F" w14:textId="77777777" w:rsidR="00A4776B" w:rsidRPr="00924A50" w:rsidRDefault="00A4776B">
      <w:pPr>
        <w:shd w:val="clear" w:color="auto" w:fill="EEF2F7"/>
        <w:ind w:left="360"/>
        <w:rPr>
          <w:rFonts w:ascii="Times New Roman" w:hAnsi="Times New Roman" w:cs="Times New Roman"/>
          <w:sz w:val="24"/>
          <w:szCs w:val="24"/>
        </w:rPr>
      </w:pPr>
    </w:p>
    <w:p w14:paraId="68FA0E05"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Compute Dice similarity percentage</w:t>
      </w:r>
    </w:p>
    <w:p w14:paraId="5BF8B5CC"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function </w:t>
      </w:r>
      <w:proofErr w:type="gramStart"/>
      <w:r w:rsidRPr="00924A50">
        <w:rPr>
          <w:rFonts w:ascii="Times New Roman" w:eastAsia="Courier New" w:hAnsi="Times New Roman" w:cs="Times New Roman"/>
          <w:color w:val="1A3050"/>
          <w:sz w:val="24"/>
          <w:szCs w:val="24"/>
        </w:rPr>
        <w:t>similarity(</w:t>
      </w:r>
      <w:proofErr w:type="spellStart"/>
      <w:proofErr w:type="gramEnd"/>
      <w:r w:rsidRPr="00924A50">
        <w:rPr>
          <w:rFonts w:ascii="Times New Roman" w:eastAsia="Courier New" w:hAnsi="Times New Roman" w:cs="Times New Roman"/>
          <w:color w:val="1A3050"/>
          <w:sz w:val="24"/>
          <w:szCs w:val="24"/>
        </w:rPr>
        <w:t>lcsLen</w:t>
      </w:r>
      <w:proofErr w:type="spellEnd"/>
      <w:r w:rsidRPr="00924A50">
        <w:rPr>
          <w:rFonts w:ascii="Times New Roman" w:eastAsia="Courier New" w:hAnsi="Times New Roman" w:cs="Times New Roman"/>
          <w:color w:val="1A3050"/>
          <w:sz w:val="24"/>
          <w:szCs w:val="24"/>
        </w:rPr>
        <w:t xml:space="preserve">, </w:t>
      </w:r>
      <w:proofErr w:type="spellStart"/>
      <w:r w:rsidRPr="00924A50">
        <w:rPr>
          <w:rFonts w:ascii="Times New Roman" w:eastAsia="Courier New" w:hAnsi="Times New Roman" w:cs="Times New Roman"/>
          <w:color w:val="1A3050"/>
          <w:sz w:val="24"/>
          <w:szCs w:val="24"/>
        </w:rPr>
        <w:t>lenA</w:t>
      </w:r>
      <w:proofErr w:type="spellEnd"/>
      <w:r w:rsidRPr="00924A50">
        <w:rPr>
          <w:rFonts w:ascii="Times New Roman" w:eastAsia="Courier New" w:hAnsi="Times New Roman" w:cs="Times New Roman"/>
          <w:color w:val="1A3050"/>
          <w:sz w:val="24"/>
          <w:szCs w:val="24"/>
        </w:rPr>
        <w:t xml:space="preserve">, </w:t>
      </w:r>
      <w:proofErr w:type="spellStart"/>
      <w:r w:rsidRPr="00924A50">
        <w:rPr>
          <w:rFonts w:ascii="Times New Roman" w:eastAsia="Courier New" w:hAnsi="Times New Roman" w:cs="Times New Roman"/>
          <w:color w:val="1A3050"/>
          <w:sz w:val="24"/>
          <w:szCs w:val="24"/>
        </w:rPr>
        <w:t>lenB</w:t>
      </w:r>
      <w:proofErr w:type="spellEnd"/>
      <w:r w:rsidRPr="00924A50">
        <w:rPr>
          <w:rFonts w:ascii="Times New Roman" w:eastAsia="Courier New" w:hAnsi="Times New Roman" w:cs="Times New Roman"/>
          <w:color w:val="1A3050"/>
          <w:sz w:val="24"/>
          <w:szCs w:val="24"/>
        </w:rPr>
        <w:t>) {</w:t>
      </w:r>
    </w:p>
    <w:p w14:paraId="6F634719" w14:textId="77777777" w:rsidR="00A4776B" w:rsidRPr="00924A50" w:rsidRDefault="00000000">
      <w:pPr>
        <w:shd w:val="clear" w:color="auto" w:fill="EEF2F7"/>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 xml:space="preserve">  return (2 * </w:t>
      </w:r>
      <w:proofErr w:type="spellStart"/>
      <w:r w:rsidRPr="00924A50">
        <w:rPr>
          <w:rFonts w:ascii="Times New Roman" w:eastAsia="Courier New" w:hAnsi="Times New Roman" w:cs="Times New Roman"/>
          <w:color w:val="1A3050"/>
          <w:sz w:val="24"/>
          <w:szCs w:val="24"/>
        </w:rPr>
        <w:t>lcsLen</w:t>
      </w:r>
      <w:proofErr w:type="spellEnd"/>
      <w:r w:rsidRPr="00924A50">
        <w:rPr>
          <w:rFonts w:ascii="Times New Roman" w:eastAsia="Courier New" w:hAnsi="Times New Roman" w:cs="Times New Roman"/>
          <w:color w:val="1A3050"/>
          <w:sz w:val="24"/>
          <w:szCs w:val="24"/>
        </w:rPr>
        <w:t xml:space="preserve"> / (</w:t>
      </w:r>
      <w:proofErr w:type="spellStart"/>
      <w:r w:rsidRPr="00924A50">
        <w:rPr>
          <w:rFonts w:ascii="Times New Roman" w:eastAsia="Courier New" w:hAnsi="Times New Roman" w:cs="Times New Roman"/>
          <w:color w:val="1A3050"/>
          <w:sz w:val="24"/>
          <w:szCs w:val="24"/>
        </w:rPr>
        <w:t>lenA</w:t>
      </w:r>
      <w:proofErr w:type="spellEnd"/>
      <w:r w:rsidRPr="00924A50">
        <w:rPr>
          <w:rFonts w:ascii="Times New Roman" w:eastAsia="Courier New" w:hAnsi="Times New Roman" w:cs="Times New Roman"/>
          <w:color w:val="1A3050"/>
          <w:sz w:val="24"/>
          <w:szCs w:val="24"/>
        </w:rPr>
        <w:t xml:space="preserve"> + </w:t>
      </w:r>
      <w:proofErr w:type="spellStart"/>
      <w:r w:rsidRPr="00924A50">
        <w:rPr>
          <w:rFonts w:ascii="Times New Roman" w:eastAsia="Courier New" w:hAnsi="Times New Roman" w:cs="Times New Roman"/>
          <w:color w:val="1A3050"/>
          <w:sz w:val="24"/>
          <w:szCs w:val="24"/>
        </w:rPr>
        <w:t>lenB</w:t>
      </w:r>
      <w:proofErr w:type="spellEnd"/>
      <w:r w:rsidRPr="00924A50">
        <w:rPr>
          <w:rFonts w:ascii="Times New Roman" w:eastAsia="Courier New" w:hAnsi="Times New Roman" w:cs="Times New Roman"/>
          <w:color w:val="1A3050"/>
          <w:sz w:val="24"/>
          <w:szCs w:val="24"/>
        </w:rPr>
        <w:t>)) * 100;</w:t>
      </w:r>
    </w:p>
    <w:p w14:paraId="4EAB6AD0" w14:textId="77777777" w:rsidR="00A4776B" w:rsidRPr="00924A50" w:rsidRDefault="00000000">
      <w:pPr>
        <w:shd w:val="clear" w:color="auto" w:fill="EEF2F7"/>
        <w:spacing w:after="80"/>
        <w:ind w:left="360"/>
        <w:rPr>
          <w:rFonts w:ascii="Times New Roman" w:hAnsi="Times New Roman" w:cs="Times New Roman"/>
          <w:sz w:val="24"/>
          <w:szCs w:val="24"/>
        </w:rPr>
      </w:pPr>
      <w:r w:rsidRPr="00924A50">
        <w:rPr>
          <w:rFonts w:ascii="Times New Roman" w:eastAsia="Courier New" w:hAnsi="Times New Roman" w:cs="Times New Roman"/>
          <w:color w:val="1A3050"/>
          <w:sz w:val="24"/>
          <w:szCs w:val="24"/>
        </w:rPr>
        <w:t>}</w:t>
      </w:r>
    </w:p>
    <w:p w14:paraId="212D9A96" w14:textId="77777777" w:rsidR="00A4776B" w:rsidRPr="00924A50" w:rsidRDefault="00A4776B">
      <w:pPr>
        <w:spacing w:before="80"/>
        <w:rPr>
          <w:rFonts w:ascii="Times New Roman" w:hAnsi="Times New Roman" w:cs="Times New Roman"/>
          <w:sz w:val="24"/>
          <w:szCs w:val="24"/>
        </w:rPr>
      </w:pPr>
    </w:p>
    <w:p w14:paraId="6D902AFB" w14:textId="77777777" w:rsidR="00A4776B" w:rsidRPr="00924A50" w:rsidRDefault="00000000">
      <w:pPr>
        <w:spacing w:before="60" w:after="100"/>
        <w:jc w:val="both"/>
        <w:rPr>
          <w:rFonts w:ascii="Times New Roman" w:hAnsi="Times New Roman" w:cs="Times New Roman"/>
          <w:sz w:val="24"/>
          <w:szCs w:val="24"/>
        </w:rPr>
      </w:pPr>
      <w:r w:rsidRPr="00924A50">
        <w:rPr>
          <w:rFonts w:ascii="Times New Roman" w:hAnsi="Times New Roman" w:cs="Times New Roman"/>
          <w:color w:val="1A1A1A"/>
          <w:sz w:val="24"/>
          <w:szCs w:val="24"/>
        </w:rPr>
        <w:lastRenderedPageBreak/>
        <w:t>Full source code including the HTML/CSS interface, file upload handling, DP table rendering, and export functionality is available in the project repository.</w:t>
      </w:r>
    </w:p>
    <w:p w14:paraId="4ECDCBC1" w14:textId="77777777" w:rsidR="00A4776B" w:rsidRPr="00924A50" w:rsidRDefault="00A4776B">
      <w:pPr>
        <w:spacing w:before="80"/>
        <w:rPr>
          <w:rFonts w:ascii="Times New Roman" w:hAnsi="Times New Roman" w:cs="Times New Roman"/>
          <w:sz w:val="24"/>
          <w:szCs w:val="24"/>
        </w:rPr>
      </w:pPr>
    </w:p>
    <w:p w14:paraId="480E8C98"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sz w:val="24"/>
          <w:szCs w:val="24"/>
        </w:rPr>
        <w:br w:type="page"/>
      </w:r>
    </w:p>
    <w:p w14:paraId="7134891E" w14:textId="77777777" w:rsidR="00A4776B" w:rsidRPr="00924A50" w:rsidRDefault="00000000">
      <w:pPr>
        <w:pStyle w:val="Heading1"/>
        <w:pBdr>
          <w:bottom w:val="single" w:sz="8" w:space="4" w:color="2E5FAC"/>
        </w:pBdr>
        <w:rPr>
          <w:rFonts w:ascii="Times New Roman" w:hAnsi="Times New Roman" w:cs="Times New Roman"/>
          <w:sz w:val="24"/>
          <w:szCs w:val="24"/>
        </w:rPr>
      </w:pPr>
      <w:r w:rsidRPr="00924A50">
        <w:rPr>
          <w:rFonts w:ascii="Times New Roman" w:hAnsi="Times New Roman" w:cs="Times New Roman"/>
          <w:color w:val="1F3864"/>
          <w:sz w:val="24"/>
          <w:szCs w:val="24"/>
        </w:rPr>
        <w:lastRenderedPageBreak/>
        <w:t>7. Discussion</w:t>
      </w:r>
    </w:p>
    <w:p w14:paraId="077D454E" w14:textId="77777777" w:rsidR="00A4776B" w:rsidRPr="00924A50" w:rsidRDefault="00000000">
      <w:pPr>
        <w:pStyle w:val="Heading2"/>
        <w:rPr>
          <w:rFonts w:ascii="Times New Roman" w:hAnsi="Times New Roman" w:cs="Times New Roman"/>
          <w:sz w:val="24"/>
          <w:szCs w:val="24"/>
        </w:rPr>
      </w:pPr>
      <w:r w:rsidRPr="00924A50">
        <w:rPr>
          <w:rFonts w:ascii="Times New Roman" w:hAnsi="Times New Roman" w:cs="Times New Roman"/>
          <w:color w:val="2E5FAC"/>
          <w:sz w:val="24"/>
          <w:szCs w:val="24"/>
        </w:rPr>
        <w:t>7.1 Results Observed</w:t>
      </w:r>
    </w:p>
    <w:p w14:paraId="6BD8691F" w14:textId="77777777" w:rsidR="00A4776B" w:rsidRPr="00924A50" w:rsidRDefault="00000000">
      <w:pPr>
        <w:spacing w:before="60" w:after="100"/>
        <w:jc w:val="both"/>
        <w:rPr>
          <w:rFonts w:ascii="Times New Roman" w:hAnsi="Times New Roman" w:cs="Times New Roman"/>
          <w:sz w:val="24"/>
          <w:szCs w:val="24"/>
        </w:rPr>
      </w:pPr>
      <w:r w:rsidRPr="00924A50">
        <w:rPr>
          <w:rFonts w:ascii="Times New Roman" w:hAnsi="Times New Roman" w:cs="Times New Roman"/>
          <w:color w:val="1A1A1A"/>
          <w:sz w:val="24"/>
          <w:szCs w:val="24"/>
        </w:rPr>
        <w:t>During testing with sample student assignments, the following patterns were observed:</w:t>
      </w:r>
    </w:p>
    <w:p w14:paraId="6845B568" w14:textId="77777777" w:rsidR="00A4776B" w:rsidRPr="00924A50" w:rsidRDefault="00000000">
      <w:pPr>
        <w:pStyle w:val="ListParagraph"/>
        <w:numPr>
          <w:ilvl w:val="0"/>
          <w:numId w:val="2"/>
        </w:numPr>
        <w:spacing w:before="40" w:after="60"/>
        <w:rPr>
          <w:rFonts w:ascii="Times New Roman" w:hAnsi="Times New Roman" w:cs="Times New Roman"/>
          <w:sz w:val="24"/>
          <w:szCs w:val="24"/>
        </w:rPr>
      </w:pPr>
      <w:r w:rsidRPr="00924A50">
        <w:rPr>
          <w:rFonts w:ascii="Times New Roman" w:hAnsi="Times New Roman" w:cs="Times New Roman"/>
          <w:color w:val="1A1A1A"/>
          <w:sz w:val="24"/>
          <w:szCs w:val="24"/>
        </w:rPr>
        <w:t>Documents with direct copy-paste showed similarity scores above 85%, correctly flagged as high-risk.</w:t>
      </w:r>
    </w:p>
    <w:p w14:paraId="554D4D64" w14:textId="77777777" w:rsidR="00A4776B" w:rsidRPr="00924A50" w:rsidRDefault="00000000">
      <w:pPr>
        <w:pStyle w:val="ListParagraph"/>
        <w:numPr>
          <w:ilvl w:val="0"/>
          <w:numId w:val="2"/>
        </w:numPr>
        <w:spacing w:before="40" w:after="60"/>
        <w:rPr>
          <w:rFonts w:ascii="Times New Roman" w:hAnsi="Times New Roman" w:cs="Times New Roman"/>
          <w:sz w:val="24"/>
          <w:szCs w:val="24"/>
        </w:rPr>
      </w:pPr>
      <w:r w:rsidRPr="00924A50">
        <w:rPr>
          <w:rFonts w:ascii="Times New Roman" w:hAnsi="Times New Roman" w:cs="Times New Roman"/>
          <w:color w:val="1A1A1A"/>
          <w:sz w:val="24"/>
          <w:szCs w:val="24"/>
        </w:rPr>
        <w:t>Documents with light paraphrasing (synonym replacement, minor reordering) scored between 50–75%, indicating moderate risk.</w:t>
      </w:r>
    </w:p>
    <w:p w14:paraId="119EE3C7" w14:textId="77777777" w:rsidR="00A4776B" w:rsidRPr="00924A50" w:rsidRDefault="00000000">
      <w:pPr>
        <w:pStyle w:val="ListParagraph"/>
        <w:numPr>
          <w:ilvl w:val="0"/>
          <w:numId w:val="2"/>
        </w:numPr>
        <w:spacing w:before="40" w:after="60"/>
        <w:rPr>
          <w:rFonts w:ascii="Times New Roman" w:hAnsi="Times New Roman" w:cs="Times New Roman"/>
          <w:sz w:val="24"/>
          <w:szCs w:val="24"/>
        </w:rPr>
      </w:pPr>
      <w:r w:rsidRPr="00924A50">
        <w:rPr>
          <w:rFonts w:ascii="Times New Roman" w:hAnsi="Times New Roman" w:cs="Times New Roman"/>
          <w:color w:val="1A1A1A"/>
          <w:sz w:val="24"/>
          <w:szCs w:val="24"/>
        </w:rPr>
        <w:t>Completely original documents written on the same topic scored below 30%, as expected.</w:t>
      </w:r>
    </w:p>
    <w:p w14:paraId="1794F2BB" w14:textId="77777777" w:rsidR="00A4776B" w:rsidRPr="00924A50" w:rsidRDefault="00000000">
      <w:pPr>
        <w:pStyle w:val="ListParagraph"/>
        <w:numPr>
          <w:ilvl w:val="0"/>
          <w:numId w:val="2"/>
        </w:numPr>
        <w:spacing w:before="40" w:after="60"/>
        <w:rPr>
          <w:rFonts w:ascii="Times New Roman" w:hAnsi="Times New Roman" w:cs="Times New Roman"/>
          <w:sz w:val="24"/>
          <w:szCs w:val="24"/>
        </w:rPr>
      </w:pPr>
      <w:r w:rsidRPr="00924A50">
        <w:rPr>
          <w:rFonts w:ascii="Times New Roman" w:hAnsi="Times New Roman" w:cs="Times New Roman"/>
          <w:color w:val="1A1A1A"/>
          <w:sz w:val="24"/>
          <w:szCs w:val="24"/>
        </w:rPr>
        <w:t>Word-level mode proved more meaningful for natural language documents; character-level mode was useful for detecting code plagiarism.</w:t>
      </w:r>
    </w:p>
    <w:p w14:paraId="4830B491" w14:textId="77777777" w:rsidR="00A4776B" w:rsidRPr="00924A50" w:rsidRDefault="00A4776B">
      <w:pPr>
        <w:spacing w:before="60"/>
        <w:rPr>
          <w:rFonts w:ascii="Times New Roman" w:hAnsi="Times New Roman" w:cs="Times New Roman"/>
          <w:sz w:val="24"/>
          <w:szCs w:val="24"/>
        </w:rPr>
      </w:pPr>
    </w:p>
    <w:p w14:paraId="0F8C0734" w14:textId="77777777" w:rsidR="00A4776B" w:rsidRPr="00924A50" w:rsidRDefault="00000000">
      <w:pPr>
        <w:pStyle w:val="Heading2"/>
        <w:rPr>
          <w:rFonts w:ascii="Times New Roman" w:hAnsi="Times New Roman" w:cs="Times New Roman"/>
          <w:sz w:val="24"/>
          <w:szCs w:val="24"/>
        </w:rPr>
      </w:pPr>
      <w:r w:rsidRPr="00924A50">
        <w:rPr>
          <w:rFonts w:ascii="Times New Roman" w:hAnsi="Times New Roman" w:cs="Times New Roman"/>
          <w:color w:val="2E5FAC"/>
          <w:sz w:val="24"/>
          <w:szCs w:val="24"/>
        </w:rPr>
        <w:t>7.2 Error Handling</w:t>
      </w:r>
    </w:p>
    <w:p w14:paraId="09FD1848" w14:textId="77777777" w:rsidR="00A4776B" w:rsidRPr="00924A50" w:rsidRDefault="00000000">
      <w:pPr>
        <w:pStyle w:val="ListParagraph"/>
        <w:numPr>
          <w:ilvl w:val="0"/>
          <w:numId w:val="2"/>
        </w:numPr>
        <w:spacing w:before="40" w:after="60"/>
        <w:rPr>
          <w:rFonts w:ascii="Times New Roman" w:hAnsi="Times New Roman" w:cs="Times New Roman"/>
          <w:sz w:val="24"/>
          <w:szCs w:val="24"/>
        </w:rPr>
      </w:pPr>
      <w:r w:rsidRPr="00924A50">
        <w:rPr>
          <w:rFonts w:ascii="Times New Roman" w:hAnsi="Times New Roman" w:cs="Times New Roman"/>
          <w:color w:val="1A1A1A"/>
          <w:sz w:val="24"/>
          <w:szCs w:val="24"/>
        </w:rPr>
        <w:t>Empty document validation: The application checks that both text boxes are non-empty before running analysis and displays a toast notification if validation fails.</w:t>
      </w:r>
    </w:p>
    <w:p w14:paraId="4D993315" w14:textId="77777777" w:rsidR="00A4776B" w:rsidRPr="00924A50" w:rsidRDefault="00000000">
      <w:pPr>
        <w:pStyle w:val="ListParagraph"/>
        <w:numPr>
          <w:ilvl w:val="0"/>
          <w:numId w:val="2"/>
        </w:numPr>
        <w:spacing w:before="40" w:after="60"/>
        <w:rPr>
          <w:rFonts w:ascii="Times New Roman" w:hAnsi="Times New Roman" w:cs="Times New Roman"/>
          <w:sz w:val="24"/>
          <w:szCs w:val="24"/>
        </w:rPr>
      </w:pPr>
      <w:r w:rsidRPr="00924A50">
        <w:rPr>
          <w:rFonts w:ascii="Times New Roman" w:hAnsi="Times New Roman" w:cs="Times New Roman"/>
          <w:color w:val="1A1A1A"/>
          <w:sz w:val="24"/>
          <w:szCs w:val="24"/>
        </w:rPr>
        <w:t>File format validation: Only .txt files are accepted through the file upload input, preventing binary or unsupported file errors.</w:t>
      </w:r>
    </w:p>
    <w:p w14:paraId="09499DED" w14:textId="77777777" w:rsidR="00A4776B" w:rsidRPr="00924A50" w:rsidRDefault="00000000">
      <w:pPr>
        <w:pStyle w:val="ListParagraph"/>
        <w:numPr>
          <w:ilvl w:val="0"/>
          <w:numId w:val="2"/>
        </w:numPr>
        <w:spacing w:before="40" w:after="60"/>
        <w:rPr>
          <w:rFonts w:ascii="Times New Roman" w:hAnsi="Times New Roman" w:cs="Times New Roman"/>
          <w:sz w:val="24"/>
          <w:szCs w:val="24"/>
        </w:rPr>
      </w:pPr>
      <w:r w:rsidRPr="00924A50">
        <w:rPr>
          <w:rFonts w:ascii="Times New Roman" w:hAnsi="Times New Roman" w:cs="Times New Roman"/>
          <w:color w:val="1A1A1A"/>
          <w:sz w:val="24"/>
          <w:szCs w:val="24"/>
        </w:rPr>
        <w:t>Large document handling: For very long documents, the DP table rendering is truncated at 25 rows × 25 columns in the UI while the full computation continues correctly in memory.</w:t>
      </w:r>
    </w:p>
    <w:p w14:paraId="683C32C9" w14:textId="77777777" w:rsidR="00A4776B" w:rsidRPr="00924A50" w:rsidRDefault="00000000">
      <w:pPr>
        <w:pStyle w:val="ListParagraph"/>
        <w:numPr>
          <w:ilvl w:val="0"/>
          <w:numId w:val="2"/>
        </w:numPr>
        <w:spacing w:before="40" w:after="60"/>
        <w:rPr>
          <w:rFonts w:ascii="Times New Roman" w:hAnsi="Times New Roman" w:cs="Times New Roman"/>
          <w:sz w:val="24"/>
          <w:szCs w:val="24"/>
        </w:rPr>
      </w:pPr>
      <w:r w:rsidRPr="00924A50">
        <w:rPr>
          <w:rFonts w:ascii="Times New Roman" w:hAnsi="Times New Roman" w:cs="Times New Roman"/>
          <w:color w:val="1A1A1A"/>
          <w:sz w:val="24"/>
          <w:szCs w:val="24"/>
        </w:rPr>
        <w:t>Edge case — identical documents: Returns 100% similarity correctly.</w:t>
      </w:r>
    </w:p>
    <w:p w14:paraId="687530DE" w14:textId="77777777" w:rsidR="00A4776B" w:rsidRPr="00924A50" w:rsidRDefault="00000000">
      <w:pPr>
        <w:pStyle w:val="ListParagraph"/>
        <w:numPr>
          <w:ilvl w:val="0"/>
          <w:numId w:val="2"/>
        </w:numPr>
        <w:spacing w:before="40" w:after="60"/>
        <w:rPr>
          <w:rFonts w:ascii="Times New Roman" w:hAnsi="Times New Roman" w:cs="Times New Roman"/>
          <w:sz w:val="24"/>
          <w:szCs w:val="24"/>
        </w:rPr>
      </w:pPr>
      <w:r w:rsidRPr="00924A50">
        <w:rPr>
          <w:rFonts w:ascii="Times New Roman" w:hAnsi="Times New Roman" w:cs="Times New Roman"/>
          <w:color w:val="1A1A1A"/>
          <w:sz w:val="24"/>
          <w:szCs w:val="24"/>
        </w:rPr>
        <w:t>Edge case — no common tokens: Returns 0% similarity and displays 'no common subsequence found'.</w:t>
      </w:r>
    </w:p>
    <w:p w14:paraId="72E0AB68" w14:textId="77777777" w:rsidR="00A4776B" w:rsidRPr="00924A50" w:rsidRDefault="00A4776B">
      <w:pPr>
        <w:spacing w:before="80"/>
        <w:rPr>
          <w:rFonts w:ascii="Times New Roman" w:hAnsi="Times New Roman" w:cs="Times New Roman"/>
          <w:sz w:val="24"/>
          <w:szCs w:val="24"/>
        </w:rPr>
      </w:pPr>
    </w:p>
    <w:p w14:paraId="301CB12A"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sz w:val="24"/>
          <w:szCs w:val="24"/>
        </w:rPr>
        <w:br w:type="page"/>
      </w:r>
    </w:p>
    <w:p w14:paraId="57C55FD0" w14:textId="77777777" w:rsidR="00A4776B" w:rsidRPr="00924A50" w:rsidRDefault="00000000">
      <w:pPr>
        <w:pStyle w:val="Heading1"/>
        <w:pBdr>
          <w:bottom w:val="single" w:sz="8" w:space="4" w:color="2E5FAC"/>
        </w:pBdr>
        <w:rPr>
          <w:rFonts w:ascii="Times New Roman" w:hAnsi="Times New Roman" w:cs="Times New Roman"/>
          <w:sz w:val="24"/>
          <w:szCs w:val="24"/>
        </w:rPr>
      </w:pPr>
      <w:r w:rsidRPr="00924A50">
        <w:rPr>
          <w:rFonts w:ascii="Times New Roman" w:hAnsi="Times New Roman" w:cs="Times New Roman"/>
          <w:color w:val="1F3864"/>
          <w:sz w:val="24"/>
          <w:szCs w:val="24"/>
        </w:rPr>
        <w:lastRenderedPageBreak/>
        <w:t>8. Conclusion</w:t>
      </w:r>
    </w:p>
    <w:p w14:paraId="49F99A4F" w14:textId="77777777" w:rsidR="00A4776B" w:rsidRPr="00924A50" w:rsidRDefault="00000000">
      <w:pPr>
        <w:spacing w:before="60" w:after="100"/>
        <w:jc w:val="both"/>
        <w:rPr>
          <w:rFonts w:ascii="Times New Roman" w:hAnsi="Times New Roman" w:cs="Times New Roman"/>
          <w:sz w:val="24"/>
          <w:szCs w:val="24"/>
        </w:rPr>
      </w:pPr>
      <w:r w:rsidRPr="00924A50">
        <w:rPr>
          <w:rFonts w:ascii="Times New Roman" w:hAnsi="Times New Roman" w:cs="Times New Roman"/>
          <w:color w:val="1A1A1A"/>
          <w:sz w:val="24"/>
          <w:szCs w:val="24"/>
        </w:rPr>
        <w:t xml:space="preserve">This project successfully demonstrates the application of the </w:t>
      </w:r>
      <w:r w:rsidRPr="00924A50">
        <w:rPr>
          <w:rFonts w:ascii="Times New Roman" w:hAnsi="Times New Roman" w:cs="Times New Roman"/>
          <w:b/>
          <w:bCs/>
          <w:color w:val="1A1A1A"/>
          <w:sz w:val="24"/>
          <w:szCs w:val="24"/>
        </w:rPr>
        <w:t>Longest Common Subsequence algorithm</w:t>
      </w:r>
      <w:r w:rsidRPr="00924A50">
        <w:rPr>
          <w:rFonts w:ascii="Times New Roman" w:hAnsi="Times New Roman" w:cs="Times New Roman"/>
          <w:color w:val="1A1A1A"/>
          <w:sz w:val="24"/>
          <w:szCs w:val="24"/>
        </w:rPr>
        <w:t xml:space="preserve"> to the real-world problem of plagiarism detection. The solution correctly identifies shared subsequences between two documents, highlights them visually, and quantifies similarity using a normalized Dice coefficient score.</w:t>
      </w:r>
    </w:p>
    <w:p w14:paraId="07A1AA2F" w14:textId="77777777" w:rsidR="00A4776B" w:rsidRPr="00924A50" w:rsidRDefault="00A4776B">
      <w:pPr>
        <w:spacing w:before="60"/>
        <w:rPr>
          <w:rFonts w:ascii="Times New Roman" w:hAnsi="Times New Roman" w:cs="Times New Roman"/>
          <w:sz w:val="24"/>
          <w:szCs w:val="24"/>
        </w:rPr>
      </w:pPr>
    </w:p>
    <w:p w14:paraId="600A8C9D" w14:textId="77777777" w:rsidR="00A4776B" w:rsidRPr="00924A50" w:rsidRDefault="00000000">
      <w:pPr>
        <w:spacing w:before="60" w:after="100"/>
        <w:jc w:val="both"/>
        <w:rPr>
          <w:rFonts w:ascii="Times New Roman" w:hAnsi="Times New Roman" w:cs="Times New Roman"/>
          <w:sz w:val="24"/>
          <w:szCs w:val="24"/>
        </w:rPr>
      </w:pPr>
      <w:r w:rsidRPr="00924A50">
        <w:rPr>
          <w:rFonts w:ascii="Times New Roman" w:hAnsi="Times New Roman" w:cs="Times New Roman"/>
          <w:b/>
          <w:bCs/>
          <w:color w:val="1A1A1A"/>
          <w:sz w:val="24"/>
          <w:szCs w:val="24"/>
        </w:rPr>
        <w:t xml:space="preserve">Design decisions and their impact: </w:t>
      </w:r>
      <w:r w:rsidRPr="00924A50">
        <w:rPr>
          <w:rFonts w:ascii="Times New Roman" w:hAnsi="Times New Roman" w:cs="Times New Roman"/>
          <w:color w:val="1A1A1A"/>
          <w:sz w:val="24"/>
          <w:szCs w:val="24"/>
        </w:rPr>
        <w:t>Choosing the LCS DP approach over simpler alternatives such as keyword overlap or substring matching proved critical — it correctly handles inserted or deleted words while still detecting copied structure. The dual tokenization mode (character vs. word) made the tool versatile for different use cases.</w:t>
      </w:r>
    </w:p>
    <w:p w14:paraId="0FC13E14" w14:textId="77777777" w:rsidR="00A4776B" w:rsidRPr="00924A50" w:rsidRDefault="00A4776B">
      <w:pPr>
        <w:spacing w:before="60"/>
        <w:rPr>
          <w:rFonts w:ascii="Times New Roman" w:hAnsi="Times New Roman" w:cs="Times New Roman"/>
          <w:sz w:val="24"/>
          <w:szCs w:val="24"/>
        </w:rPr>
      </w:pPr>
    </w:p>
    <w:p w14:paraId="03772CFB" w14:textId="77777777" w:rsidR="00A4776B" w:rsidRPr="00924A50" w:rsidRDefault="00000000">
      <w:pPr>
        <w:spacing w:before="60" w:after="100"/>
        <w:jc w:val="both"/>
        <w:rPr>
          <w:rFonts w:ascii="Times New Roman" w:hAnsi="Times New Roman" w:cs="Times New Roman"/>
          <w:sz w:val="24"/>
          <w:szCs w:val="24"/>
        </w:rPr>
      </w:pPr>
      <w:r w:rsidRPr="00924A50">
        <w:rPr>
          <w:rFonts w:ascii="Times New Roman" w:hAnsi="Times New Roman" w:cs="Times New Roman"/>
          <w:b/>
          <w:bCs/>
          <w:color w:val="1A1A1A"/>
          <w:sz w:val="24"/>
          <w:szCs w:val="24"/>
        </w:rPr>
        <w:t xml:space="preserve">Lessons learned: </w:t>
      </w:r>
      <w:r w:rsidRPr="00924A50">
        <w:rPr>
          <w:rFonts w:ascii="Times New Roman" w:hAnsi="Times New Roman" w:cs="Times New Roman"/>
          <w:color w:val="1A1A1A"/>
          <w:sz w:val="24"/>
          <w:szCs w:val="24"/>
        </w:rPr>
        <w:t>This project reinforced that algorithm selection should be driven by the specific structural properties of the problem. The LCS problem's suitability arises not from familiarity but from the fact that plagiarism detection fundamentally requires order-preserving, gap-tolerant sequence matching — precisely what LCS provides. It also highlighted the trade-off between solution optimality and scalability, motivating awareness of space-optimized LCS variants for production-grade systems.</w:t>
      </w:r>
    </w:p>
    <w:p w14:paraId="0E055701" w14:textId="77777777" w:rsidR="00A4776B" w:rsidRPr="00924A50" w:rsidRDefault="00A4776B">
      <w:pPr>
        <w:spacing w:before="80"/>
        <w:rPr>
          <w:rFonts w:ascii="Times New Roman" w:hAnsi="Times New Roman" w:cs="Times New Roman"/>
          <w:sz w:val="24"/>
          <w:szCs w:val="24"/>
        </w:rPr>
      </w:pPr>
    </w:p>
    <w:p w14:paraId="7DE76F37"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sz w:val="24"/>
          <w:szCs w:val="24"/>
        </w:rPr>
        <w:br w:type="page"/>
      </w:r>
    </w:p>
    <w:p w14:paraId="32A2977A" w14:textId="77777777" w:rsidR="00A4776B" w:rsidRPr="00924A50" w:rsidRDefault="00000000">
      <w:pPr>
        <w:pStyle w:val="Heading1"/>
        <w:pBdr>
          <w:bottom w:val="single" w:sz="8" w:space="4" w:color="2E5FAC"/>
        </w:pBdr>
        <w:rPr>
          <w:rFonts w:ascii="Times New Roman" w:hAnsi="Times New Roman" w:cs="Times New Roman"/>
          <w:sz w:val="24"/>
          <w:szCs w:val="24"/>
        </w:rPr>
      </w:pPr>
      <w:r w:rsidRPr="00924A50">
        <w:rPr>
          <w:rFonts w:ascii="Times New Roman" w:hAnsi="Times New Roman" w:cs="Times New Roman"/>
          <w:color w:val="1F3864"/>
          <w:sz w:val="24"/>
          <w:szCs w:val="24"/>
        </w:rPr>
        <w:lastRenderedPageBreak/>
        <w:t>9. References</w:t>
      </w:r>
    </w:p>
    <w:p w14:paraId="2299FEF6" w14:textId="77777777" w:rsidR="00A4776B" w:rsidRPr="00924A50" w:rsidRDefault="00A4776B">
      <w:pPr>
        <w:pStyle w:val="ListParagraph"/>
        <w:numPr>
          <w:ilvl w:val="0"/>
          <w:numId w:val="3"/>
        </w:numPr>
        <w:spacing w:before="40" w:after="60"/>
        <w:rPr>
          <w:rFonts w:ascii="Times New Roman" w:hAnsi="Times New Roman" w:cs="Times New Roman"/>
          <w:sz w:val="24"/>
          <w:szCs w:val="24"/>
        </w:rPr>
      </w:pPr>
      <w:hyperlink r:id="rId7" w:history="1">
        <w:r w:rsidRPr="00924A50">
          <w:rPr>
            <w:rStyle w:val="Hyperlink"/>
            <w:rFonts w:ascii="Times New Roman" w:hAnsi="Times New Roman" w:cs="Times New Roman"/>
            <w:color w:val="2E5FAC"/>
            <w:sz w:val="24"/>
            <w:szCs w:val="24"/>
          </w:rPr>
          <w:t>https://cms.hitms.edu.pk/</w:t>
        </w:r>
      </w:hyperlink>
    </w:p>
    <w:p w14:paraId="08D6DC77" w14:textId="77777777" w:rsidR="00A4776B" w:rsidRPr="00924A50" w:rsidRDefault="00A4776B">
      <w:pPr>
        <w:pStyle w:val="ListParagraph"/>
        <w:numPr>
          <w:ilvl w:val="0"/>
          <w:numId w:val="3"/>
        </w:numPr>
        <w:spacing w:before="40" w:after="60"/>
        <w:rPr>
          <w:rFonts w:ascii="Times New Roman" w:hAnsi="Times New Roman" w:cs="Times New Roman"/>
          <w:sz w:val="24"/>
          <w:szCs w:val="24"/>
        </w:rPr>
      </w:pPr>
      <w:hyperlink r:id="rId8" w:history="1">
        <w:r w:rsidRPr="00924A50">
          <w:rPr>
            <w:rStyle w:val="Hyperlink"/>
            <w:rFonts w:ascii="Times New Roman" w:hAnsi="Times New Roman" w:cs="Times New Roman"/>
            <w:color w:val="2E5FAC"/>
            <w:sz w:val="24"/>
            <w:szCs w:val="24"/>
          </w:rPr>
          <w:t>https://hitms.edu.pk/</w:t>
        </w:r>
      </w:hyperlink>
    </w:p>
    <w:p w14:paraId="35D48471" w14:textId="77777777" w:rsidR="00A4776B" w:rsidRPr="00924A50" w:rsidRDefault="00A4776B">
      <w:pPr>
        <w:pStyle w:val="ListParagraph"/>
        <w:numPr>
          <w:ilvl w:val="0"/>
          <w:numId w:val="3"/>
        </w:numPr>
        <w:spacing w:before="40" w:after="60"/>
        <w:rPr>
          <w:rFonts w:ascii="Times New Roman" w:hAnsi="Times New Roman" w:cs="Times New Roman"/>
          <w:sz w:val="24"/>
          <w:szCs w:val="24"/>
        </w:rPr>
      </w:pPr>
      <w:hyperlink r:id="rId9" w:history="1">
        <w:r w:rsidRPr="00924A50">
          <w:rPr>
            <w:rStyle w:val="Hyperlink"/>
            <w:rFonts w:ascii="Times New Roman" w:hAnsi="Times New Roman" w:cs="Times New Roman"/>
            <w:color w:val="2E5FAC"/>
            <w:sz w:val="24"/>
            <w:szCs w:val="24"/>
          </w:rPr>
          <w:t>Wikipedia — Longest Common Subsequence Problem</w:t>
        </w:r>
      </w:hyperlink>
    </w:p>
    <w:p w14:paraId="34E9BA45" w14:textId="77777777" w:rsidR="00A4776B" w:rsidRPr="00924A50" w:rsidRDefault="00A4776B">
      <w:pPr>
        <w:pStyle w:val="ListParagraph"/>
        <w:numPr>
          <w:ilvl w:val="0"/>
          <w:numId w:val="3"/>
        </w:numPr>
        <w:spacing w:before="40" w:after="60"/>
        <w:rPr>
          <w:rFonts w:ascii="Times New Roman" w:hAnsi="Times New Roman" w:cs="Times New Roman"/>
          <w:sz w:val="24"/>
          <w:szCs w:val="24"/>
        </w:rPr>
      </w:pPr>
      <w:hyperlink r:id="rId10" w:history="1">
        <w:proofErr w:type="spellStart"/>
        <w:r w:rsidRPr="00924A50">
          <w:rPr>
            <w:rStyle w:val="Hyperlink"/>
            <w:rFonts w:ascii="Times New Roman" w:hAnsi="Times New Roman" w:cs="Times New Roman"/>
            <w:color w:val="2E5FAC"/>
            <w:sz w:val="24"/>
            <w:szCs w:val="24"/>
          </w:rPr>
          <w:t>GeeksforGeeks</w:t>
        </w:r>
        <w:proofErr w:type="spellEnd"/>
        <w:r w:rsidRPr="00924A50">
          <w:rPr>
            <w:rStyle w:val="Hyperlink"/>
            <w:rFonts w:ascii="Times New Roman" w:hAnsi="Times New Roman" w:cs="Times New Roman"/>
            <w:color w:val="2E5FAC"/>
            <w:sz w:val="24"/>
            <w:szCs w:val="24"/>
          </w:rPr>
          <w:t xml:space="preserve"> — LCS using Dynamic Programming</w:t>
        </w:r>
      </w:hyperlink>
    </w:p>
    <w:p w14:paraId="059BAD08" w14:textId="77777777" w:rsidR="00A4776B" w:rsidRPr="00924A50" w:rsidRDefault="00000000">
      <w:pPr>
        <w:pStyle w:val="ListParagraph"/>
        <w:numPr>
          <w:ilvl w:val="0"/>
          <w:numId w:val="3"/>
        </w:numPr>
        <w:spacing w:before="40" w:after="60"/>
        <w:rPr>
          <w:rFonts w:ascii="Times New Roman" w:hAnsi="Times New Roman" w:cs="Times New Roman"/>
          <w:sz w:val="24"/>
          <w:szCs w:val="24"/>
        </w:rPr>
      </w:pPr>
      <w:proofErr w:type="spellStart"/>
      <w:r w:rsidRPr="00924A50">
        <w:rPr>
          <w:rFonts w:ascii="Times New Roman" w:hAnsi="Times New Roman" w:cs="Times New Roman"/>
          <w:color w:val="1A1A1A"/>
          <w:sz w:val="24"/>
          <w:szCs w:val="24"/>
        </w:rPr>
        <w:t>Cormen</w:t>
      </w:r>
      <w:proofErr w:type="spellEnd"/>
      <w:r w:rsidRPr="00924A50">
        <w:rPr>
          <w:rFonts w:ascii="Times New Roman" w:hAnsi="Times New Roman" w:cs="Times New Roman"/>
          <w:color w:val="1A1A1A"/>
          <w:sz w:val="24"/>
          <w:szCs w:val="24"/>
        </w:rPr>
        <w:t xml:space="preserve">, T. H., </w:t>
      </w:r>
      <w:proofErr w:type="spellStart"/>
      <w:r w:rsidRPr="00924A50">
        <w:rPr>
          <w:rFonts w:ascii="Times New Roman" w:hAnsi="Times New Roman" w:cs="Times New Roman"/>
          <w:color w:val="1A1A1A"/>
          <w:sz w:val="24"/>
          <w:szCs w:val="24"/>
        </w:rPr>
        <w:t>Leiserson</w:t>
      </w:r>
      <w:proofErr w:type="spellEnd"/>
      <w:r w:rsidRPr="00924A50">
        <w:rPr>
          <w:rFonts w:ascii="Times New Roman" w:hAnsi="Times New Roman" w:cs="Times New Roman"/>
          <w:color w:val="1A1A1A"/>
          <w:sz w:val="24"/>
          <w:szCs w:val="24"/>
        </w:rPr>
        <w:t xml:space="preserve">, C. E., Rivest, R. L., &amp; Stein, C. (2009). </w:t>
      </w:r>
      <w:r w:rsidRPr="00924A50">
        <w:rPr>
          <w:rFonts w:ascii="Times New Roman" w:hAnsi="Times New Roman" w:cs="Times New Roman"/>
          <w:i/>
          <w:iCs/>
          <w:color w:val="555555"/>
          <w:sz w:val="24"/>
          <w:szCs w:val="24"/>
        </w:rPr>
        <w:t>Introduction to Algorithms</w:t>
      </w:r>
      <w:r w:rsidRPr="00924A50">
        <w:rPr>
          <w:rFonts w:ascii="Times New Roman" w:hAnsi="Times New Roman" w:cs="Times New Roman"/>
          <w:color w:val="1A1A1A"/>
          <w:sz w:val="24"/>
          <w:szCs w:val="24"/>
        </w:rPr>
        <w:t>, 3rd Edition. MIT Press.</w:t>
      </w:r>
    </w:p>
    <w:p w14:paraId="4049B5B7" w14:textId="77777777" w:rsidR="00A4776B" w:rsidRPr="00924A50" w:rsidRDefault="00A4776B">
      <w:pPr>
        <w:pStyle w:val="ListParagraph"/>
        <w:numPr>
          <w:ilvl w:val="0"/>
          <w:numId w:val="3"/>
        </w:numPr>
        <w:spacing w:before="40" w:after="60"/>
        <w:rPr>
          <w:rFonts w:ascii="Times New Roman" w:hAnsi="Times New Roman" w:cs="Times New Roman"/>
          <w:sz w:val="24"/>
          <w:szCs w:val="24"/>
        </w:rPr>
      </w:pPr>
      <w:hyperlink r:id="rId11" w:history="1">
        <w:r w:rsidRPr="00924A50">
          <w:rPr>
            <w:rStyle w:val="Hyperlink"/>
            <w:rFonts w:ascii="Times New Roman" w:hAnsi="Times New Roman" w:cs="Times New Roman"/>
            <w:color w:val="2E5FAC"/>
            <w:sz w:val="24"/>
            <w:szCs w:val="24"/>
          </w:rPr>
          <w:t>MDN Web Docs — JavaScript Reference</w:t>
        </w:r>
      </w:hyperlink>
    </w:p>
    <w:p w14:paraId="66CD14F4" w14:textId="77777777" w:rsidR="00A4776B" w:rsidRPr="00924A50" w:rsidRDefault="00A4776B">
      <w:pPr>
        <w:spacing w:before="80"/>
        <w:rPr>
          <w:rFonts w:ascii="Times New Roman" w:hAnsi="Times New Roman" w:cs="Times New Roman"/>
          <w:sz w:val="24"/>
          <w:szCs w:val="24"/>
        </w:rPr>
      </w:pPr>
    </w:p>
    <w:p w14:paraId="64A9CEEC" w14:textId="77777777" w:rsidR="00A4776B" w:rsidRPr="00924A50" w:rsidRDefault="00000000">
      <w:pPr>
        <w:rPr>
          <w:rFonts w:ascii="Times New Roman" w:hAnsi="Times New Roman" w:cs="Times New Roman"/>
          <w:sz w:val="24"/>
          <w:szCs w:val="24"/>
        </w:rPr>
      </w:pPr>
      <w:r w:rsidRPr="00924A50">
        <w:rPr>
          <w:rFonts w:ascii="Times New Roman" w:hAnsi="Times New Roman" w:cs="Times New Roman"/>
          <w:sz w:val="24"/>
          <w:szCs w:val="24"/>
        </w:rPr>
        <w:br w:type="page"/>
      </w:r>
    </w:p>
    <w:p w14:paraId="61741E5B" w14:textId="77777777" w:rsidR="00A4776B" w:rsidRPr="00924A50" w:rsidRDefault="00000000">
      <w:pPr>
        <w:pStyle w:val="Heading1"/>
        <w:pBdr>
          <w:bottom w:val="single" w:sz="8" w:space="4" w:color="2E5FAC"/>
        </w:pBdr>
        <w:rPr>
          <w:rFonts w:ascii="Times New Roman" w:hAnsi="Times New Roman" w:cs="Times New Roman"/>
          <w:sz w:val="24"/>
          <w:szCs w:val="24"/>
        </w:rPr>
      </w:pPr>
      <w:r w:rsidRPr="00924A50">
        <w:rPr>
          <w:rFonts w:ascii="Times New Roman" w:hAnsi="Times New Roman" w:cs="Times New Roman"/>
          <w:color w:val="1F3864"/>
          <w:sz w:val="24"/>
          <w:szCs w:val="24"/>
        </w:rPr>
        <w:lastRenderedPageBreak/>
        <w:t>10. Appendix — Application Snapshots</w:t>
      </w:r>
    </w:p>
    <w:p w14:paraId="3EBD751B" w14:textId="77777777" w:rsidR="00A4776B" w:rsidRPr="00924A50" w:rsidRDefault="00000000">
      <w:pPr>
        <w:spacing w:before="60" w:after="100"/>
        <w:jc w:val="both"/>
        <w:rPr>
          <w:rFonts w:ascii="Times New Roman" w:hAnsi="Times New Roman" w:cs="Times New Roman"/>
          <w:sz w:val="24"/>
          <w:szCs w:val="24"/>
        </w:rPr>
      </w:pPr>
      <w:r w:rsidRPr="00924A50">
        <w:rPr>
          <w:rFonts w:ascii="Times New Roman" w:hAnsi="Times New Roman" w:cs="Times New Roman"/>
          <w:color w:val="1A1A1A"/>
          <w:sz w:val="24"/>
          <w:szCs w:val="24"/>
        </w:rPr>
        <w:t>The following snapshots illustrate the working application at each stage of use. Open plagiarism_checker.html in any browser to reproduce these results.</w:t>
      </w:r>
    </w:p>
    <w:p w14:paraId="054263CE" w14:textId="77777777" w:rsidR="00A4776B" w:rsidRPr="00924A50" w:rsidRDefault="00A4776B">
      <w:pPr>
        <w:spacing w:before="60"/>
        <w:rPr>
          <w:rFonts w:ascii="Times New Roman" w:hAnsi="Times New Roman" w:cs="Times New Roman"/>
          <w:sz w:val="24"/>
          <w:szCs w:val="24"/>
        </w:rPr>
      </w:pPr>
    </w:p>
    <w:p w14:paraId="5EFB84E4" w14:textId="77777777" w:rsidR="00A4776B" w:rsidRPr="00924A50" w:rsidRDefault="00000000">
      <w:pPr>
        <w:pStyle w:val="Heading3"/>
        <w:rPr>
          <w:rFonts w:ascii="Times New Roman" w:hAnsi="Times New Roman" w:cs="Times New Roman"/>
        </w:rPr>
      </w:pPr>
      <w:r w:rsidRPr="00924A50">
        <w:rPr>
          <w:rFonts w:ascii="Times New Roman" w:hAnsi="Times New Roman" w:cs="Times New Roman"/>
          <w:color w:val="555555"/>
        </w:rPr>
        <w:t>Snapshot 1 — Application Home Screen</w:t>
      </w:r>
    </w:p>
    <w:p w14:paraId="1D7B2579" w14:textId="185E0053" w:rsidR="00924A50" w:rsidRPr="00924A50" w:rsidRDefault="00000000" w:rsidP="00924A50">
      <w:pPr>
        <w:spacing w:before="60" w:after="100"/>
        <w:jc w:val="both"/>
        <w:rPr>
          <w:rFonts w:ascii="Times New Roman" w:hAnsi="Times New Roman" w:cs="Times New Roman"/>
          <w:sz w:val="24"/>
          <w:szCs w:val="24"/>
        </w:rPr>
      </w:pPr>
      <w:r w:rsidRPr="00924A50">
        <w:rPr>
          <w:rFonts w:ascii="Times New Roman" w:hAnsi="Times New Roman" w:cs="Times New Roman"/>
          <w:i/>
          <w:iCs/>
          <w:color w:val="555555"/>
          <w:sz w:val="24"/>
          <w:szCs w:val="24"/>
        </w:rPr>
        <w:t>The application opens with empty input fields ready for text entry or file upload. Both Document A and Document B boxes are blank.</w:t>
      </w:r>
    </w:p>
    <w:p w14:paraId="37633C5C" w14:textId="0E6016F4" w:rsidR="00924A50" w:rsidRPr="00924A50" w:rsidRDefault="00924A50" w:rsidP="00924A50">
      <w:pPr>
        <w:spacing w:before="60" w:after="10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5D3934" wp14:editId="04E7AE36">
            <wp:extent cx="6057900" cy="2693670"/>
            <wp:effectExtent l="0" t="0" r="0" b="0"/>
            <wp:docPr id="37183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37898" name="Picture 371837898"/>
                    <pic:cNvPicPr/>
                  </pic:nvPicPr>
                  <pic:blipFill>
                    <a:blip r:embed="rId12">
                      <a:extLst>
                        <a:ext uri="{28A0092B-C50C-407E-A947-70E740481C1C}">
                          <a14:useLocalDpi xmlns:a14="http://schemas.microsoft.com/office/drawing/2010/main" val="0"/>
                        </a:ext>
                      </a:extLst>
                    </a:blip>
                    <a:stretch>
                      <a:fillRect/>
                    </a:stretch>
                  </pic:blipFill>
                  <pic:spPr>
                    <a:xfrm>
                      <a:off x="0" y="0"/>
                      <a:ext cx="6057900" cy="2693670"/>
                    </a:xfrm>
                    <a:prstGeom prst="rect">
                      <a:avLst/>
                    </a:prstGeom>
                  </pic:spPr>
                </pic:pic>
              </a:graphicData>
            </a:graphic>
          </wp:inline>
        </w:drawing>
      </w:r>
    </w:p>
    <w:p w14:paraId="566C3C5E" w14:textId="77777777" w:rsidR="00A4776B" w:rsidRPr="00924A50" w:rsidRDefault="00000000">
      <w:pPr>
        <w:pStyle w:val="Heading3"/>
        <w:rPr>
          <w:rFonts w:ascii="Times New Roman" w:hAnsi="Times New Roman" w:cs="Times New Roman"/>
        </w:rPr>
      </w:pPr>
      <w:r w:rsidRPr="00924A50">
        <w:rPr>
          <w:rFonts w:ascii="Times New Roman" w:hAnsi="Times New Roman" w:cs="Times New Roman"/>
          <w:color w:val="555555"/>
        </w:rPr>
        <w:t>Snapshot 2 — Results: Highlighted Match View</w:t>
      </w:r>
    </w:p>
    <w:p w14:paraId="464B2F7A" w14:textId="6874B9D1" w:rsidR="00A4776B" w:rsidRPr="00924A50" w:rsidRDefault="00000000" w:rsidP="00924A50">
      <w:pPr>
        <w:spacing w:before="60" w:after="100"/>
        <w:jc w:val="both"/>
        <w:rPr>
          <w:rFonts w:ascii="Times New Roman" w:hAnsi="Times New Roman" w:cs="Times New Roman"/>
          <w:sz w:val="24"/>
          <w:szCs w:val="24"/>
        </w:rPr>
      </w:pPr>
      <w:r w:rsidRPr="00924A50">
        <w:rPr>
          <w:rFonts w:ascii="Times New Roman" w:hAnsi="Times New Roman" w:cs="Times New Roman"/>
          <w:i/>
          <w:iCs/>
          <w:color w:val="555555"/>
          <w:sz w:val="24"/>
          <w:szCs w:val="24"/>
        </w:rPr>
        <w:t>After entering two similar texts and clicking 'Analyze Similarity', the Highlighted Match tab displays matched tokens in green (Document A) and blue (Document B).</w:t>
      </w:r>
    </w:p>
    <w:p w14:paraId="42F6ECAA" w14:textId="3EA7ECB1" w:rsidR="00924A50" w:rsidRPr="00924A50" w:rsidRDefault="00924A50" w:rsidP="00924A50">
      <w:pPr>
        <w:spacing w:before="60" w:after="10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302B33" wp14:editId="5CB0E10F">
            <wp:extent cx="6057900" cy="2671445"/>
            <wp:effectExtent l="0" t="0" r="0" b="0"/>
            <wp:docPr id="1354938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38663" name="Picture 1354938663"/>
                    <pic:cNvPicPr/>
                  </pic:nvPicPr>
                  <pic:blipFill>
                    <a:blip r:embed="rId13">
                      <a:extLst>
                        <a:ext uri="{28A0092B-C50C-407E-A947-70E740481C1C}">
                          <a14:useLocalDpi xmlns:a14="http://schemas.microsoft.com/office/drawing/2010/main" val="0"/>
                        </a:ext>
                      </a:extLst>
                    </a:blip>
                    <a:stretch>
                      <a:fillRect/>
                    </a:stretch>
                  </pic:blipFill>
                  <pic:spPr>
                    <a:xfrm>
                      <a:off x="0" y="0"/>
                      <a:ext cx="6057900" cy="2671445"/>
                    </a:xfrm>
                    <a:prstGeom prst="rect">
                      <a:avLst/>
                    </a:prstGeom>
                  </pic:spPr>
                </pic:pic>
              </a:graphicData>
            </a:graphic>
          </wp:inline>
        </w:drawing>
      </w:r>
    </w:p>
    <w:p w14:paraId="4D694126" w14:textId="77777777" w:rsidR="00A4776B" w:rsidRPr="00924A50" w:rsidRDefault="00A4776B">
      <w:pPr>
        <w:spacing w:before="80"/>
        <w:rPr>
          <w:rFonts w:ascii="Times New Roman" w:hAnsi="Times New Roman" w:cs="Times New Roman"/>
          <w:sz w:val="24"/>
          <w:szCs w:val="24"/>
        </w:rPr>
      </w:pPr>
    </w:p>
    <w:p w14:paraId="59F522DF" w14:textId="77777777" w:rsidR="00A4776B" w:rsidRPr="00924A50" w:rsidRDefault="00000000">
      <w:pPr>
        <w:pStyle w:val="Heading3"/>
        <w:rPr>
          <w:rFonts w:ascii="Times New Roman" w:hAnsi="Times New Roman" w:cs="Times New Roman"/>
        </w:rPr>
      </w:pPr>
      <w:r w:rsidRPr="00924A50">
        <w:rPr>
          <w:rFonts w:ascii="Times New Roman" w:hAnsi="Times New Roman" w:cs="Times New Roman"/>
          <w:color w:val="555555"/>
        </w:rPr>
        <w:lastRenderedPageBreak/>
        <w:t>Snapshot 3 — DP Table View</w:t>
      </w:r>
    </w:p>
    <w:p w14:paraId="159418FF" w14:textId="15E20C27" w:rsidR="00A4776B" w:rsidRPr="00924A50" w:rsidRDefault="00000000" w:rsidP="00924A50">
      <w:pPr>
        <w:spacing w:before="60" w:after="100"/>
        <w:jc w:val="both"/>
        <w:rPr>
          <w:rFonts w:ascii="Times New Roman" w:hAnsi="Times New Roman" w:cs="Times New Roman"/>
          <w:sz w:val="24"/>
          <w:szCs w:val="24"/>
        </w:rPr>
      </w:pPr>
      <w:r w:rsidRPr="00924A50">
        <w:rPr>
          <w:rFonts w:ascii="Times New Roman" w:hAnsi="Times New Roman" w:cs="Times New Roman"/>
          <w:i/>
          <w:iCs/>
          <w:color w:val="555555"/>
          <w:sz w:val="24"/>
          <w:szCs w:val="24"/>
        </w:rPr>
        <w:t xml:space="preserve">The DP Table tab visualizes the dynamic programming matrix. Cells on the optimal backtrack path are highlighted in green, tracing from </w:t>
      </w:r>
      <w:proofErr w:type="spellStart"/>
      <w:r w:rsidRPr="00924A50">
        <w:rPr>
          <w:rFonts w:ascii="Times New Roman" w:hAnsi="Times New Roman" w:cs="Times New Roman"/>
          <w:i/>
          <w:iCs/>
          <w:color w:val="555555"/>
          <w:sz w:val="24"/>
          <w:szCs w:val="24"/>
        </w:rPr>
        <w:t>dp</w:t>
      </w:r>
      <w:proofErr w:type="spellEnd"/>
      <w:r w:rsidRPr="00924A50">
        <w:rPr>
          <w:rFonts w:ascii="Times New Roman" w:hAnsi="Times New Roman" w:cs="Times New Roman"/>
          <w:i/>
          <w:iCs/>
          <w:color w:val="555555"/>
          <w:sz w:val="24"/>
          <w:szCs w:val="24"/>
        </w:rPr>
        <w:t xml:space="preserve">[m][n] back to </w:t>
      </w:r>
      <w:proofErr w:type="spellStart"/>
      <w:proofErr w:type="gramStart"/>
      <w:r w:rsidRPr="00924A50">
        <w:rPr>
          <w:rFonts w:ascii="Times New Roman" w:hAnsi="Times New Roman" w:cs="Times New Roman"/>
          <w:i/>
          <w:iCs/>
          <w:color w:val="555555"/>
          <w:sz w:val="24"/>
          <w:szCs w:val="24"/>
        </w:rPr>
        <w:t>dp</w:t>
      </w:r>
      <w:proofErr w:type="spellEnd"/>
      <w:r w:rsidRPr="00924A50">
        <w:rPr>
          <w:rFonts w:ascii="Times New Roman" w:hAnsi="Times New Roman" w:cs="Times New Roman"/>
          <w:i/>
          <w:iCs/>
          <w:color w:val="555555"/>
          <w:sz w:val="24"/>
          <w:szCs w:val="24"/>
        </w:rPr>
        <w:t>[</w:t>
      </w:r>
      <w:proofErr w:type="gramEnd"/>
      <w:r w:rsidRPr="00924A50">
        <w:rPr>
          <w:rFonts w:ascii="Times New Roman" w:hAnsi="Times New Roman" w:cs="Times New Roman"/>
          <w:i/>
          <w:iCs/>
          <w:color w:val="555555"/>
          <w:sz w:val="24"/>
          <w:szCs w:val="24"/>
        </w:rPr>
        <w:t>0][0].</w:t>
      </w:r>
    </w:p>
    <w:p w14:paraId="3956BA08" w14:textId="6A52FA86" w:rsidR="00924A50" w:rsidRPr="00924A50" w:rsidRDefault="00924A50" w:rsidP="00924A50">
      <w:pPr>
        <w:spacing w:before="60" w:after="10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61E6CF" wp14:editId="16C5E3D7">
            <wp:extent cx="6057900" cy="2376805"/>
            <wp:effectExtent l="0" t="0" r="0" b="4445"/>
            <wp:docPr id="467627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27978" name="Picture 467627978"/>
                    <pic:cNvPicPr/>
                  </pic:nvPicPr>
                  <pic:blipFill>
                    <a:blip r:embed="rId14">
                      <a:extLst>
                        <a:ext uri="{28A0092B-C50C-407E-A947-70E740481C1C}">
                          <a14:useLocalDpi xmlns:a14="http://schemas.microsoft.com/office/drawing/2010/main" val="0"/>
                        </a:ext>
                      </a:extLst>
                    </a:blip>
                    <a:stretch>
                      <a:fillRect/>
                    </a:stretch>
                  </pic:blipFill>
                  <pic:spPr>
                    <a:xfrm>
                      <a:off x="0" y="0"/>
                      <a:ext cx="6057900" cy="2376805"/>
                    </a:xfrm>
                    <a:prstGeom prst="rect">
                      <a:avLst/>
                    </a:prstGeom>
                  </pic:spPr>
                </pic:pic>
              </a:graphicData>
            </a:graphic>
          </wp:inline>
        </w:drawing>
      </w:r>
    </w:p>
    <w:p w14:paraId="6D8FA1F6" w14:textId="77777777" w:rsidR="00A4776B" w:rsidRPr="00924A50" w:rsidRDefault="00000000">
      <w:pPr>
        <w:pStyle w:val="Heading3"/>
        <w:rPr>
          <w:rFonts w:ascii="Times New Roman" w:hAnsi="Times New Roman" w:cs="Times New Roman"/>
        </w:rPr>
      </w:pPr>
      <w:r w:rsidRPr="00924A50">
        <w:rPr>
          <w:rFonts w:ascii="Times New Roman" w:hAnsi="Times New Roman" w:cs="Times New Roman"/>
          <w:color w:val="555555"/>
        </w:rPr>
        <w:t>Snapshot 4 — Algorithm &amp; Complexity Tab</w:t>
      </w:r>
    </w:p>
    <w:p w14:paraId="23F06DC3" w14:textId="64555714" w:rsidR="00A4776B" w:rsidRPr="00924A50" w:rsidRDefault="00000000" w:rsidP="00924A50">
      <w:pPr>
        <w:spacing w:before="60" w:after="100"/>
        <w:jc w:val="both"/>
        <w:rPr>
          <w:rFonts w:ascii="Times New Roman" w:hAnsi="Times New Roman" w:cs="Times New Roman"/>
          <w:sz w:val="24"/>
          <w:szCs w:val="24"/>
        </w:rPr>
      </w:pPr>
      <w:r w:rsidRPr="00924A50">
        <w:rPr>
          <w:rFonts w:ascii="Times New Roman" w:hAnsi="Times New Roman" w:cs="Times New Roman"/>
          <w:i/>
          <w:iCs/>
          <w:color w:val="555555"/>
          <w:sz w:val="24"/>
          <w:szCs w:val="24"/>
        </w:rPr>
        <w:t>The Algorithm tab shows the step-by-step explanation and real-time complexity values (m, n, cells computed, LCS length) calculated from the current input.</w:t>
      </w:r>
    </w:p>
    <w:p w14:paraId="00DF60F3" w14:textId="7D5533E6" w:rsidR="00924A50" w:rsidRPr="00924A50" w:rsidRDefault="00924A50" w:rsidP="00924A50">
      <w:pPr>
        <w:spacing w:before="60" w:after="10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B502CE" wp14:editId="5B031A3A">
            <wp:extent cx="6057900" cy="2536190"/>
            <wp:effectExtent l="0" t="0" r="0" b="0"/>
            <wp:docPr id="510375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75453" name="Picture 510375453"/>
                    <pic:cNvPicPr/>
                  </pic:nvPicPr>
                  <pic:blipFill>
                    <a:blip r:embed="rId15">
                      <a:extLst>
                        <a:ext uri="{28A0092B-C50C-407E-A947-70E740481C1C}">
                          <a14:useLocalDpi xmlns:a14="http://schemas.microsoft.com/office/drawing/2010/main" val="0"/>
                        </a:ext>
                      </a:extLst>
                    </a:blip>
                    <a:stretch>
                      <a:fillRect/>
                    </a:stretch>
                  </pic:blipFill>
                  <pic:spPr>
                    <a:xfrm>
                      <a:off x="0" y="0"/>
                      <a:ext cx="6057900" cy="2536190"/>
                    </a:xfrm>
                    <a:prstGeom prst="rect">
                      <a:avLst/>
                    </a:prstGeom>
                  </pic:spPr>
                </pic:pic>
              </a:graphicData>
            </a:graphic>
          </wp:inline>
        </w:drawing>
      </w:r>
    </w:p>
    <w:sectPr w:rsidR="00924A50" w:rsidRPr="00924A50">
      <w:headerReference w:type="default" r:id="rId16"/>
      <w:footerReference w:type="default" r:id="rId17"/>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BB17E" w14:textId="77777777" w:rsidR="00EA3CEC" w:rsidRDefault="00EA3CEC">
      <w:r>
        <w:separator/>
      </w:r>
    </w:p>
  </w:endnote>
  <w:endnote w:type="continuationSeparator" w:id="0">
    <w:p w14:paraId="5BC463D4" w14:textId="77777777" w:rsidR="00EA3CEC" w:rsidRDefault="00EA3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76B44" w14:textId="77777777" w:rsidR="00A4776B" w:rsidRDefault="00000000">
    <w:pPr>
      <w:pBdr>
        <w:top w:val="single" w:sz="4" w:space="4" w:color="2E5FAC"/>
      </w:pBdr>
      <w:tabs>
        <w:tab w:val="right" w:pos="9360"/>
      </w:tabs>
      <w:spacing w:before="80"/>
    </w:pPr>
    <w:r>
      <w:rPr>
        <w:color w:val="555555"/>
        <w:sz w:val="17"/>
        <w:szCs w:val="17"/>
      </w:rPr>
      <w:t>Hyderabad Institute for Technology and Management Sciences</w:t>
    </w:r>
    <w:r>
      <w:rPr>
        <w:sz w:val="17"/>
        <w:szCs w:val="17"/>
      </w:rPr>
      <w:tab/>
    </w:r>
    <w:r>
      <w:rPr>
        <w:color w:val="555555"/>
        <w:sz w:val="17"/>
        <w:szCs w:val="17"/>
      </w:rPr>
      <w:t xml:space="preserve">Page </w:t>
    </w:r>
    <w:r>
      <w:rPr>
        <w:color w:val="555555"/>
        <w:sz w:val="17"/>
        <w:szCs w:val="17"/>
      </w:rPr>
      <w:fldChar w:fldCharType="begin"/>
    </w:r>
    <w:r>
      <w:rPr>
        <w:color w:val="555555"/>
        <w:sz w:val="17"/>
        <w:szCs w:val="17"/>
      </w:rPr>
      <w:instrText>PAGE</w:instrText>
    </w:r>
    <w:r>
      <w:rPr>
        <w:color w:val="555555"/>
        <w:sz w:val="17"/>
        <w:szCs w:val="17"/>
      </w:rPr>
      <w:fldChar w:fldCharType="separate"/>
    </w:r>
    <w:r w:rsidR="00924A50">
      <w:rPr>
        <w:noProof/>
        <w:color w:val="555555"/>
        <w:sz w:val="17"/>
        <w:szCs w:val="17"/>
      </w:rPr>
      <w:t>1</w:t>
    </w:r>
    <w:r>
      <w:rPr>
        <w:color w:val="55555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3F9E3" w14:textId="77777777" w:rsidR="00EA3CEC" w:rsidRDefault="00EA3CEC">
      <w:r>
        <w:separator/>
      </w:r>
    </w:p>
  </w:footnote>
  <w:footnote w:type="continuationSeparator" w:id="0">
    <w:p w14:paraId="41A0D290" w14:textId="77777777" w:rsidR="00EA3CEC" w:rsidRDefault="00EA3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E9C4" w14:textId="77777777" w:rsidR="00A4776B" w:rsidRDefault="00000000">
    <w:pPr>
      <w:pBdr>
        <w:bottom w:val="single" w:sz="6" w:space="4" w:color="2E5FAC"/>
      </w:pBdr>
      <w:tabs>
        <w:tab w:val="right" w:pos="9360"/>
      </w:tabs>
      <w:spacing w:after="80"/>
    </w:pPr>
    <w:proofErr w:type="spellStart"/>
    <w:r>
      <w:rPr>
        <w:color w:val="2E5FAC"/>
        <w:sz w:val="18"/>
        <w:szCs w:val="18"/>
      </w:rPr>
      <w:t>PlagiaCheck</w:t>
    </w:r>
    <w:proofErr w:type="spellEnd"/>
    <w:r>
      <w:rPr>
        <w:color w:val="2E5FAC"/>
        <w:sz w:val="18"/>
        <w:szCs w:val="18"/>
      </w:rPr>
      <w:t xml:space="preserve"> — Text Similarity </w:t>
    </w:r>
    <w:proofErr w:type="gramStart"/>
    <w:r>
      <w:rPr>
        <w:color w:val="2E5FAC"/>
        <w:sz w:val="18"/>
        <w:szCs w:val="18"/>
      </w:rPr>
      <w:t>Report  |</w:t>
    </w:r>
    <w:proofErr w:type="gramEnd"/>
    <w:r>
      <w:rPr>
        <w:color w:val="2E5FAC"/>
        <w:sz w:val="18"/>
        <w:szCs w:val="18"/>
      </w:rPr>
      <w:t xml:space="preserve">  HITMS</w:t>
    </w:r>
    <w:r>
      <w:rPr>
        <w:sz w:val="18"/>
        <w:szCs w:val="18"/>
      </w:rPr>
      <w:tab/>
    </w:r>
    <w:r>
      <w:rPr>
        <w:color w:val="555555"/>
        <w:sz w:val="18"/>
        <w:szCs w:val="18"/>
      </w:rPr>
      <w:t>Algorithm Design &amp;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24A75"/>
    <w:multiLevelType w:val="hybridMultilevel"/>
    <w:tmpl w:val="53185792"/>
    <w:lvl w:ilvl="0" w:tplc="DC9A8316">
      <w:start w:val="1"/>
      <w:numFmt w:val="bullet"/>
      <w:lvlText w:val="●"/>
      <w:lvlJc w:val="left"/>
      <w:pPr>
        <w:ind w:left="720" w:hanging="360"/>
      </w:pPr>
    </w:lvl>
    <w:lvl w:ilvl="1" w:tplc="5058C8F2">
      <w:start w:val="1"/>
      <w:numFmt w:val="bullet"/>
      <w:lvlText w:val="○"/>
      <w:lvlJc w:val="left"/>
      <w:pPr>
        <w:ind w:left="1440" w:hanging="360"/>
      </w:pPr>
    </w:lvl>
    <w:lvl w:ilvl="2" w:tplc="A900EEF2">
      <w:start w:val="1"/>
      <w:numFmt w:val="bullet"/>
      <w:lvlText w:val="■"/>
      <w:lvlJc w:val="left"/>
      <w:pPr>
        <w:ind w:left="2160" w:hanging="360"/>
      </w:pPr>
    </w:lvl>
    <w:lvl w:ilvl="3" w:tplc="3B2A49C6">
      <w:start w:val="1"/>
      <w:numFmt w:val="bullet"/>
      <w:lvlText w:val="●"/>
      <w:lvlJc w:val="left"/>
      <w:pPr>
        <w:ind w:left="2880" w:hanging="360"/>
      </w:pPr>
    </w:lvl>
    <w:lvl w:ilvl="4" w:tplc="B3F4235C">
      <w:start w:val="1"/>
      <w:numFmt w:val="bullet"/>
      <w:lvlText w:val="○"/>
      <w:lvlJc w:val="left"/>
      <w:pPr>
        <w:ind w:left="3600" w:hanging="360"/>
      </w:pPr>
    </w:lvl>
    <w:lvl w:ilvl="5" w:tplc="D61EF6E6">
      <w:start w:val="1"/>
      <w:numFmt w:val="bullet"/>
      <w:lvlText w:val="■"/>
      <w:lvlJc w:val="left"/>
      <w:pPr>
        <w:ind w:left="4320" w:hanging="360"/>
      </w:pPr>
    </w:lvl>
    <w:lvl w:ilvl="6" w:tplc="72E2CFAC">
      <w:start w:val="1"/>
      <w:numFmt w:val="bullet"/>
      <w:lvlText w:val="●"/>
      <w:lvlJc w:val="left"/>
      <w:pPr>
        <w:ind w:left="5040" w:hanging="360"/>
      </w:pPr>
    </w:lvl>
    <w:lvl w:ilvl="7" w:tplc="9F2604F8">
      <w:start w:val="1"/>
      <w:numFmt w:val="bullet"/>
      <w:lvlText w:val="●"/>
      <w:lvlJc w:val="left"/>
      <w:pPr>
        <w:ind w:left="5760" w:hanging="360"/>
      </w:pPr>
    </w:lvl>
    <w:lvl w:ilvl="8" w:tplc="0DA25FE4">
      <w:start w:val="1"/>
      <w:numFmt w:val="bullet"/>
      <w:lvlText w:val="●"/>
      <w:lvlJc w:val="left"/>
      <w:pPr>
        <w:ind w:left="6480" w:hanging="360"/>
      </w:pPr>
    </w:lvl>
  </w:abstractNum>
  <w:abstractNum w:abstractNumId="1" w15:restartNumberingAfterBreak="0">
    <w:nsid w:val="2FD947C9"/>
    <w:multiLevelType w:val="hybridMultilevel"/>
    <w:tmpl w:val="3B580192"/>
    <w:lvl w:ilvl="0" w:tplc="8AA20F26">
      <w:start w:val="1"/>
      <w:numFmt w:val="decimal"/>
      <w:lvlText w:val="%1."/>
      <w:lvlJc w:val="left"/>
      <w:pPr>
        <w:ind w:left="720" w:hanging="360"/>
      </w:pPr>
      <w:rPr>
        <w:rFonts w:ascii="Arial" w:eastAsia="Arial" w:hAnsi="Arial" w:cs="Arial"/>
      </w:rPr>
    </w:lvl>
    <w:lvl w:ilvl="1" w:tplc="907C592E">
      <w:numFmt w:val="decimal"/>
      <w:lvlText w:val=""/>
      <w:lvlJc w:val="left"/>
    </w:lvl>
    <w:lvl w:ilvl="2" w:tplc="A6C6A114">
      <w:numFmt w:val="decimal"/>
      <w:lvlText w:val=""/>
      <w:lvlJc w:val="left"/>
    </w:lvl>
    <w:lvl w:ilvl="3" w:tplc="F118BF82">
      <w:numFmt w:val="decimal"/>
      <w:lvlText w:val=""/>
      <w:lvlJc w:val="left"/>
    </w:lvl>
    <w:lvl w:ilvl="4" w:tplc="729AF0D0">
      <w:numFmt w:val="decimal"/>
      <w:lvlText w:val=""/>
      <w:lvlJc w:val="left"/>
    </w:lvl>
    <w:lvl w:ilvl="5" w:tplc="EAAE93B6">
      <w:numFmt w:val="decimal"/>
      <w:lvlText w:val=""/>
      <w:lvlJc w:val="left"/>
    </w:lvl>
    <w:lvl w:ilvl="6" w:tplc="42A4E3BC">
      <w:numFmt w:val="decimal"/>
      <w:lvlText w:val=""/>
      <w:lvlJc w:val="left"/>
    </w:lvl>
    <w:lvl w:ilvl="7" w:tplc="662ABA80">
      <w:numFmt w:val="decimal"/>
      <w:lvlText w:val=""/>
      <w:lvlJc w:val="left"/>
    </w:lvl>
    <w:lvl w:ilvl="8" w:tplc="75DE5FC4">
      <w:numFmt w:val="decimal"/>
      <w:lvlText w:val=""/>
      <w:lvlJc w:val="left"/>
    </w:lvl>
  </w:abstractNum>
  <w:abstractNum w:abstractNumId="2" w15:restartNumberingAfterBreak="0">
    <w:nsid w:val="7ECA6B30"/>
    <w:multiLevelType w:val="hybridMultilevel"/>
    <w:tmpl w:val="AAFE4526"/>
    <w:lvl w:ilvl="0" w:tplc="3D5C797C">
      <w:start w:val="1"/>
      <w:numFmt w:val="bullet"/>
      <w:lvlText w:val="•"/>
      <w:lvlJc w:val="left"/>
      <w:pPr>
        <w:ind w:left="720" w:hanging="360"/>
      </w:pPr>
      <w:rPr>
        <w:rFonts w:ascii="Arial" w:eastAsia="Arial" w:hAnsi="Arial" w:cs="Arial"/>
      </w:rPr>
    </w:lvl>
    <w:lvl w:ilvl="1" w:tplc="F9582E70">
      <w:start w:val="1"/>
      <w:numFmt w:val="bullet"/>
      <w:lvlText w:val="◦"/>
      <w:lvlJc w:val="left"/>
      <w:pPr>
        <w:ind w:left="1080" w:hanging="360"/>
      </w:pPr>
      <w:rPr>
        <w:rFonts w:ascii="Arial" w:eastAsia="Arial" w:hAnsi="Arial" w:cs="Arial"/>
      </w:rPr>
    </w:lvl>
    <w:lvl w:ilvl="2" w:tplc="E2DE0654">
      <w:numFmt w:val="decimal"/>
      <w:lvlText w:val=""/>
      <w:lvlJc w:val="left"/>
    </w:lvl>
    <w:lvl w:ilvl="3" w:tplc="2B84F2DA">
      <w:numFmt w:val="decimal"/>
      <w:lvlText w:val=""/>
      <w:lvlJc w:val="left"/>
    </w:lvl>
    <w:lvl w:ilvl="4" w:tplc="4C082F4A">
      <w:numFmt w:val="decimal"/>
      <w:lvlText w:val=""/>
      <w:lvlJc w:val="left"/>
    </w:lvl>
    <w:lvl w:ilvl="5" w:tplc="B3485FA8">
      <w:numFmt w:val="decimal"/>
      <w:lvlText w:val=""/>
      <w:lvlJc w:val="left"/>
    </w:lvl>
    <w:lvl w:ilvl="6" w:tplc="4134F84A">
      <w:numFmt w:val="decimal"/>
      <w:lvlText w:val=""/>
      <w:lvlJc w:val="left"/>
    </w:lvl>
    <w:lvl w:ilvl="7" w:tplc="DA4AC592">
      <w:numFmt w:val="decimal"/>
      <w:lvlText w:val=""/>
      <w:lvlJc w:val="left"/>
    </w:lvl>
    <w:lvl w:ilvl="8" w:tplc="E7E0171A">
      <w:numFmt w:val="decimal"/>
      <w:lvlText w:val=""/>
      <w:lvlJc w:val="left"/>
    </w:lvl>
  </w:abstractNum>
  <w:num w:numId="1" w16cid:durableId="1087191612">
    <w:abstractNumId w:val="0"/>
    <w:lvlOverride w:ilvl="0">
      <w:startOverride w:val="1"/>
    </w:lvlOverride>
  </w:num>
  <w:num w:numId="2" w16cid:durableId="277640537">
    <w:abstractNumId w:val="2"/>
    <w:lvlOverride w:ilvl="0">
      <w:startOverride w:val="1"/>
    </w:lvlOverride>
  </w:num>
  <w:num w:numId="3" w16cid:durableId="2111615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76B"/>
    <w:rsid w:val="001227AF"/>
    <w:rsid w:val="00924A50"/>
    <w:rsid w:val="009B573A"/>
    <w:rsid w:val="00A4776B"/>
    <w:rsid w:val="00E320D0"/>
    <w:rsid w:val="00E34DAD"/>
    <w:rsid w:val="00EA3CEC"/>
    <w:rsid w:val="00EC6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7C954"/>
  <w15:docId w15:val="{A8F4C6CB-F7C1-4E77-AFD3-A4A1878C4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tms.edu.pk/"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ms.hitms.edu.pk/" TargetMode="Externa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mozilla.org/en-US/docs/Web/JavaScript"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www.geeksforgeeks.org/longest-common-subsequence-dp-4/"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Longest_common_subsequence"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2160</Words>
  <Characters>12313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5</cp:revision>
  <dcterms:created xsi:type="dcterms:W3CDTF">2026-05-03T06:05:00Z</dcterms:created>
  <dcterms:modified xsi:type="dcterms:W3CDTF">2026-05-03T11:18:00Z</dcterms:modified>
</cp:coreProperties>
</file>