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332C7" w14:textId="25DCD415" w:rsidR="00EF5ED6" w:rsidRDefault="00157C6E" w:rsidP="00C85EE3">
      <w:pPr>
        <w:pStyle w:val="Heading1"/>
      </w:pPr>
      <w:r>
        <w:t>Test Description</w:t>
      </w:r>
    </w:p>
    <w:p w14:paraId="7B50C19C" w14:textId="77777777" w:rsidR="00F26A48" w:rsidRPr="00F26A48" w:rsidRDefault="00F26A48" w:rsidP="00F26A48"/>
    <w:p w14:paraId="5D52EB19" w14:textId="1DCEF874" w:rsidR="00AA7ADB" w:rsidRDefault="00AA7ADB" w:rsidP="00AA7ADB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T00</w:t>
      </w:r>
      <w:r>
        <w:rPr>
          <w:color w:val="808080" w:themeColor="background1" w:themeShade="80"/>
        </w:rPr>
        <w:t>1</w:t>
      </w:r>
    </w:p>
    <w:p w14:paraId="51121957" w14:textId="77777777" w:rsidR="00AA7ADB" w:rsidRDefault="00AA7ADB" w:rsidP="00AA7ADB">
      <w:r w:rsidRPr="004650B9">
        <w:rPr>
          <w:b/>
          <w:bCs/>
        </w:rPr>
        <w:t>Test Type</w:t>
      </w:r>
      <w:r>
        <w:t xml:space="preserve">: </w:t>
      </w:r>
      <w:r w:rsidRPr="00380585">
        <w:rPr>
          <w:color w:val="808080" w:themeColor="background1" w:themeShade="80"/>
        </w:rPr>
        <w:t>Black box</w:t>
      </w:r>
    </w:p>
    <w:p w14:paraId="6CF5D990" w14:textId="77777777" w:rsidR="008D2A9C" w:rsidRPr="000661B7" w:rsidRDefault="00AA7ADB" w:rsidP="008D2A9C">
      <w:pPr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>
        <w:t xml:space="preserve">: </w:t>
      </w:r>
      <w:r w:rsidR="008D2A9C" w:rsidRPr="000661B7">
        <w:rPr>
          <w:color w:val="808080" w:themeColor="background1" w:themeShade="80"/>
        </w:rPr>
        <w:t>Testing valid input within weight, volume, and destination constraints.</w:t>
      </w:r>
    </w:p>
    <w:p w14:paraId="55B9B4DF" w14:textId="1E190445" w:rsidR="00F827B9" w:rsidRPr="00F827B9" w:rsidRDefault="00AA7ADB" w:rsidP="00F827B9">
      <w:pPr>
        <w:rPr>
          <w:color w:val="808080" w:themeColor="background1" w:themeShade="80"/>
        </w:rPr>
      </w:pPr>
      <w:r w:rsidRPr="004650B9">
        <w:rPr>
          <w:b/>
          <w:bCs/>
        </w:rPr>
        <w:t>Setup:</w:t>
      </w:r>
      <w:r>
        <w:t xml:space="preserve"> </w:t>
      </w:r>
      <w:r w:rsidR="00F827B9" w:rsidRPr="00F827B9">
        <w:rPr>
          <w:color w:val="808080" w:themeColor="background1" w:themeShade="80"/>
        </w:rPr>
        <w:t>Input "</w:t>
      </w:r>
      <w:r w:rsidR="00636DAE">
        <w:rPr>
          <w:color w:val="808080" w:themeColor="background1" w:themeShade="80"/>
        </w:rPr>
        <w:t>12</w:t>
      </w:r>
      <w:r w:rsidR="00F827B9" w:rsidRPr="00F827B9">
        <w:rPr>
          <w:color w:val="808080" w:themeColor="background1" w:themeShade="80"/>
        </w:rPr>
        <w:t xml:space="preserve">00 </w:t>
      </w:r>
      <w:r w:rsidR="00636DAE">
        <w:rPr>
          <w:color w:val="808080" w:themeColor="background1" w:themeShade="80"/>
        </w:rPr>
        <w:t>1</w:t>
      </w:r>
      <w:r w:rsidR="00F827B9" w:rsidRPr="00F827B9">
        <w:rPr>
          <w:color w:val="808080" w:themeColor="background1" w:themeShade="80"/>
        </w:rPr>
        <w:t xml:space="preserve"> </w:t>
      </w:r>
      <w:r w:rsidR="00636DAE">
        <w:rPr>
          <w:color w:val="808080" w:themeColor="background1" w:themeShade="80"/>
        </w:rPr>
        <w:t>17G</w:t>
      </w:r>
      <w:r w:rsidR="00F827B9" w:rsidRPr="00F827B9">
        <w:rPr>
          <w:color w:val="808080" w:themeColor="background1" w:themeShade="80"/>
        </w:rPr>
        <w:t>" in the terminal.</w:t>
      </w:r>
    </w:p>
    <w:p w14:paraId="1BAF2DA5" w14:textId="1C141DE4" w:rsidR="00AA7ADB" w:rsidRPr="00EF5ED6" w:rsidRDefault="00AA7ADB" w:rsidP="00F827B9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>struct Shipment inputShipment()</w:t>
      </w:r>
    </w:p>
    <w:p w14:paraId="2A76E118" w14:textId="77777777" w:rsidR="00AA7ADB" w:rsidRDefault="00AA7ADB" w:rsidP="00AA7AD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3681"/>
        <w:gridCol w:w="1559"/>
        <w:gridCol w:w="4111"/>
      </w:tblGrid>
      <w:tr w:rsidR="008F3D03" w14:paraId="55158FAE" w14:textId="77777777" w:rsidTr="00E00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6A6A6" w:themeFill="background1" w:themeFillShade="A6"/>
          </w:tcPr>
          <w:p w14:paraId="2DA61A81" w14:textId="77777777" w:rsidR="008F3D03" w:rsidRDefault="008F3D03" w:rsidP="005D2F6B">
            <w:r>
              <w:t>Description</w:t>
            </w:r>
          </w:p>
        </w:tc>
        <w:tc>
          <w:tcPr>
            <w:tcW w:w="1559" w:type="dxa"/>
            <w:shd w:val="clear" w:color="auto" w:fill="A6A6A6" w:themeFill="background1" w:themeFillShade="A6"/>
          </w:tcPr>
          <w:p w14:paraId="585396F6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shd w:val="clear" w:color="auto" w:fill="A6A6A6" w:themeFill="background1" w:themeFillShade="A6"/>
          </w:tcPr>
          <w:p w14:paraId="19D33BE1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8F3D03" w14:paraId="274ABDBD" w14:textId="77777777" w:rsidTr="00E00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DBEA7C0" w14:textId="040301A4" w:rsidR="008F3D03" w:rsidRPr="007224BD" w:rsidRDefault="009E2AF3" w:rsidP="007224BD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9E2AF3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Validate the program's ability to accept valid input within the specified weight, volume, and destination constraints.</w:t>
            </w:r>
          </w:p>
          <w:p w14:paraId="3735F1CF" w14:textId="77777777" w:rsidR="008F3D03" w:rsidRPr="00E11F3E" w:rsidRDefault="008F3D03" w:rsidP="005D2F6B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</w:p>
        </w:tc>
        <w:tc>
          <w:tcPr>
            <w:tcW w:w="1559" w:type="dxa"/>
          </w:tcPr>
          <w:p w14:paraId="2B8A65BF" w14:textId="4D3017C9" w:rsidR="008F3D03" w:rsidRPr="0074258B" w:rsidRDefault="00D06319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12</w:t>
            </w:r>
            <w:r w:rsidR="008F3D03" w:rsidRPr="000661B7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00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  <w:r w:rsidR="008F3D03" w:rsidRPr="000661B7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17G</w:t>
            </w:r>
          </w:p>
        </w:tc>
        <w:tc>
          <w:tcPr>
            <w:tcW w:w="4111" w:type="dxa"/>
          </w:tcPr>
          <w:p w14:paraId="776E182A" w14:textId="37F2A406" w:rsidR="008F3D03" w:rsidRPr="000661B7" w:rsidRDefault="008F3D03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0661B7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An initialized and valid shipment with weight: </w:t>
            </w:r>
            <w:r w:rsidR="00D06319">
              <w:rPr>
                <w:rFonts w:ascii="Segoe UI" w:hAnsi="Segoe UI" w:cs="Segoe UI"/>
                <w:color w:val="0F0F0F"/>
                <w:sz w:val="21"/>
                <w:szCs w:val="21"/>
              </w:rPr>
              <w:t>12</w:t>
            </w:r>
            <w:r w:rsidRPr="000661B7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00 kg, volume: </w:t>
            </w:r>
            <w:r w:rsidR="00D06319"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  <w:r w:rsidRPr="000661B7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cubic meters, destination: point </w:t>
            </w:r>
            <w:r w:rsidR="00D06319">
              <w:rPr>
                <w:rFonts w:ascii="Segoe UI" w:hAnsi="Segoe UI" w:cs="Segoe UI"/>
                <w:color w:val="0F0F0F"/>
                <w:sz w:val="21"/>
                <w:szCs w:val="21"/>
              </w:rPr>
              <w:t>17G</w:t>
            </w:r>
            <w:r w:rsidRPr="000661B7">
              <w:rPr>
                <w:rFonts w:ascii="Segoe UI" w:hAnsi="Segoe UI" w:cs="Segoe UI"/>
                <w:color w:val="0F0F0F"/>
                <w:sz w:val="21"/>
                <w:szCs w:val="21"/>
              </w:rPr>
              <w:t>.</w:t>
            </w:r>
          </w:p>
        </w:tc>
      </w:tr>
    </w:tbl>
    <w:p w14:paraId="20916AA1" w14:textId="77777777" w:rsidR="00EF5ED6" w:rsidRDefault="00EF5ED6" w:rsidP="000661B7">
      <w:pPr>
        <w:rPr>
          <w:b/>
          <w:bCs/>
        </w:rPr>
      </w:pPr>
    </w:p>
    <w:p w14:paraId="5EC81FBC" w14:textId="34C2C4CD" w:rsidR="000661B7" w:rsidRDefault="000661B7" w:rsidP="000661B7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T00</w:t>
      </w:r>
      <w:r>
        <w:rPr>
          <w:color w:val="808080" w:themeColor="background1" w:themeShade="80"/>
        </w:rPr>
        <w:t>2</w:t>
      </w:r>
    </w:p>
    <w:p w14:paraId="3E765A98" w14:textId="77777777" w:rsidR="000661B7" w:rsidRDefault="000661B7" w:rsidP="000661B7">
      <w:r w:rsidRPr="004650B9">
        <w:rPr>
          <w:b/>
          <w:bCs/>
        </w:rPr>
        <w:t>Test Type</w:t>
      </w:r>
      <w:r>
        <w:t xml:space="preserve">: </w:t>
      </w:r>
      <w:r w:rsidRPr="00380585">
        <w:rPr>
          <w:color w:val="808080" w:themeColor="background1" w:themeShade="80"/>
        </w:rPr>
        <w:t>Black box</w:t>
      </w:r>
    </w:p>
    <w:p w14:paraId="5D7E5741" w14:textId="4B6A0CAD" w:rsidR="000661B7" w:rsidRDefault="000661B7" w:rsidP="000661B7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Description</w:t>
      </w:r>
      <w:r>
        <w:t xml:space="preserve">: </w:t>
      </w:r>
      <w:r w:rsidR="00F827B9" w:rsidRPr="00F827B9">
        <w:rPr>
          <w:color w:val="808080" w:themeColor="background1" w:themeShade="80"/>
        </w:rPr>
        <w:t xml:space="preserve">Testing invalid </w:t>
      </w:r>
      <w:r w:rsidR="00D06319">
        <w:rPr>
          <w:color w:val="808080" w:themeColor="background1" w:themeShade="80"/>
        </w:rPr>
        <w:t>size input.</w:t>
      </w:r>
    </w:p>
    <w:p w14:paraId="52E630E1" w14:textId="14A0AB46" w:rsidR="000661B7" w:rsidRDefault="000661B7" w:rsidP="000661B7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Setup:</w:t>
      </w:r>
      <w:r>
        <w:t xml:space="preserve"> </w:t>
      </w:r>
      <w:r w:rsidR="00F827B9" w:rsidRPr="00F827B9">
        <w:rPr>
          <w:color w:val="808080" w:themeColor="background1" w:themeShade="80"/>
        </w:rPr>
        <w:t>Input "</w:t>
      </w:r>
      <w:r w:rsidR="00D06319">
        <w:rPr>
          <w:color w:val="808080" w:themeColor="background1" w:themeShade="80"/>
        </w:rPr>
        <w:t>1100 2 10T</w:t>
      </w:r>
      <w:r w:rsidR="00F827B9" w:rsidRPr="00F827B9">
        <w:rPr>
          <w:color w:val="808080" w:themeColor="background1" w:themeShade="80"/>
        </w:rPr>
        <w:t>" in the terminal.</w:t>
      </w:r>
    </w:p>
    <w:p w14:paraId="63EE0087" w14:textId="7A0C5B1B" w:rsidR="000661B7" w:rsidRPr="00EF5ED6" w:rsidRDefault="000661B7" w:rsidP="00EF5ED6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>struct Shipment inputShipment()</w:t>
      </w:r>
    </w:p>
    <w:p w14:paraId="3C971E40" w14:textId="77777777" w:rsidR="000661B7" w:rsidRDefault="000661B7" w:rsidP="000661B7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3681"/>
        <w:gridCol w:w="1559"/>
        <w:gridCol w:w="4111"/>
      </w:tblGrid>
      <w:tr w:rsidR="008F3D03" w14:paraId="6217859F" w14:textId="77777777" w:rsidTr="00E00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6A6A6" w:themeFill="background1" w:themeFillShade="A6"/>
          </w:tcPr>
          <w:p w14:paraId="0C70439C" w14:textId="77777777" w:rsidR="008F3D03" w:rsidRDefault="008F3D03" w:rsidP="005D2F6B">
            <w:r>
              <w:t>Description</w:t>
            </w:r>
          </w:p>
        </w:tc>
        <w:tc>
          <w:tcPr>
            <w:tcW w:w="1559" w:type="dxa"/>
            <w:shd w:val="clear" w:color="auto" w:fill="A6A6A6" w:themeFill="background1" w:themeFillShade="A6"/>
          </w:tcPr>
          <w:p w14:paraId="49DE80A7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shd w:val="clear" w:color="auto" w:fill="A6A6A6" w:themeFill="background1" w:themeFillShade="A6"/>
          </w:tcPr>
          <w:p w14:paraId="77FA5D5B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8F3D03" w14:paraId="08B3ABE7" w14:textId="77777777" w:rsidTr="00E00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089BCB4A" w14:textId="752C6481" w:rsidR="008F3D03" w:rsidRPr="00E11F3E" w:rsidRDefault="00C85EE3" w:rsidP="005D2F6B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C85EE3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Check if the program rejects input with weight exceeding the maximum allowable weight limit.</w:t>
            </w:r>
          </w:p>
        </w:tc>
        <w:tc>
          <w:tcPr>
            <w:tcW w:w="1559" w:type="dxa"/>
          </w:tcPr>
          <w:p w14:paraId="5BD28E74" w14:textId="373E1825" w:rsidR="008F3D03" w:rsidRPr="0074258B" w:rsidRDefault="00636DAE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1100</w:t>
            </w:r>
            <w:r w:rsidR="008F3D03"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="00A47665">
              <w:rPr>
                <w:rFonts w:ascii="Segoe UI" w:hAnsi="Segoe UI" w:cs="Segoe UI"/>
                <w:color w:val="0F0F0F"/>
                <w:sz w:val="21"/>
                <w:szCs w:val="21"/>
              </w:rPr>
              <w:t>2</w:t>
            </w:r>
            <w:r w:rsidR="008F3D03"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1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0T</w:t>
            </w:r>
          </w:p>
        </w:tc>
        <w:tc>
          <w:tcPr>
            <w:tcW w:w="4111" w:type="dxa"/>
          </w:tcPr>
          <w:p w14:paraId="37AFD74D" w14:textId="30D81097" w:rsidR="008F3D03" w:rsidRPr="002C2DF3" w:rsidRDefault="00375EF3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</w:rPr>
              <w:t xml:space="preserve">Invalid </w:t>
            </w:r>
            <w:r w:rsidR="00D06319">
              <w:rPr>
                <w:rFonts w:ascii="Helvetica" w:hAnsi="Helvetica" w:cs="Helvetica"/>
                <w:color w:val="000000"/>
              </w:rPr>
              <w:t>size</w:t>
            </w:r>
          </w:p>
        </w:tc>
      </w:tr>
    </w:tbl>
    <w:p w14:paraId="564095E9" w14:textId="77777777" w:rsidR="00C2378D" w:rsidRDefault="00C2378D" w:rsidP="00157C6E">
      <w:pPr>
        <w:rPr>
          <w:color w:val="808080" w:themeColor="background1" w:themeShade="80"/>
        </w:rPr>
      </w:pPr>
    </w:p>
    <w:p w14:paraId="0E52C5FC" w14:textId="51E4403E" w:rsidR="00C2378D" w:rsidRDefault="00C2378D" w:rsidP="00C2378D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T00</w:t>
      </w:r>
      <w:r>
        <w:rPr>
          <w:color w:val="808080" w:themeColor="background1" w:themeShade="80"/>
        </w:rPr>
        <w:t>3</w:t>
      </w:r>
    </w:p>
    <w:p w14:paraId="18820FD1" w14:textId="77777777" w:rsidR="00C2378D" w:rsidRDefault="00C2378D" w:rsidP="00C2378D">
      <w:r w:rsidRPr="004650B9">
        <w:rPr>
          <w:b/>
          <w:bCs/>
        </w:rPr>
        <w:t>Test Type</w:t>
      </w:r>
      <w:r>
        <w:t xml:space="preserve">: </w:t>
      </w:r>
      <w:r w:rsidRPr="00380585">
        <w:rPr>
          <w:color w:val="808080" w:themeColor="background1" w:themeShade="80"/>
        </w:rPr>
        <w:t>Black box</w:t>
      </w:r>
    </w:p>
    <w:p w14:paraId="50A59267" w14:textId="79725CEE" w:rsidR="00C2378D" w:rsidRDefault="00C2378D" w:rsidP="00C2378D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Description</w:t>
      </w:r>
      <w:r>
        <w:t xml:space="preserve">: </w:t>
      </w:r>
      <w:r w:rsidRPr="002C2DF3">
        <w:rPr>
          <w:color w:val="808080" w:themeColor="background1" w:themeShade="80"/>
        </w:rPr>
        <w:t xml:space="preserve">Testing invalid </w:t>
      </w:r>
      <w:r w:rsidR="00D06319">
        <w:rPr>
          <w:color w:val="808080" w:themeColor="background1" w:themeShade="80"/>
        </w:rPr>
        <w:t>destination input</w:t>
      </w:r>
    </w:p>
    <w:p w14:paraId="7AEE4C36" w14:textId="103BB182" w:rsidR="00C2378D" w:rsidRDefault="00C2378D" w:rsidP="00C2378D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Setup:</w:t>
      </w:r>
      <w:r>
        <w:t xml:space="preserve"> </w:t>
      </w:r>
      <w:r w:rsidR="00595B2F" w:rsidRPr="002C2DF3">
        <w:rPr>
          <w:color w:val="808080" w:themeColor="background1" w:themeShade="80"/>
        </w:rPr>
        <w:t>Input "1</w:t>
      </w:r>
      <w:r w:rsidR="00D06319">
        <w:rPr>
          <w:color w:val="808080" w:themeColor="background1" w:themeShade="80"/>
        </w:rPr>
        <w:t>1</w:t>
      </w:r>
      <w:r w:rsidR="00595B2F" w:rsidRPr="002C2DF3">
        <w:rPr>
          <w:color w:val="808080" w:themeColor="background1" w:themeShade="80"/>
        </w:rPr>
        <w:t xml:space="preserve">00 </w:t>
      </w:r>
      <w:r w:rsidR="00D06319">
        <w:rPr>
          <w:color w:val="808080" w:themeColor="background1" w:themeShade="80"/>
        </w:rPr>
        <w:t>5</w:t>
      </w:r>
      <w:r w:rsidR="00595B2F" w:rsidRPr="002C2DF3">
        <w:rPr>
          <w:color w:val="808080" w:themeColor="background1" w:themeShade="80"/>
        </w:rPr>
        <w:t xml:space="preserve"> </w:t>
      </w:r>
      <w:r w:rsidR="00D06319">
        <w:rPr>
          <w:color w:val="808080" w:themeColor="background1" w:themeShade="80"/>
        </w:rPr>
        <w:t>29G</w:t>
      </w:r>
      <w:r w:rsidR="00595B2F" w:rsidRPr="002C2DF3">
        <w:rPr>
          <w:color w:val="808080" w:themeColor="background1" w:themeShade="80"/>
        </w:rPr>
        <w:t>" in the terminal.</w:t>
      </w:r>
    </w:p>
    <w:p w14:paraId="22EEA8CF" w14:textId="731F4CA0" w:rsidR="00C2378D" w:rsidRPr="00EF5ED6" w:rsidRDefault="00C2378D" w:rsidP="00EF5ED6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>struct Shipment inputShipment()</w:t>
      </w:r>
    </w:p>
    <w:p w14:paraId="38CEC3F9" w14:textId="77777777" w:rsidR="00C2378D" w:rsidRDefault="00C2378D" w:rsidP="00C2378D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3681"/>
        <w:gridCol w:w="1559"/>
        <w:gridCol w:w="4111"/>
      </w:tblGrid>
      <w:tr w:rsidR="008F3D03" w14:paraId="554EC037" w14:textId="77777777" w:rsidTr="00DC5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6A6A6" w:themeFill="background1" w:themeFillShade="A6"/>
          </w:tcPr>
          <w:p w14:paraId="6F40F8D4" w14:textId="77777777" w:rsidR="008F3D03" w:rsidRDefault="008F3D03" w:rsidP="005D2F6B">
            <w:r>
              <w:lastRenderedPageBreak/>
              <w:t>Description</w:t>
            </w:r>
          </w:p>
        </w:tc>
        <w:tc>
          <w:tcPr>
            <w:tcW w:w="1559" w:type="dxa"/>
            <w:shd w:val="clear" w:color="auto" w:fill="A6A6A6" w:themeFill="background1" w:themeFillShade="A6"/>
          </w:tcPr>
          <w:p w14:paraId="2A96C0E6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shd w:val="clear" w:color="auto" w:fill="A6A6A6" w:themeFill="background1" w:themeFillShade="A6"/>
          </w:tcPr>
          <w:p w14:paraId="7472EFF9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8F3D03" w14:paraId="26DF4F1E" w14:textId="77777777" w:rsidTr="00DC5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930CE74" w14:textId="6BF81818" w:rsidR="008F3D03" w:rsidRPr="00E11F3E" w:rsidRDefault="00DC5860" w:rsidP="005D2F6B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DC5860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Verify if the program refuses input with volume exceeding the maximum allowable volume limit.</w:t>
            </w:r>
          </w:p>
        </w:tc>
        <w:tc>
          <w:tcPr>
            <w:tcW w:w="1559" w:type="dxa"/>
          </w:tcPr>
          <w:p w14:paraId="706D1520" w14:textId="2601D62D" w:rsidR="008F3D03" w:rsidRPr="0074258B" w:rsidRDefault="008F3D03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  <w:r w:rsidR="00D06319"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  <w:r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00 </w:t>
            </w:r>
            <w:r w:rsidR="00D06319">
              <w:rPr>
                <w:rFonts w:ascii="Segoe UI" w:hAnsi="Segoe UI" w:cs="Segoe UI"/>
                <w:color w:val="0F0F0F"/>
                <w:sz w:val="21"/>
                <w:szCs w:val="21"/>
              </w:rPr>
              <w:t>5</w:t>
            </w:r>
            <w:r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="00D06319">
              <w:rPr>
                <w:rFonts w:ascii="Segoe UI" w:hAnsi="Segoe UI" w:cs="Segoe UI"/>
                <w:color w:val="0F0F0F"/>
                <w:sz w:val="21"/>
                <w:szCs w:val="21"/>
              </w:rPr>
              <w:t>29G</w:t>
            </w:r>
          </w:p>
        </w:tc>
        <w:tc>
          <w:tcPr>
            <w:tcW w:w="4111" w:type="dxa"/>
          </w:tcPr>
          <w:p w14:paraId="23D0566D" w14:textId="52360A25" w:rsidR="008F3D03" w:rsidRPr="002C2DF3" w:rsidRDefault="00661404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</w:rPr>
              <w:t>Invalid</w:t>
            </w:r>
            <w:r w:rsidR="00D06319">
              <w:rPr>
                <w:rFonts w:ascii="Helvetica" w:hAnsi="Helvetica" w:cs="Helvetica"/>
                <w:color w:val="000000"/>
              </w:rPr>
              <w:t xml:space="preserve"> destination</w:t>
            </w:r>
          </w:p>
        </w:tc>
      </w:tr>
    </w:tbl>
    <w:p w14:paraId="5602B583" w14:textId="77777777" w:rsidR="00F7753D" w:rsidRDefault="00F7753D" w:rsidP="00157C6E">
      <w:pPr>
        <w:rPr>
          <w:color w:val="808080" w:themeColor="background1" w:themeShade="80"/>
        </w:rPr>
      </w:pPr>
    </w:p>
    <w:p w14:paraId="7DE6D36F" w14:textId="239A2076" w:rsidR="00F7753D" w:rsidRDefault="00F7753D" w:rsidP="00F7753D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T00</w:t>
      </w:r>
      <w:r>
        <w:rPr>
          <w:color w:val="808080" w:themeColor="background1" w:themeShade="80"/>
        </w:rPr>
        <w:t>4</w:t>
      </w:r>
    </w:p>
    <w:p w14:paraId="1B4A499B" w14:textId="77777777" w:rsidR="00F7753D" w:rsidRDefault="00F7753D" w:rsidP="00F7753D">
      <w:r w:rsidRPr="004650B9">
        <w:rPr>
          <w:b/>
          <w:bCs/>
        </w:rPr>
        <w:t>Test Type</w:t>
      </w:r>
      <w:r>
        <w:t xml:space="preserve">: </w:t>
      </w:r>
      <w:r w:rsidRPr="00380585">
        <w:rPr>
          <w:color w:val="808080" w:themeColor="background1" w:themeShade="80"/>
        </w:rPr>
        <w:t>Black box</w:t>
      </w:r>
    </w:p>
    <w:p w14:paraId="2F247174" w14:textId="3FDA6C03" w:rsidR="00F7753D" w:rsidRPr="002C2DF3" w:rsidRDefault="00F7753D" w:rsidP="00F7753D">
      <w:pPr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>
        <w:t xml:space="preserve">: </w:t>
      </w:r>
      <w:r w:rsidRPr="002C2DF3">
        <w:rPr>
          <w:color w:val="808080" w:themeColor="background1" w:themeShade="80"/>
        </w:rPr>
        <w:t xml:space="preserve">Testing invalid </w:t>
      </w:r>
      <w:r w:rsidR="00D06319">
        <w:rPr>
          <w:color w:val="808080" w:themeColor="background1" w:themeShade="80"/>
        </w:rPr>
        <w:t>weight</w:t>
      </w:r>
      <w:r w:rsidRPr="002C2DF3">
        <w:rPr>
          <w:color w:val="808080" w:themeColor="background1" w:themeShade="80"/>
        </w:rPr>
        <w:t xml:space="preserve"> input (</w:t>
      </w:r>
      <w:r w:rsidR="00D06319">
        <w:rPr>
          <w:color w:val="808080" w:themeColor="background1" w:themeShade="80"/>
        </w:rPr>
        <w:t>must be 1-1200kg</w:t>
      </w:r>
      <w:r w:rsidRPr="002C2DF3">
        <w:rPr>
          <w:color w:val="808080" w:themeColor="background1" w:themeShade="80"/>
        </w:rPr>
        <w:t>).</w:t>
      </w:r>
    </w:p>
    <w:p w14:paraId="08705CC4" w14:textId="29A54736" w:rsidR="00F7753D" w:rsidRDefault="00F7753D" w:rsidP="00F7753D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Setup:</w:t>
      </w:r>
      <w:r>
        <w:t xml:space="preserve"> </w:t>
      </w:r>
      <w:r w:rsidR="00C20696" w:rsidRPr="002C2DF3">
        <w:rPr>
          <w:color w:val="808080" w:themeColor="background1" w:themeShade="80"/>
        </w:rPr>
        <w:t>Input "</w:t>
      </w:r>
      <w:r w:rsidR="00D06319">
        <w:rPr>
          <w:color w:val="808080" w:themeColor="background1" w:themeShade="80"/>
        </w:rPr>
        <w:t>18</w:t>
      </w:r>
      <w:r w:rsidR="00C20696" w:rsidRPr="002C2DF3">
        <w:rPr>
          <w:color w:val="808080" w:themeColor="background1" w:themeShade="80"/>
        </w:rPr>
        <w:t xml:space="preserve">00 </w:t>
      </w:r>
      <w:r w:rsidR="00D06319">
        <w:rPr>
          <w:color w:val="808080" w:themeColor="background1" w:themeShade="80"/>
        </w:rPr>
        <w:t>1</w:t>
      </w:r>
      <w:r w:rsidR="00C20696" w:rsidRPr="002C2DF3">
        <w:rPr>
          <w:color w:val="808080" w:themeColor="background1" w:themeShade="80"/>
        </w:rPr>
        <w:t xml:space="preserve"> </w:t>
      </w:r>
      <w:r w:rsidR="00D06319">
        <w:rPr>
          <w:color w:val="808080" w:themeColor="background1" w:themeShade="80"/>
        </w:rPr>
        <w:t>3E</w:t>
      </w:r>
      <w:r w:rsidR="00C20696" w:rsidRPr="002C2DF3">
        <w:rPr>
          <w:color w:val="808080" w:themeColor="background1" w:themeShade="80"/>
        </w:rPr>
        <w:t>" in the terminal.</w:t>
      </w:r>
    </w:p>
    <w:p w14:paraId="59A37370" w14:textId="42668516" w:rsidR="00F7753D" w:rsidRDefault="00F7753D" w:rsidP="00F7753D"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>struct Shipment inputShipment()</w:t>
      </w:r>
    </w:p>
    <w:p w14:paraId="6E907E47" w14:textId="77777777" w:rsidR="00F7753D" w:rsidRDefault="00F7753D" w:rsidP="00F7753D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3114"/>
        <w:gridCol w:w="567"/>
        <w:gridCol w:w="1559"/>
        <w:gridCol w:w="4111"/>
      </w:tblGrid>
      <w:tr w:rsidR="008F3D03" w14:paraId="456F9C5D" w14:textId="77777777" w:rsidTr="00DC5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A6A6A6" w:themeFill="background1" w:themeFillShade="A6"/>
          </w:tcPr>
          <w:p w14:paraId="38496DE4" w14:textId="77777777" w:rsidR="008F3D03" w:rsidRDefault="008F3D03" w:rsidP="005D2F6B">
            <w:r>
              <w:t>Description</w:t>
            </w:r>
          </w:p>
        </w:tc>
        <w:tc>
          <w:tcPr>
            <w:tcW w:w="2126" w:type="dxa"/>
            <w:gridSpan w:val="2"/>
            <w:shd w:val="clear" w:color="auto" w:fill="A6A6A6" w:themeFill="background1" w:themeFillShade="A6"/>
          </w:tcPr>
          <w:p w14:paraId="7409A6A8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shd w:val="clear" w:color="auto" w:fill="A6A6A6" w:themeFill="background1" w:themeFillShade="A6"/>
          </w:tcPr>
          <w:p w14:paraId="314B6B46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8F3D03" w14:paraId="0091CB4F" w14:textId="77777777" w:rsidTr="00DC5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gridSpan w:val="2"/>
          </w:tcPr>
          <w:p w14:paraId="65CE7D7D" w14:textId="4085A560" w:rsidR="008F3D03" w:rsidRPr="00E11F3E" w:rsidRDefault="00DC5860" w:rsidP="005D2F6B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DC5860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Confirm if the program rejects input with a destination outside the defined map range</w:t>
            </w:r>
          </w:p>
        </w:tc>
        <w:tc>
          <w:tcPr>
            <w:tcW w:w="1559" w:type="dxa"/>
          </w:tcPr>
          <w:p w14:paraId="3DB11F38" w14:textId="37AEBAB3" w:rsidR="008F3D03" w:rsidRPr="0074258B" w:rsidRDefault="00D06319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18</w:t>
            </w:r>
            <w:r w:rsidR="008F3D03"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00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  <w:r w:rsidR="008F3D03"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3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E</w:t>
            </w:r>
          </w:p>
        </w:tc>
        <w:tc>
          <w:tcPr>
            <w:tcW w:w="4111" w:type="dxa"/>
          </w:tcPr>
          <w:p w14:paraId="4F077605" w14:textId="33A6A63A" w:rsidR="008F3D03" w:rsidRPr="002C2DF3" w:rsidRDefault="00661404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</w:rPr>
              <w:t xml:space="preserve">Invalid </w:t>
            </w:r>
            <w:r w:rsidR="00D06319">
              <w:rPr>
                <w:rFonts w:ascii="Helvetica" w:hAnsi="Helvetica" w:cs="Helvetica"/>
                <w:color w:val="000000"/>
              </w:rPr>
              <w:t xml:space="preserve"> weight (must be 1-1200 Kg)</w:t>
            </w:r>
          </w:p>
        </w:tc>
      </w:tr>
    </w:tbl>
    <w:p w14:paraId="5D937B1C" w14:textId="77777777" w:rsidR="00F7753D" w:rsidRPr="00380585" w:rsidRDefault="00F7753D" w:rsidP="00157C6E">
      <w:pPr>
        <w:rPr>
          <w:color w:val="808080" w:themeColor="background1" w:themeShade="80"/>
        </w:rPr>
      </w:pPr>
    </w:p>
    <w:sectPr w:rsidR="00F7753D" w:rsidRPr="0038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2319C"/>
    <w:rsid w:val="000661B7"/>
    <w:rsid w:val="000B672A"/>
    <w:rsid w:val="00152EE3"/>
    <w:rsid w:val="00157C6E"/>
    <w:rsid w:val="001922FF"/>
    <w:rsid w:val="002019DA"/>
    <w:rsid w:val="002311DB"/>
    <w:rsid w:val="00250D4F"/>
    <w:rsid w:val="002C2DF3"/>
    <w:rsid w:val="00305311"/>
    <w:rsid w:val="0031447E"/>
    <w:rsid w:val="003676F4"/>
    <w:rsid w:val="00375EF3"/>
    <w:rsid w:val="00380585"/>
    <w:rsid w:val="003E5CFC"/>
    <w:rsid w:val="004650B9"/>
    <w:rsid w:val="004A3CAB"/>
    <w:rsid w:val="004B5DB5"/>
    <w:rsid w:val="00500FC0"/>
    <w:rsid w:val="00502075"/>
    <w:rsid w:val="005506A4"/>
    <w:rsid w:val="00595B2F"/>
    <w:rsid w:val="005D44B4"/>
    <w:rsid w:val="00622BA8"/>
    <w:rsid w:val="00636DAE"/>
    <w:rsid w:val="00661404"/>
    <w:rsid w:val="0066553A"/>
    <w:rsid w:val="00682FBC"/>
    <w:rsid w:val="006A4596"/>
    <w:rsid w:val="006F0CD6"/>
    <w:rsid w:val="007224BD"/>
    <w:rsid w:val="007307CF"/>
    <w:rsid w:val="0074258B"/>
    <w:rsid w:val="00801E7F"/>
    <w:rsid w:val="00837583"/>
    <w:rsid w:val="008C0F8F"/>
    <w:rsid w:val="008D2A9C"/>
    <w:rsid w:val="008F3D03"/>
    <w:rsid w:val="008F4AA7"/>
    <w:rsid w:val="00966E3A"/>
    <w:rsid w:val="009E2AF3"/>
    <w:rsid w:val="00A31172"/>
    <w:rsid w:val="00A47665"/>
    <w:rsid w:val="00AA74D6"/>
    <w:rsid w:val="00AA7ADB"/>
    <w:rsid w:val="00AF422D"/>
    <w:rsid w:val="00B105B1"/>
    <w:rsid w:val="00B6182D"/>
    <w:rsid w:val="00B74852"/>
    <w:rsid w:val="00B915A1"/>
    <w:rsid w:val="00B959F8"/>
    <w:rsid w:val="00C040E9"/>
    <w:rsid w:val="00C20696"/>
    <w:rsid w:val="00C2378D"/>
    <w:rsid w:val="00C463CA"/>
    <w:rsid w:val="00C546EB"/>
    <w:rsid w:val="00C81FA1"/>
    <w:rsid w:val="00C85EE3"/>
    <w:rsid w:val="00C91228"/>
    <w:rsid w:val="00C94EE0"/>
    <w:rsid w:val="00CB731F"/>
    <w:rsid w:val="00CD0166"/>
    <w:rsid w:val="00D06319"/>
    <w:rsid w:val="00DC5860"/>
    <w:rsid w:val="00E002D3"/>
    <w:rsid w:val="00E11F3E"/>
    <w:rsid w:val="00E36F2F"/>
    <w:rsid w:val="00E444D1"/>
    <w:rsid w:val="00E96451"/>
    <w:rsid w:val="00EF5ED6"/>
    <w:rsid w:val="00F26A48"/>
    <w:rsid w:val="00F476AD"/>
    <w:rsid w:val="00F5336E"/>
    <w:rsid w:val="00F7272E"/>
    <w:rsid w:val="00F7753D"/>
    <w:rsid w:val="00F827B9"/>
    <w:rsid w:val="00FC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l-k">
    <w:name w:val="pl-k"/>
    <w:basedOn w:val="DefaultParagraphFont"/>
    <w:rsid w:val="00EF5ED6"/>
  </w:style>
  <w:style w:type="character" w:customStyle="1" w:styleId="pl-en">
    <w:name w:val="pl-en"/>
    <w:basedOn w:val="DefaultParagraphFont"/>
    <w:rsid w:val="00EF5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2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Anshaal Kumar</cp:lastModifiedBy>
  <cp:revision>13</cp:revision>
  <dcterms:created xsi:type="dcterms:W3CDTF">2023-11-20T02:01:00Z</dcterms:created>
  <dcterms:modified xsi:type="dcterms:W3CDTF">2024-03-24T02:03:00Z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