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A332C7" w14:textId="25DCD415" w:rsidR="00EF5ED6" w:rsidRDefault="00157C6E" w:rsidP="00C85EE3">
      <w:pPr>
        <w:pStyle w:val="Heading1"/>
      </w:pPr>
      <w:r>
        <w:t>Test Description</w:t>
      </w:r>
    </w:p>
    <w:p w14:paraId="7B50C19C" w14:textId="77777777" w:rsidR="00F26A48" w:rsidRPr="00F26A48" w:rsidRDefault="00F26A48" w:rsidP="00F26A48"/>
    <w:p w14:paraId="5D52EB19" w14:textId="3F539B61" w:rsidR="00AA7ADB" w:rsidRDefault="00AA7ADB" w:rsidP="00AA7ADB">
      <w:r w:rsidRPr="004650B9">
        <w:rPr>
          <w:b/>
          <w:bCs/>
        </w:rPr>
        <w:t>Test Name or ID</w:t>
      </w:r>
      <w:r>
        <w:t xml:space="preserve">: </w:t>
      </w:r>
      <w:r w:rsidRPr="0002319C">
        <w:rPr>
          <w:color w:val="808080" w:themeColor="background1" w:themeShade="80"/>
        </w:rPr>
        <w:t>T</w:t>
      </w:r>
      <w:r w:rsidR="00F1241D">
        <w:rPr>
          <w:color w:val="808080" w:themeColor="background1" w:themeShade="80"/>
        </w:rPr>
        <w:t>W0</w:t>
      </w:r>
      <w:r w:rsidR="002E0374">
        <w:rPr>
          <w:color w:val="808080" w:themeColor="background1" w:themeShade="80"/>
        </w:rPr>
        <w:t>17</w:t>
      </w:r>
    </w:p>
    <w:p w14:paraId="51121957" w14:textId="44016F94" w:rsidR="00AA7ADB" w:rsidRPr="0019559F" w:rsidRDefault="00AA7ADB" w:rsidP="00AA7ADB">
      <w:pPr>
        <w:rPr>
          <w:color w:val="808080" w:themeColor="background1" w:themeShade="80"/>
        </w:rPr>
      </w:pPr>
      <w:r w:rsidRPr="004650B9">
        <w:rPr>
          <w:b/>
          <w:bCs/>
        </w:rPr>
        <w:t>Test Type</w:t>
      </w:r>
      <w:r>
        <w:t xml:space="preserve">: </w:t>
      </w:r>
      <w:r w:rsidR="00FC4CB3" w:rsidRPr="0019559F">
        <w:rPr>
          <w:color w:val="808080" w:themeColor="background1" w:themeShade="80"/>
        </w:rPr>
        <w:t>White Box</w:t>
      </w:r>
    </w:p>
    <w:p w14:paraId="6CF5D990" w14:textId="227FA6FB" w:rsidR="008D2A9C" w:rsidRPr="000661B7" w:rsidRDefault="00AA7ADB" w:rsidP="00575AA9">
      <w:pPr>
        <w:tabs>
          <w:tab w:val="left" w:pos="5204"/>
        </w:tabs>
        <w:rPr>
          <w:color w:val="808080" w:themeColor="background1" w:themeShade="80"/>
        </w:rPr>
      </w:pPr>
      <w:r w:rsidRPr="004650B9">
        <w:rPr>
          <w:b/>
          <w:bCs/>
        </w:rPr>
        <w:t>Description</w:t>
      </w:r>
      <w:r>
        <w:t xml:space="preserve">: </w:t>
      </w:r>
      <w:r w:rsidR="00575AA9" w:rsidRPr="0019559F">
        <w:rPr>
          <w:color w:val="808080" w:themeColor="background1" w:themeShade="80"/>
        </w:rPr>
        <w:t>Testing input with Weight: 1</w:t>
      </w:r>
      <w:r w:rsidR="00805F8E">
        <w:rPr>
          <w:color w:val="808080" w:themeColor="background1" w:themeShade="80"/>
        </w:rPr>
        <w:t>2</w:t>
      </w:r>
      <w:r w:rsidR="00575AA9" w:rsidRPr="0019559F">
        <w:rPr>
          <w:color w:val="808080" w:themeColor="background1" w:themeShade="80"/>
        </w:rPr>
        <w:t xml:space="preserve">00 kg, Volume: </w:t>
      </w:r>
      <w:r w:rsidR="00E93126">
        <w:rPr>
          <w:color w:val="808080" w:themeColor="background1" w:themeShade="80"/>
        </w:rPr>
        <w:t>0.5</w:t>
      </w:r>
      <w:r w:rsidR="00575AA9" w:rsidRPr="0019559F">
        <w:rPr>
          <w:color w:val="808080" w:themeColor="background1" w:themeShade="80"/>
        </w:rPr>
        <w:t xml:space="preserve"> cubic meters, Destination: 19N.</w:t>
      </w:r>
    </w:p>
    <w:p w14:paraId="55B9B4DF" w14:textId="1A54857D" w:rsidR="00F827B9" w:rsidRPr="00F827B9" w:rsidRDefault="00AA7ADB" w:rsidP="00F827B9">
      <w:pPr>
        <w:rPr>
          <w:color w:val="808080" w:themeColor="background1" w:themeShade="80"/>
        </w:rPr>
      </w:pPr>
      <w:r w:rsidRPr="004650B9">
        <w:rPr>
          <w:b/>
          <w:bCs/>
        </w:rPr>
        <w:t>Setup:</w:t>
      </w:r>
      <w:r>
        <w:t xml:space="preserve"> </w:t>
      </w:r>
      <w:r w:rsidR="004C0F7D" w:rsidRPr="0019559F">
        <w:rPr>
          <w:color w:val="808080" w:themeColor="background1" w:themeShade="80"/>
        </w:rPr>
        <w:t>No specific setup required</w:t>
      </w:r>
      <w:r w:rsidR="00E00EE9" w:rsidRPr="0019559F">
        <w:rPr>
          <w:color w:val="808080" w:themeColor="background1" w:themeShade="80"/>
        </w:rPr>
        <w:t>. Just run the program and enter values in terminal.</w:t>
      </w:r>
    </w:p>
    <w:p w14:paraId="1BAF2DA5" w14:textId="4DB7695E" w:rsidR="00AA7ADB" w:rsidRPr="00EF5ED6" w:rsidRDefault="00AA7ADB" w:rsidP="00F827B9">
      <w:pPr>
        <w:rPr>
          <w:color w:val="808080" w:themeColor="background1" w:themeShade="80"/>
        </w:rPr>
      </w:pPr>
      <w:r w:rsidRPr="00380585">
        <w:rPr>
          <w:b/>
          <w:bCs/>
        </w:rPr>
        <w:t>Test Function</w:t>
      </w:r>
      <w:r>
        <w:t xml:space="preserve">: </w:t>
      </w:r>
      <w:r w:rsidR="00EF5ED6" w:rsidRPr="00EF5ED6">
        <w:rPr>
          <w:color w:val="808080" w:themeColor="background1" w:themeShade="80"/>
        </w:rPr>
        <w:t xml:space="preserve">struct Shipment </w:t>
      </w:r>
      <w:r w:rsidR="003500BB" w:rsidRPr="003500BB">
        <w:rPr>
          <w:color w:val="808080" w:themeColor="background1" w:themeShade="80"/>
        </w:rPr>
        <w:t>readShipmentDetails</w:t>
      </w:r>
      <w:r w:rsidR="00EF5ED6" w:rsidRPr="00EF5ED6">
        <w:rPr>
          <w:color w:val="808080" w:themeColor="background1" w:themeShade="80"/>
        </w:rPr>
        <w:t>()</w:t>
      </w:r>
    </w:p>
    <w:p w14:paraId="2A76E118" w14:textId="77777777" w:rsidR="00AA7ADB" w:rsidRDefault="00AA7ADB" w:rsidP="00AA7ADB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17"/>
        <w:gridCol w:w="1712"/>
        <w:gridCol w:w="1553"/>
        <w:gridCol w:w="1701"/>
        <w:gridCol w:w="1237"/>
        <w:gridCol w:w="1030"/>
      </w:tblGrid>
      <w:tr w:rsidR="0030226B" w14:paraId="4D021E70" w14:textId="77777777" w:rsidTr="008512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  <w:shd w:val="clear" w:color="auto" w:fill="A6A6A6" w:themeFill="background1" w:themeFillShade="A6"/>
          </w:tcPr>
          <w:p w14:paraId="2808D947" w14:textId="77777777" w:rsidR="001F6109" w:rsidRDefault="001F6109" w:rsidP="008512E5">
            <w:r>
              <w:t>Description</w:t>
            </w:r>
          </w:p>
        </w:tc>
        <w:tc>
          <w:tcPr>
            <w:tcW w:w="1712" w:type="dxa"/>
            <w:shd w:val="clear" w:color="auto" w:fill="A6A6A6" w:themeFill="background1" w:themeFillShade="A6"/>
          </w:tcPr>
          <w:p w14:paraId="76842F30" w14:textId="77777777" w:rsidR="001F6109" w:rsidRDefault="001F6109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1553" w:type="dxa"/>
            <w:shd w:val="clear" w:color="auto" w:fill="A6A6A6" w:themeFill="background1" w:themeFillShade="A6"/>
          </w:tcPr>
          <w:p w14:paraId="48133FB2" w14:textId="77777777" w:rsidR="001F6109" w:rsidRDefault="001F6109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701" w:type="dxa"/>
            <w:shd w:val="clear" w:color="auto" w:fill="A6A6A6" w:themeFill="background1" w:themeFillShade="A6"/>
          </w:tcPr>
          <w:p w14:paraId="257F61DD" w14:textId="77777777" w:rsidR="001F6109" w:rsidRDefault="001F6109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Results</w:t>
            </w:r>
          </w:p>
        </w:tc>
        <w:tc>
          <w:tcPr>
            <w:tcW w:w="1237" w:type="dxa"/>
            <w:shd w:val="clear" w:color="auto" w:fill="A6A6A6" w:themeFill="background1" w:themeFillShade="A6"/>
          </w:tcPr>
          <w:p w14:paraId="22DA18BA" w14:textId="77777777" w:rsidR="001F6109" w:rsidRDefault="001F6109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1030" w:type="dxa"/>
            <w:shd w:val="clear" w:color="auto" w:fill="A6A6A6" w:themeFill="background1" w:themeFillShade="A6"/>
          </w:tcPr>
          <w:p w14:paraId="23F36F50" w14:textId="77777777" w:rsidR="001F6109" w:rsidRDefault="001F6109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30226B" w:rsidRPr="00575AA9" w14:paraId="591F6C78" w14:textId="77777777" w:rsidTr="008512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</w:tcPr>
          <w:p w14:paraId="65568860" w14:textId="724CD43E" w:rsidR="001F6109" w:rsidRPr="00575AA9" w:rsidRDefault="00575AA9" w:rsidP="008512E5">
            <w:pPr>
              <w:rPr>
                <w:rFonts w:ascii="Segoe UI" w:hAnsi="Segoe UI" w:cs="Segoe UI"/>
                <w:b w:val="0"/>
                <w:bCs w:val="0"/>
                <w:color w:val="0F0F0F"/>
              </w:rPr>
            </w:pPr>
            <w:r w:rsidRPr="00575AA9">
              <w:rPr>
                <w:rFonts w:ascii="Segoe UI" w:hAnsi="Segoe UI" w:cs="Segoe UI"/>
                <w:b w:val="0"/>
                <w:bCs w:val="0"/>
                <w:color w:val="0F0F0F"/>
              </w:rPr>
              <w:t>This test case is designed to validate the functionality of the</w:t>
            </w:r>
            <w:r>
              <w:rPr>
                <w:rFonts w:ascii="Segoe UI" w:hAnsi="Segoe UI" w:cs="Segoe UI"/>
                <w:b w:val="0"/>
                <w:bCs w:val="0"/>
                <w:color w:val="0F0F0F"/>
              </w:rPr>
              <w:t xml:space="preserve"> </w:t>
            </w:r>
            <w:r w:rsidRPr="00575AA9">
              <w:rPr>
                <w:rFonts w:ascii="Segoe UI" w:hAnsi="Segoe UI" w:cs="Segoe UI"/>
                <w:b w:val="0"/>
                <w:bCs w:val="0"/>
                <w:color w:val="0F0F0F"/>
              </w:rPr>
              <w:t>function when supplied with specific valid input data: Weight of 1</w:t>
            </w:r>
            <w:r w:rsidR="00200336">
              <w:rPr>
                <w:rFonts w:ascii="Segoe UI" w:hAnsi="Segoe UI" w:cs="Segoe UI"/>
                <w:b w:val="0"/>
                <w:bCs w:val="0"/>
                <w:color w:val="0F0F0F"/>
              </w:rPr>
              <w:t>2</w:t>
            </w:r>
            <w:r w:rsidRPr="00575AA9">
              <w:rPr>
                <w:rFonts w:ascii="Segoe UI" w:hAnsi="Segoe UI" w:cs="Segoe UI"/>
                <w:b w:val="0"/>
                <w:bCs w:val="0"/>
                <w:color w:val="0F0F0F"/>
              </w:rPr>
              <w:t xml:space="preserve">00 kg, Volume of </w:t>
            </w:r>
            <w:r w:rsidR="001E46AC">
              <w:rPr>
                <w:rFonts w:ascii="Segoe UI" w:hAnsi="Segoe UI" w:cs="Segoe UI"/>
                <w:b w:val="0"/>
                <w:bCs w:val="0"/>
                <w:color w:val="0F0F0F"/>
              </w:rPr>
              <w:t>0.5</w:t>
            </w:r>
            <w:r w:rsidRPr="00575AA9">
              <w:rPr>
                <w:rFonts w:ascii="Segoe UI" w:hAnsi="Segoe UI" w:cs="Segoe UI"/>
                <w:b w:val="0"/>
                <w:bCs w:val="0"/>
                <w:color w:val="0F0F0F"/>
              </w:rPr>
              <w:t xml:space="preserve"> cubic meters, and Destination at 19N.</w:t>
            </w:r>
          </w:p>
        </w:tc>
        <w:tc>
          <w:tcPr>
            <w:tcW w:w="1712" w:type="dxa"/>
          </w:tcPr>
          <w:p w14:paraId="43BAB4F9" w14:textId="4D7B665F" w:rsidR="001F6109" w:rsidRPr="00575AA9" w:rsidRDefault="0030226B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>
              <w:rPr>
                <w:rFonts w:ascii="Segoe UI" w:hAnsi="Segoe UI" w:cs="Segoe UI"/>
                <w:color w:val="0F0F0F"/>
              </w:rPr>
              <w:t>Provide the input "1</w:t>
            </w:r>
            <w:r w:rsidR="00805F8E">
              <w:rPr>
                <w:rFonts w:ascii="Segoe UI" w:hAnsi="Segoe UI" w:cs="Segoe UI"/>
                <w:color w:val="0F0F0F"/>
              </w:rPr>
              <w:t>2</w:t>
            </w:r>
            <w:r>
              <w:rPr>
                <w:rFonts w:ascii="Segoe UI" w:hAnsi="Segoe UI" w:cs="Segoe UI"/>
                <w:color w:val="0F0F0F"/>
              </w:rPr>
              <w:t xml:space="preserve">00 </w:t>
            </w:r>
            <w:r w:rsidR="00F8044C">
              <w:rPr>
                <w:rFonts w:ascii="Segoe UI" w:hAnsi="Segoe UI" w:cs="Segoe UI"/>
                <w:color w:val="0F0F0F"/>
              </w:rPr>
              <w:t>0.5</w:t>
            </w:r>
            <w:r>
              <w:rPr>
                <w:rFonts w:ascii="Segoe UI" w:hAnsi="Segoe UI" w:cs="Segoe UI"/>
                <w:color w:val="0F0F0F"/>
              </w:rPr>
              <w:t xml:space="preserve"> 19N" during the function execution.</w:t>
            </w:r>
          </w:p>
        </w:tc>
        <w:tc>
          <w:tcPr>
            <w:tcW w:w="1553" w:type="dxa"/>
          </w:tcPr>
          <w:p w14:paraId="4033BDD5" w14:textId="793C8B20" w:rsidR="001F6109" w:rsidRPr="00575AA9" w:rsidRDefault="00A92975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>
              <w:rPr>
                <w:rFonts w:ascii="Segoe UI" w:hAnsi="Segoe UI" w:cs="Segoe UI"/>
                <w:color w:val="0F0F0F"/>
              </w:rPr>
              <w:t>1</w:t>
            </w:r>
            <w:r w:rsidR="00805F8E">
              <w:rPr>
                <w:rFonts w:ascii="Segoe UI" w:hAnsi="Segoe UI" w:cs="Segoe UI"/>
                <w:color w:val="0F0F0F"/>
              </w:rPr>
              <w:t>2</w:t>
            </w:r>
            <w:r w:rsidR="00354CE8">
              <w:rPr>
                <w:rFonts w:ascii="Segoe UI" w:hAnsi="Segoe UI" w:cs="Segoe UI"/>
                <w:color w:val="0F0F0F"/>
              </w:rPr>
              <w:t>00</w:t>
            </w:r>
            <w:r>
              <w:rPr>
                <w:rFonts w:ascii="Segoe UI" w:hAnsi="Segoe UI" w:cs="Segoe UI"/>
                <w:color w:val="0F0F0F"/>
              </w:rPr>
              <w:t xml:space="preserve"> </w:t>
            </w:r>
            <w:r w:rsidR="00F8044C">
              <w:rPr>
                <w:rFonts w:ascii="Segoe UI" w:hAnsi="Segoe UI" w:cs="Segoe UI"/>
                <w:color w:val="0F0F0F"/>
              </w:rPr>
              <w:t>0.5</w:t>
            </w:r>
            <w:r>
              <w:rPr>
                <w:rFonts w:ascii="Segoe UI" w:hAnsi="Segoe UI" w:cs="Segoe UI"/>
                <w:color w:val="0F0F0F"/>
              </w:rPr>
              <w:t xml:space="preserve"> </w:t>
            </w:r>
            <w:r w:rsidR="00311021">
              <w:rPr>
                <w:rFonts w:ascii="Segoe UI" w:hAnsi="Segoe UI" w:cs="Segoe UI"/>
                <w:color w:val="0F0F0F"/>
              </w:rPr>
              <w:t>19N</w:t>
            </w:r>
          </w:p>
        </w:tc>
        <w:tc>
          <w:tcPr>
            <w:tcW w:w="1701" w:type="dxa"/>
          </w:tcPr>
          <w:p w14:paraId="3CB6B7EA" w14:textId="259656D6" w:rsidR="001F6109" w:rsidRPr="00575AA9" w:rsidRDefault="0030226B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>
              <w:rPr>
                <w:rFonts w:ascii="Segoe UI" w:hAnsi="Segoe UI" w:cs="Segoe UI"/>
                <w:color w:val="0F0F0F"/>
              </w:rPr>
              <w:t xml:space="preserve">The function should accept the input as valid and return a </w:t>
            </w:r>
            <w:r w:rsidRPr="0030226B">
              <w:rPr>
                <w:rFonts w:ascii="Segoe UI" w:hAnsi="Segoe UI" w:cs="Segoe UI"/>
                <w:color w:val="0F0F0F"/>
              </w:rPr>
              <w:t>Shipment</w:t>
            </w:r>
            <w:r>
              <w:rPr>
                <w:rFonts w:ascii="Segoe UI" w:hAnsi="Segoe UI" w:cs="Segoe UI"/>
                <w:color w:val="0F0F0F"/>
              </w:rPr>
              <w:t xml:space="preserve"> structure with the provided attributes.</w:t>
            </w:r>
          </w:p>
        </w:tc>
        <w:tc>
          <w:tcPr>
            <w:tcW w:w="1237" w:type="dxa"/>
          </w:tcPr>
          <w:p w14:paraId="48BA60E7" w14:textId="1E3DABB7" w:rsidR="001F6109" w:rsidRPr="00575AA9" w:rsidRDefault="002E0374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>
              <w:rPr>
                <w:rFonts w:ascii="Segoe UI" w:hAnsi="Segoe UI" w:cs="Segoe UI"/>
                <w:color w:val="0F0F0F"/>
              </w:rPr>
              <w:t>Initialized structure</w:t>
            </w:r>
          </w:p>
        </w:tc>
        <w:tc>
          <w:tcPr>
            <w:tcW w:w="1030" w:type="dxa"/>
          </w:tcPr>
          <w:p w14:paraId="3124500A" w14:textId="480FE57D" w:rsidR="0030226B" w:rsidRPr="0030226B" w:rsidRDefault="002E0374" w:rsidP="0030226B">
            <w:pPr>
              <w:tabs>
                <w:tab w:val="left" w:pos="65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Pass</w:t>
            </w:r>
          </w:p>
        </w:tc>
      </w:tr>
    </w:tbl>
    <w:p w14:paraId="20916AA1" w14:textId="77777777" w:rsidR="00EF5ED6" w:rsidRDefault="00EF5ED6" w:rsidP="000661B7">
      <w:pPr>
        <w:rPr>
          <w:b/>
          <w:bCs/>
        </w:rPr>
      </w:pPr>
    </w:p>
    <w:p w14:paraId="5EC81FBC" w14:textId="56C57B30" w:rsidR="000661B7" w:rsidRDefault="000661B7" w:rsidP="000661B7">
      <w:r w:rsidRPr="004650B9">
        <w:rPr>
          <w:b/>
          <w:bCs/>
        </w:rPr>
        <w:t>Test Name or ID</w:t>
      </w:r>
      <w:r>
        <w:t xml:space="preserve">: </w:t>
      </w:r>
      <w:r w:rsidR="00F1241D" w:rsidRPr="0002319C">
        <w:rPr>
          <w:color w:val="808080" w:themeColor="background1" w:themeShade="80"/>
        </w:rPr>
        <w:t>T</w:t>
      </w:r>
      <w:r w:rsidR="00F1241D">
        <w:rPr>
          <w:color w:val="808080" w:themeColor="background1" w:themeShade="80"/>
        </w:rPr>
        <w:t>W0</w:t>
      </w:r>
      <w:r w:rsidR="002E0374">
        <w:rPr>
          <w:color w:val="808080" w:themeColor="background1" w:themeShade="80"/>
        </w:rPr>
        <w:t>18</w:t>
      </w:r>
    </w:p>
    <w:p w14:paraId="3E765A98" w14:textId="2DF21E07" w:rsidR="000661B7" w:rsidRDefault="000661B7" w:rsidP="000661B7">
      <w:r w:rsidRPr="004650B9">
        <w:rPr>
          <w:b/>
          <w:bCs/>
        </w:rPr>
        <w:t>Test Type</w:t>
      </w:r>
      <w:r>
        <w:t xml:space="preserve">: </w:t>
      </w:r>
      <w:r w:rsidR="006C207D">
        <w:rPr>
          <w:color w:val="808080" w:themeColor="background1" w:themeShade="80"/>
        </w:rPr>
        <w:t xml:space="preserve">White </w:t>
      </w:r>
      <w:r w:rsidRPr="00380585">
        <w:rPr>
          <w:color w:val="808080" w:themeColor="background1" w:themeShade="80"/>
        </w:rPr>
        <w:t xml:space="preserve"> box</w:t>
      </w:r>
    </w:p>
    <w:p w14:paraId="5D7E5741" w14:textId="5F510BC4" w:rsidR="000661B7" w:rsidRPr="003F2474" w:rsidRDefault="000661B7" w:rsidP="000661B7">
      <w:pPr>
        <w:rPr>
          <w:color w:val="808080" w:themeColor="background1" w:themeShade="80"/>
        </w:rPr>
      </w:pPr>
      <w:r w:rsidRPr="004650B9">
        <w:rPr>
          <w:b/>
          <w:bCs/>
        </w:rPr>
        <w:t>Description</w:t>
      </w:r>
      <w:r>
        <w:t xml:space="preserve">: </w:t>
      </w:r>
      <w:r w:rsidR="001C1EE5" w:rsidRPr="003F2474">
        <w:rPr>
          <w:color w:val="808080" w:themeColor="background1" w:themeShade="80"/>
        </w:rPr>
        <w:t xml:space="preserve">Testing </w:t>
      </w:r>
      <w:r w:rsidR="003500BB">
        <w:rPr>
          <w:color w:val="808080" w:themeColor="background1" w:themeShade="80"/>
        </w:rPr>
        <w:t xml:space="preserve">the </w:t>
      </w:r>
      <w:r w:rsidR="001C1EE5" w:rsidRPr="003F2474">
        <w:rPr>
          <w:color w:val="808080" w:themeColor="background1" w:themeShade="80"/>
        </w:rPr>
        <w:t>function with an invalid destination.</w:t>
      </w:r>
    </w:p>
    <w:p w14:paraId="52E630E1" w14:textId="13B82C70" w:rsidR="000661B7" w:rsidRPr="001C1EE5" w:rsidRDefault="000661B7" w:rsidP="001C1EE5">
      <w:pPr>
        <w:rPr>
          <w:color w:val="808080" w:themeColor="background1" w:themeShade="80"/>
        </w:rPr>
      </w:pPr>
      <w:r w:rsidRPr="004650B9">
        <w:rPr>
          <w:b/>
          <w:bCs/>
        </w:rPr>
        <w:t>Setup:</w:t>
      </w:r>
      <w:r w:rsidR="00F827B9" w:rsidRPr="00F827B9">
        <w:rPr>
          <w:color w:val="808080" w:themeColor="background1" w:themeShade="80"/>
        </w:rPr>
        <w:t>.</w:t>
      </w:r>
      <w:r w:rsidR="001C1EE5" w:rsidRPr="001C1EE5">
        <w:rPr>
          <w:color w:val="808080" w:themeColor="background1" w:themeShade="80"/>
        </w:rPr>
        <w:t xml:space="preserve"> </w:t>
      </w:r>
      <w:r w:rsidR="001C1EE5" w:rsidRPr="0019559F">
        <w:rPr>
          <w:color w:val="808080" w:themeColor="background1" w:themeShade="80"/>
        </w:rPr>
        <w:t>No specific setup required. Just run the program and enter values in terminal.</w:t>
      </w:r>
    </w:p>
    <w:p w14:paraId="63EE0087" w14:textId="3F7F37FE" w:rsidR="000661B7" w:rsidRPr="00EF5ED6" w:rsidRDefault="000661B7" w:rsidP="00EF5ED6">
      <w:pPr>
        <w:rPr>
          <w:color w:val="808080" w:themeColor="background1" w:themeShade="80"/>
        </w:rPr>
      </w:pPr>
      <w:r w:rsidRPr="00380585">
        <w:rPr>
          <w:b/>
          <w:bCs/>
        </w:rPr>
        <w:t>Test Function</w:t>
      </w:r>
      <w:r>
        <w:t xml:space="preserve">: </w:t>
      </w:r>
      <w:r w:rsidR="00EF5ED6" w:rsidRPr="00EF5ED6">
        <w:rPr>
          <w:color w:val="808080" w:themeColor="background1" w:themeShade="80"/>
        </w:rPr>
        <w:t xml:space="preserve">struct Shipment </w:t>
      </w:r>
      <w:r w:rsidR="003500BB" w:rsidRPr="003500BB">
        <w:rPr>
          <w:color w:val="808080" w:themeColor="background1" w:themeShade="80"/>
        </w:rPr>
        <w:t>readShipmentDetails</w:t>
      </w:r>
      <w:r w:rsidR="00EF5ED6" w:rsidRPr="00EF5ED6">
        <w:rPr>
          <w:color w:val="808080" w:themeColor="background1" w:themeShade="80"/>
        </w:rPr>
        <w:t>()</w:t>
      </w:r>
    </w:p>
    <w:p w14:paraId="3C971E40" w14:textId="77777777" w:rsidR="000661B7" w:rsidRDefault="000661B7" w:rsidP="000661B7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94"/>
        <w:gridCol w:w="1689"/>
        <w:gridCol w:w="1523"/>
        <w:gridCol w:w="1689"/>
        <w:gridCol w:w="1325"/>
        <w:gridCol w:w="1030"/>
      </w:tblGrid>
      <w:tr w:rsidR="006C207D" w14:paraId="3D19ED90" w14:textId="77777777" w:rsidTr="008512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  <w:shd w:val="clear" w:color="auto" w:fill="A6A6A6" w:themeFill="background1" w:themeFillShade="A6"/>
          </w:tcPr>
          <w:p w14:paraId="5D52319A" w14:textId="77777777" w:rsidR="006C207D" w:rsidRDefault="006C207D" w:rsidP="008512E5">
            <w:r>
              <w:t>Description</w:t>
            </w:r>
          </w:p>
        </w:tc>
        <w:tc>
          <w:tcPr>
            <w:tcW w:w="1712" w:type="dxa"/>
            <w:shd w:val="clear" w:color="auto" w:fill="A6A6A6" w:themeFill="background1" w:themeFillShade="A6"/>
          </w:tcPr>
          <w:p w14:paraId="3545D66F" w14:textId="77777777" w:rsidR="006C207D" w:rsidRDefault="006C207D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1553" w:type="dxa"/>
            <w:shd w:val="clear" w:color="auto" w:fill="A6A6A6" w:themeFill="background1" w:themeFillShade="A6"/>
          </w:tcPr>
          <w:p w14:paraId="534032F8" w14:textId="77777777" w:rsidR="006C207D" w:rsidRDefault="006C207D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701" w:type="dxa"/>
            <w:shd w:val="clear" w:color="auto" w:fill="A6A6A6" w:themeFill="background1" w:themeFillShade="A6"/>
          </w:tcPr>
          <w:p w14:paraId="60F03B58" w14:textId="77777777" w:rsidR="006C207D" w:rsidRDefault="006C207D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Results</w:t>
            </w:r>
          </w:p>
        </w:tc>
        <w:tc>
          <w:tcPr>
            <w:tcW w:w="1237" w:type="dxa"/>
            <w:shd w:val="clear" w:color="auto" w:fill="A6A6A6" w:themeFill="background1" w:themeFillShade="A6"/>
          </w:tcPr>
          <w:p w14:paraId="7B218458" w14:textId="77777777" w:rsidR="006C207D" w:rsidRDefault="006C207D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1030" w:type="dxa"/>
            <w:shd w:val="clear" w:color="auto" w:fill="A6A6A6" w:themeFill="background1" w:themeFillShade="A6"/>
          </w:tcPr>
          <w:p w14:paraId="4FDF1AF4" w14:textId="77777777" w:rsidR="006C207D" w:rsidRDefault="006C207D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6C207D" w:rsidRPr="00575AA9" w14:paraId="228F3B0A" w14:textId="77777777" w:rsidTr="008512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</w:tcPr>
          <w:p w14:paraId="26BB8EDF" w14:textId="4F09ABDA" w:rsidR="006C207D" w:rsidRPr="00575AA9" w:rsidRDefault="001800BC" w:rsidP="008512E5">
            <w:pPr>
              <w:rPr>
                <w:rFonts w:ascii="Segoe UI" w:hAnsi="Segoe UI" w:cs="Segoe UI"/>
                <w:b w:val="0"/>
                <w:bCs w:val="0"/>
                <w:color w:val="0F0F0F"/>
              </w:rPr>
            </w:pPr>
            <w:r w:rsidRPr="001800BC">
              <w:rPr>
                <w:rFonts w:ascii="Segoe UI" w:hAnsi="Segoe UI" w:cs="Segoe UI"/>
                <w:b w:val="0"/>
                <w:bCs w:val="0"/>
                <w:color w:val="0F0F0F"/>
              </w:rPr>
              <w:t>This test case aims to verify the behavior of the</w:t>
            </w:r>
            <w:r>
              <w:rPr>
                <w:rFonts w:ascii="Segoe UI" w:hAnsi="Segoe UI" w:cs="Segoe UI"/>
                <w:b w:val="0"/>
                <w:bCs w:val="0"/>
                <w:color w:val="0F0F0F"/>
              </w:rPr>
              <w:t xml:space="preserve"> </w:t>
            </w:r>
            <w:r w:rsidRPr="001800BC">
              <w:rPr>
                <w:rFonts w:ascii="Segoe UI" w:hAnsi="Segoe UI" w:cs="Segoe UI"/>
                <w:b w:val="0"/>
                <w:bCs w:val="0"/>
                <w:color w:val="0F0F0F"/>
              </w:rPr>
              <w:t xml:space="preserve">function when </w:t>
            </w:r>
            <w:r w:rsidRPr="001800BC">
              <w:rPr>
                <w:rFonts w:ascii="Segoe UI" w:hAnsi="Segoe UI" w:cs="Segoe UI"/>
                <w:b w:val="0"/>
                <w:bCs w:val="0"/>
                <w:color w:val="0F0F0F"/>
              </w:rPr>
              <w:lastRenderedPageBreak/>
              <w:t xml:space="preserve">provided with an invalid destination (in this case, </w:t>
            </w:r>
            <w:r w:rsidR="00485B89">
              <w:rPr>
                <w:rFonts w:ascii="Segoe UI" w:hAnsi="Segoe UI" w:cs="Segoe UI"/>
                <w:b w:val="0"/>
                <w:bCs w:val="0"/>
                <w:color w:val="0F0F0F"/>
              </w:rPr>
              <w:t>29B</w:t>
            </w:r>
            <w:r w:rsidRPr="001800BC">
              <w:rPr>
                <w:rFonts w:ascii="Segoe UI" w:hAnsi="Segoe UI" w:cs="Segoe UI"/>
                <w:b w:val="0"/>
                <w:bCs w:val="0"/>
                <w:color w:val="0F0F0F"/>
              </w:rPr>
              <w:t>), ensuring that it correctly identifies and rejects such invalid destinations.</w:t>
            </w:r>
          </w:p>
        </w:tc>
        <w:tc>
          <w:tcPr>
            <w:tcW w:w="1712" w:type="dxa"/>
          </w:tcPr>
          <w:p w14:paraId="0464C786" w14:textId="6ED772F8" w:rsidR="006C207D" w:rsidRPr="00575AA9" w:rsidRDefault="00062A2F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>
              <w:rPr>
                <w:rFonts w:ascii="Segoe UI" w:hAnsi="Segoe UI" w:cs="Segoe UI"/>
                <w:color w:val="0F0F0F"/>
              </w:rPr>
              <w:lastRenderedPageBreak/>
              <w:t xml:space="preserve">Execute the function with the input "1 0.5 </w:t>
            </w:r>
            <w:r w:rsidR="00485B89">
              <w:rPr>
                <w:rFonts w:ascii="Segoe UI" w:hAnsi="Segoe UI" w:cs="Segoe UI"/>
                <w:color w:val="0F0F0F"/>
              </w:rPr>
              <w:t>29B</w:t>
            </w:r>
            <w:r>
              <w:rPr>
                <w:rFonts w:ascii="Segoe UI" w:hAnsi="Segoe UI" w:cs="Segoe UI"/>
                <w:color w:val="0F0F0F"/>
              </w:rPr>
              <w:t>".</w:t>
            </w:r>
          </w:p>
        </w:tc>
        <w:tc>
          <w:tcPr>
            <w:tcW w:w="1553" w:type="dxa"/>
          </w:tcPr>
          <w:p w14:paraId="2947103C" w14:textId="1D79EE18" w:rsidR="006C207D" w:rsidRPr="00575AA9" w:rsidRDefault="00C756BB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>
              <w:rPr>
                <w:rFonts w:ascii="Segoe UI" w:hAnsi="Segoe UI" w:cs="Segoe UI"/>
                <w:color w:val="0F0F0F"/>
              </w:rPr>
              <w:t>1</w:t>
            </w:r>
            <w:r w:rsidR="006C207D">
              <w:rPr>
                <w:rFonts w:ascii="Segoe UI" w:hAnsi="Segoe UI" w:cs="Segoe UI"/>
                <w:color w:val="0F0F0F"/>
              </w:rPr>
              <w:t xml:space="preserve"> </w:t>
            </w:r>
            <w:r>
              <w:rPr>
                <w:rFonts w:ascii="Segoe UI" w:hAnsi="Segoe UI" w:cs="Segoe UI"/>
                <w:color w:val="0F0F0F"/>
              </w:rPr>
              <w:t>0.5</w:t>
            </w:r>
            <w:r w:rsidR="006C207D">
              <w:rPr>
                <w:rFonts w:ascii="Segoe UI" w:hAnsi="Segoe UI" w:cs="Segoe UI"/>
                <w:color w:val="0F0F0F"/>
              </w:rPr>
              <w:t xml:space="preserve"> </w:t>
            </w:r>
            <w:r w:rsidR="00253D5F">
              <w:rPr>
                <w:rFonts w:ascii="Segoe UI" w:hAnsi="Segoe UI" w:cs="Segoe UI"/>
                <w:color w:val="0F0F0F"/>
              </w:rPr>
              <w:t>29B</w:t>
            </w:r>
          </w:p>
        </w:tc>
        <w:tc>
          <w:tcPr>
            <w:tcW w:w="1701" w:type="dxa"/>
          </w:tcPr>
          <w:p w14:paraId="26469C40" w14:textId="16B8CF4F" w:rsidR="006C207D" w:rsidRPr="00575AA9" w:rsidRDefault="00E515D1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>
              <w:rPr>
                <w:rFonts w:ascii="Segoe UI" w:hAnsi="Segoe UI" w:cs="Segoe UI"/>
                <w:color w:val="0F0F0F"/>
              </w:rPr>
              <w:t xml:space="preserve">The function should not accept the input due to </w:t>
            </w:r>
            <w:r>
              <w:rPr>
                <w:rFonts w:ascii="Segoe UI" w:hAnsi="Segoe UI" w:cs="Segoe UI"/>
                <w:color w:val="0F0F0F"/>
              </w:rPr>
              <w:lastRenderedPageBreak/>
              <w:t>the invalid destination, prompting an error message</w:t>
            </w:r>
            <w:r w:rsidR="0005622D">
              <w:rPr>
                <w:rFonts w:ascii="Segoe UI" w:hAnsi="Segoe UI" w:cs="Segoe UI"/>
                <w:color w:val="0F0F0F"/>
              </w:rPr>
              <w:t xml:space="preserve"> </w:t>
            </w:r>
            <w:r w:rsidR="00F44F90">
              <w:rPr>
                <w:rFonts w:ascii="Segoe UI" w:hAnsi="Segoe UI" w:cs="Segoe UI"/>
                <w:color w:val="0F0F0F"/>
              </w:rPr>
              <w:t>and return empty structure</w:t>
            </w:r>
          </w:p>
        </w:tc>
        <w:tc>
          <w:tcPr>
            <w:tcW w:w="1237" w:type="dxa"/>
          </w:tcPr>
          <w:p w14:paraId="4906034B" w14:textId="5E9FC00A" w:rsidR="00F44F90" w:rsidRDefault="002E0374" w:rsidP="00F44F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lastRenderedPageBreak/>
              <w:t>Invalid Destination</w:t>
            </w:r>
          </w:p>
          <w:p w14:paraId="7DE4FD8A" w14:textId="5C09194E" w:rsidR="002E0374" w:rsidRPr="002E0374" w:rsidRDefault="002E0374" w:rsidP="002E03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</w:rPr>
            </w:pPr>
          </w:p>
        </w:tc>
        <w:tc>
          <w:tcPr>
            <w:tcW w:w="1030" w:type="dxa"/>
          </w:tcPr>
          <w:p w14:paraId="54DFA379" w14:textId="057CFFE3" w:rsidR="006C207D" w:rsidRPr="0030226B" w:rsidRDefault="002E0374" w:rsidP="008512E5">
            <w:pPr>
              <w:tabs>
                <w:tab w:val="left" w:pos="65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Pass</w:t>
            </w:r>
          </w:p>
        </w:tc>
      </w:tr>
    </w:tbl>
    <w:p w14:paraId="564095E9" w14:textId="77777777" w:rsidR="00C2378D" w:rsidRDefault="00C2378D" w:rsidP="00157C6E">
      <w:pPr>
        <w:rPr>
          <w:color w:val="808080" w:themeColor="background1" w:themeShade="80"/>
        </w:rPr>
      </w:pPr>
    </w:p>
    <w:p w14:paraId="0E52C5FC" w14:textId="7E5D1158" w:rsidR="00C2378D" w:rsidRDefault="00C2378D" w:rsidP="00C2378D">
      <w:r w:rsidRPr="004650B9">
        <w:rPr>
          <w:b/>
          <w:bCs/>
        </w:rPr>
        <w:t>Test Name or ID</w:t>
      </w:r>
      <w:r>
        <w:t xml:space="preserve">: </w:t>
      </w:r>
      <w:r w:rsidR="00F1241D" w:rsidRPr="0002319C">
        <w:rPr>
          <w:color w:val="808080" w:themeColor="background1" w:themeShade="80"/>
        </w:rPr>
        <w:t>T</w:t>
      </w:r>
      <w:r w:rsidR="00F1241D">
        <w:rPr>
          <w:color w:val="808080" w:themeColor="background1" w:themeShade="80"/>
        </w:rPr>
        <w:t>W0</w:t>
      </w:r>
      <w:r w:rsidR="002E0374">
        <w:rPr>
          <w:color w:val="808080" w:themeColor="background1" w:themeShade="80"/>
        </w:rPr>
        <w:t>19</w:t>
      </w:r>
    </w:p>
    <w:p w14:paraId="18820FD1" w14:textId="437B8311" w:rsidR="00C2378D" w:rsidRDefault="00C2378D" w:rsidP="00C2378D">
      <w:r w:rsidRPr="004650B9">
        <w:rPr>
          <w:b/>
          <w:bCs/>
        </w:rPr>
        <w:t>Test Type</w:t>
      </w:r>
      <w:r>
        <w:t xml:space="preserve">: </w:t>
      </w:r>
      <w:r w:rsidR="00CA6367">
        <w:rPr>
          <w:color w:val="808080" w:themeColor="background1" w:themeShade="80"/>
        </w:rPr>
        <w:t>White</w:t>
      </w:r>
      <w:r w:rsidRPr="00380585">
        <w:rPr>
          <w:color w:val="808080" w:themeColor="background1" w:themeShade="80"/>
        </w:rPr>
        <w:t xml:space="preserve"> box</w:t>
      </w:r>
    </w:p>
    <w:p w14:paraId="50A59267" w14:textId="4BBB95D5" w:rsidR="00C2378D" w:rsidRDefault="00C2378D" w:rsidP="00C2378D">
      <w:pPr>
        <w:rPr>
          <w:rFonts w:ascii="Segoe UI" w:hAnsi="Segoe UI" w:cs="Segoe UI"/>
          <w:color w:val="0F0F0F"/>
        </w:rPr>
      </w:pPr>
      <w:r w:rsidRPr="004650B9">
        <w:rPr>
          <w:b/>
          <w:bCs/>
        </w:rPr>
        <w:t>Description</w:t>
      </w:r>
      <w:r>
        <w:t xml:space="preserve">: </w:t>
      </w:r>
      <w:r w:rsidR="003F2474" w:rsidRPr="003F2474">
        <w:rPr>
          <w:color w:val="808080" w:themeColor="background1" w:themeShade="80"/>
        </w:rPr>
        <w:t xml:space="preserve">Testing exit condition in the </w:t>
      </w:r>
      <w:r w:rsidR="005A6A12" w:rsidRPr="005A6A12">
        <w:rPr>
          <w:color w:val="808080" w:themeColor="background1" w:themeShade="80"/>
        </w:rPr>
        <w:t>readShipmentDetails</w:t>
      </w:r>
      <w:r w:rsidR="005A6A12">
        <w:rPr>
          <w:color w:val="808080" w:themeColor="background1" w:themeShade="80"/>
        </w:rPr>
        <w:t xml:space="preserve"> </w:t>
      </w:r>
      <w:r w:rsidR="003F2474" w:rsidRPr="003F2474">
        <w:rPr>
          <w:color w:val="808080" w:themeColor="background1" w:themeShade="80"/>
        </w:rPr>
        <w:t>function.</w:t>
      </w:r>
    </w:p>
    <w:p w14:paraId="04EBE27B" w14:textId="77777777" w:rsidR="00AA3174" w:rsidRPr="001C1EE5" w:rsidRDefault="00C2378D" w:rsidP="00AA3174">
      <w:pPr>
        <w:rPr>
          <w:color w:val="808080" w:themeColor="background1" w:themeShade="80"/>
        </w:rPr>
      </w:pPr>
      <w:r w:rsidRPr="004650B9">
        <w:rPr>
          <w:b/>
          <w:bCs/>
        </w:rPr>
        <w:t>Setup:</w:t>
      </w:r>
      <w:r>
        <w:t xml:space="preserve"> </w:t>
      </w:r>
      <w:r w:rsidR="00AA3174" w:rsidRPr="0019559F">
        <w:rPr>
          <w:color w:val="808080" w:themeColor="background1" w:themeShade="80"/>
        </w:rPr>
        <w:t>No specific setup required. Just run the program and enter values in terminal.</w:t>
      </w:r>
    </w:p>
    <w:p w14:paraId="22EEA8CF" w14:textId="7CB0AF9A" w:rsidR="00C2378D" w:rsidRPr="00EF5ED6" w:rsidRDefault="00C2378D" w:rsidP="00AA3174">
      <w:pPr>
        <w:rPr>
          <w:color w:val="808080" w:themeColor="background1" w:themeShade="80"/>
        </w:rPr>
      </w:pPr>
      <w:r w:rsidRPr="00380585">
        <w:rPr>
          <w:b/>
          <w:bCs/>
        </w:rPr>
        <w:t>Test Function</w:t>
      </w:r>
      <w:r>
        <w:t xml:space="preserve">: </w:t>
      </w:r>
      <w:r w:rsidR="00EF5ED6" w:rsidRPr="00EF5ED6">
        <w:rPr>
          <w:color w:val="808080" w:themeColor="background1" w:themeShade="80"/>
        </w:rPr>
        <w:t xml:space="preserve">struct Shipment </w:t>
      </w:r>
      <w:r w:rsidR="003500BB" w:rsidRPr="003500BB">
        <w:rPr>
          <w:color w:val="808080" w:themeColor="background1" w:themeShade="80"/>
        </w:rPr>
        <w:t>readShipmentDetails</w:t>
      </w:r>
      <w:r w:rsidR="00EF5ED6" w:rsidRPr="00EF5ED6">
        <w:rPr>
          <w:color w:val="808080" w:themeColor="background1" w:themeShade="80"/>
        </w:rPr>
        <w:t>()</w:t>
      </w:r>
    </w:p>
    <w:p w14:paraId="38CEC3F9" w14:textId="77777777" w:rsidR="00C2378D" w:rsidRDefault="00C2378D" w:rsidP="00C2378D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17"/>
        <w:gridCol w:w="1712"/>
        <w:gridCol w:w="1553"/>
        <w:gridCol w:w="1701"/>
        <w:gridCol w:w="1237"/>
        <w:gridCol w:w="1030"/>
      </w:tblGrid>
      <w:tr w:rsidR="00CA6367" w14:paraId="470A1465" w14:textId="77777777" w:rsidTr="008512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  <w:shd w:val="clear" w:color="auto" w:fill="A6A6A6" w:themeFill="background1" w:themeFillShade="A6"/>
          </w:tcPr>
          <w:p w14:paraId="1B2046A4" w14:textId="77777777" w:rsidR="00CA6367" w:rsidRDefault="00CA6367" w:rsidP="008512E5">
            <w:r>
              <w:t>Description</w:t>
            </w:r>
          </w:p>
        </w:tc>
        <w:tc>
          <w:tcPr>
            <w:tcW w:w="1712" w:type="dxa"/>
            <w:shd w:val="clear" w:color="auto" w:fill="A6A6A6" w:themeFill="background1" w:themeFillShade="A6"/>
          </w:tcPr>
          <w:p w14:paraId="4042CA55" w14:textId="77777777" w:rsidR="00CA6367" w:rsidRDefault="00CA6367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1553" w:type="dxa"/>
            <w:shd w:val="clear" w:color="auto" w:fill="A6A6A6" w:themeFill="background1" w:themeFillShade="A6"/>
          </w:tcPr>
          <w:p w14:paraId="5D590707" w14:textId="77777777" w:rsidR="00CA6367" w:rsidRDefault="00CA6367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701" w:type="dxa"/>
            <w:shd w:val="clear" w:color="auto" w:fill="A6A6A6" w:themeFill="background1" w:themeFillShade="A6"/>
          </w:tcPr>
          <w:p w14:paraId="3B6F83D1" w14:textId="77777777" w:rsidR="00CA6367" w:rsidRDefault="00CA6367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Results</w:t>
            </w:r>
          </w:p>
        </w:tc>
        <w:tc>
          <w:tcPr>
            <w:tcW w:w="1237" w:type="dxa"/>
            <w:shd w:val="clear" w:color="auto" w:fill="A6A6A6" w:themeFill="background1" w:themeFillShade="A6"/>
          </w:tcPr>
          <w:p w14:paraId="4020AE76" w14:textId="77777777" w:rsidR="00CA6367" w:rsidRDefault="00CA6367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1030" w:type="dxa"/>
            <w:shd w:val="clear" w:color="auto" w:fill="A6A6A6" w:themeFill="background1" w:themeFillShade="A6"/>
          </w:tcPr>
          <w:p w14:paraId="40D1ADEC" w14:textId="77777777" w:rsidR="00CA6367" w:rsidRDefault="00CA6367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CA6367" w:rsidRPr="003F2474" w14:paraId="1180598C" w14:textId="77777777" w:rsidTr="008512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</w:tcPr>
          <w:p w14:paraId="68BD427A" w14:textId="783D7175" w:rsidR="00CA6367" w:rsidRPr="00A40243" w:rsidRDefault="003F2474" w:rsidP="008512E5">
            <w:pPr>
              <w:rPr>
                <w:rFonts w:ascii="Segoe UI" w:hAnsi="Segoe UI" w:cs="Segoe UI"/>
                <w:b w:val="0"/>
                <w:bCs w:val="0"/>
                <w:color w:val="0F0F0F"/>
              </w:rPr>
            </w:pPr>
            <w:r w:rsidRPr="00A40243">
              <w:rPr>
                <w:rFonts w:ascii="Segoe UI" w:hAnsi="Segoe UI" w:cs="Segoe UI"/>
                <w:b w:val="0"/>
                <w:bCs w:val="0"/>
                <w:color w:val="0F0F0F"/>
              </w:rPr>
              <w:t>This test verifies that inputting "0 0 x" indeed exits the function and returns an empty shipment, fulfilling the exit condition successfully.</w:t>
            </w:r>
          </w:p>
        </w:tc>
        <w:tc>
          <w:tcPr>
            <w:tcW w:w="1712" w:type="dxa"/>
          </w:tcPr>
          <w:p w14:paraId="3FAC2FB7" w14:textId="052C9DF4" w:rsidR="00CA6367" w:rsidRPr="003F2474" w:rsidRDefault="00992367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808080" w:themeColor="background1" w:themeShade="80"/>
              </w:rPr>
            </w:pPr>
            <w:r>
              <w:rPr>
                <w:rFonts w:ascii="Segoe UI" w:hAnsi="Segoe UI" w:cs="Segoe UI"/>
                <w:color w:val="0F0F0F"/>
              </w:rPr>
              <w:t>Enter "0 0 x" during function execution.</w:t>
            </w:r>
          </w:p>
        </w:tc>
        <w:tc>
          <w:tcPr>
            <w:tcW w:w="1553" w:type="dxa"/>
          </w:tcPr>
          <w:p w14:paraId="4BAF60D0" w14:textId="657590F2" w:rsidR="00CA6367" w:rsidRPr="00A40243" w:rsidRDefault="00F84C30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00A40243">
              <w:rPr>
                <w:rFonts w:ascii="Segoe UI" w:hAnsi="Segoe UI" w:cs="Segoe UI"/>
                <w:color w:val="0F0F0F"/>
              </w:rPr>
              <w:t>0</w:t>
            </w:r>
            <w:r w:rsidR="00CA6367" w:rsidRPr="00A40243">
              <w:rPr>
                <w:rFonts w:ascii="Segoe UI" w:hAnsi="Segoe UI" w:cs="Segoe UI"/>
                <w:color w:val="0F0F0F"/>
              </w:rPr>
              <w:t xml:space="preserve"> 0</w:t>
            </w:r>
            <w:r w:rsidRPr="00A40243">
              <w:rPr>
                <w:rFonts w:ascii="Segoe UI" w:hAnsi="Segoe UI" w:cs="Segoe UI"/>
                <w:color w:val="0F0F0F"/>
              </w:rPr>
              <w:t xml:space="preserve"> x</w:t>
            </w:r>
          </w:p>
        </w:tc>
        <w:tc>
          <w:tcPr>
            <w:tcW w:w="1701" w:type="dxa"/>
          </w:tcPr>
          <w:p w14:paraId="2221E388" w14:textId="7847A500" w:rsidR="00CA6367" w:rsidRPr="003F2474" w:rsidRDefault="00992367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808080" w:themeColor="background1" w:themeShade="80"/>
              </w:rPr>
            </w:pPr>
            <w:r>
              <w:rPr>
                <w:rFonts w:ascii="Segoe UI" w:hAnsi="Segoe UI" w:cs="Segoe UI"/>
                <w:color w:val="0F0F0F"/>
              </w:rPr>
              <w:t>The function should terminate and return an empty shipment upon entering "0 0 x" to exit.</w:t>
            </w:r>
          </w:p>
        </w:tc>
        <w:tc>
          <w:tcPr>
            <w:tcW w:w="1237" w:type="dxa"/>
          </w:tcPr>
          <w:p w14:paraId="09229554" w14:textId="641CBEF1" w:rsidR="00CA6367" w:rsidRPr="00A40243" w:rsidRDefault="00CA6367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</w:p>
        </w:tc>
        <w:tc>
          <w:tcPr>
            <w:tcW w:w="1030" w:type="dxa"/>
          </w:tcPr>
          <w:p w14:paraId="0EC75E7B" w14:textId="3DD61C30" w:rsidR="00CA6367" w:rsidRPr="00A40243" w:rsidRDefault="00CA6367" w:rsidP="008512E5">
            <w:pPr>
              <w:tabs>
                <w:tab w:val="left" w:pos="65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</w:p>
        </w:tc>
      </w:tr>
    </w:tbl>
    <w:p w14:paraId="5602B583" w14:textId="77777777" w:rsidR="00F7753D" w:rsidRDefault="00F7753D" w:rsidP="00157C6E">
      <w:pPr>
        <w:rPr>
          <w:color w:val="808080" w:themeColor="background1" w:themeShade="80"/>
        </w:rPr>
      </w:pPr>
    </w:p>
    <w:p w14:paraId="032D8CBE" w14:textId="77777777" w:rsidR="002E0374" w:rsidRDefault="00F7753D" w:rsidP="00F7753D">
      <w:pPr>
        <w:rPr>
          <w:color w:val="808080" w:themeColor="background1" w:themeShade="80"/>
        </w:rPr>
      </w:pPr>
      <w:r w:rsidRPr="004650B9">
        <w:rPr>
          <w:b/>
          <w:bCs/>
        </w:rPr>
        <w:t>Test Name or ID</w:t>
      </w:r>
      <w:r>
        <w:t xml:space="preserve">: </w:t>
      </w:r>
      <w:r w:rsidR="00F1241D" w:rsidRPr="0002319C">
        <w:rPr>
          <w:color w:val="808080" w:themeColor="background1" w:themeShade="80"/>
        </w:rPr>
        <w:t>T</w:t>
      </w:r>
      <w:r w:rsidR="00F1241D">
        <w:rPr>
          <w:color w:val="808080" w:themeColor="background1" w:themeShade="80"/>
        </w:rPr>
        <w:t>W0</w:t>
      </w:r>
      <w:r w:rsidR="002E0374">
        <w:rPr>
          <w:color w:val="808080" w:themeColor="background1" w:themeShade="80"/>
        </w:rPr>
        <w:t>20</w:t>
      </w:r>
    </w:p>
    <w:p w14:paraId="1B4A499B" w14:textId="5CE61E84" w:rsidR="00F7753D" w:rsidRDefault="00F7753D" w:rsidP="00F7753D">
      <w:r w:rsidRPr="004650B9">
        <w:rPr>
          <w:b/>
          <w:bCs/>
        </w:rPr>
        <w:t>Test Type</w:t>
      </w:r>
      <w:r>
        <w:t xml:space="preserve">: </w:t>
      </w:r>
      <w:r w:rsidR="00397663">
        <w:rPr>
          <w:color w:val="808080" w:themeColor="background1" w:themeShade="80"/>
        </w:rPr>
        <w:t>White</w:t>
      </w:r>
      <w:r w:rsidRPr="00380585">
        <w:rPr>
          <w:color w:val="808080" w:themeColor="background1" w:themeShade="80"/>
        </w:rPr>
        <w:t xml:space="preserve"> box</w:t>
      </w:r>
    </w:p>
    <w:p w14:paraId="2F247174" w14:textId="16BF7A95" w:rsidR="00F7753D" w:rsidRPr="002C2DF3" w:rsidRDefault="00F7753D" w:rsidP="00F7753D">
      <w:pPr>
        <w:rPr>
          <w:color w:val="808080" w:themeColor="background1" w:themeShade="80"/>
        </w:rPr>
      </w:pPr>
      <w:r w:rsidRPr="004650B9">
        <w:rPr>
          <w:b/>
          <w:bCs/>
        </w:rPr>
        <w:t>Description</w:t>
      </w:r>
      <w:r w:rsidRPr="003F2474">
        <w:rPr>
          <w:color w:val="808080" w:themeColor="background1" w:themeShade="80"/>
        </w:rPr>
        <w:t>:</w:t>
      </w:r>
      <w:r>
        <w:t xml:space="preserve"> </w:t>
      </w:r>
      <w:r w:rsidR="00AA3174" w:rsidRPr="00AA3174">
        <w:rPr>
          <w:color w:val="808080" w:themeColor="background1" w:themeShade="80"/>
        </w:rPr>
        <w:t>T</w:t>
      </w:r>
      <w:r w:rsidR="006A6060" w:rsidRPr="00AA3174">
        <w:rPr>
          <w:color w:val="808080" w:themeColor="background1" w:themeShade="80"/>
        </w:rPr>
        <w:t>esting an invalid input format in the function.</w:t>
      </w:r>
    </w:p>
    <w:p w14:paraId="08705CC4" w14:textId="11328FB4" w:rsidR="00F7753D" w:rsidRPr="00AA3174" w:rsidRDefault="00F7753D" w:rsidP="00AA3174">
      <w:pPr>
        <w:rPr>
          <w:color w:val="808080" w:themeColor="background1" w:themeShade="80"/>
        </w:rPr>
      </w:pPr>
      <w:r w:rsidRPr="004650B9">
        <w:rPr>
          <w:b/>
          <w:bCs/>
        </w:rPr>
        <w:t>Setup:</w:t>
      </w:r>
      <w:r>
        <w:t xml:space="preserve"> </w:t>
      </w:r>
      <w:r w:rsidR="00AA3174" w:rsidRPr="0019559F">
        <w:rPr>
          <w:color w:val="808080" w:themeColor="background1" w:themeShade="80"/>
        </w:rPr>
        <w:t>No specific setup required. Just run the program and enter values in terminal.</w:t>
      </w:r>
    </w:p>
    <w:p w14:paraId="59A37370" w14:textId="0A0FAF29" w:rsidR="00F7753D" w:rsidRDefault="00F7753D" w:rsidP="00F7753D">
      <w:r w:rsidRPr="00380585">
        <w:rPr>
          <w:b/>
          <w:bCs/>
        </w:rPr>
        <w:t>Test Function</w:t>
      </w:r>
      <w:r>
        <w:t xml:space="preserve">: </w:t>
      </w:r>
      <w:r w:rsidR="00EF5ED6" w:rsidRPr="00EF5ED6">
        <w:rPr>
          <w:color w:val="808080" w:themeColor="background1" w:themeShade="80"/>
        </w:rPr>
        <w:t xml:space="preserve">struct Shipment </w:t>
      </w:r>
      <w:r w:rsidR="003500BB" w:rsidRPr="003500BB">
        <w:rPr>
          <w:color w:val="808080" w:themeColor="background1" w:themeShade="80"/>
        </w:rPr>
        <w:t xml:space="preserve">readShipmentDetails </w:t>
      </w:r>
      <w:r w:rsidR="00EF5ED6" w:rsidRPr="00EF5ED6">
        <w:rPr>
          <w:color w:val="808080" w:themeColor="background1" w:themeShade="80"/>
        </w:rPr>
        <w:t>()</w:t>
      </w:r>
    </w:p>
    <w:p w14:paraId="6E907E47" w14:textId="77777777" w:rsidR="00F7753D" w:rsidRDefault="00F7753D" w:rsidP="00F7753D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33"/>
        <w:gridCol w:w="1685"/>
        <w:gridCol w:w="1506"/>
        <w:gridCol w:w="1668"/>
        <w:gridCol w:w="1228"/>
        <w:gridCol w:w="1030"/>
      </w:tblGrid>
      <w:tr w:rsidR="00397663" w14:paraId="707263AF" w14:textId="77777777" w:rsidTr="008512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  <w:shd w:val="clear" w:color="auto" w:fill="A6A6A6" w:themeFill="background1" w:themeFillShade="A6"/>
          </w:tcPr>
          <w:p w14:paraId="06C8282A" w14:textId="77777777" w:rsidR="00397663" w:rsidRDefault="00397663" w:rsidP="008512E5">
            <w:r>
              <w:t>Description</w:t>
            </w:r>
          </w:p>
        </w:tc>
        <w:tc>
          <w:tcPr>
            <w:tcW w:w="1712" w:type="dxa"/>
            <w:shd w:val="clear" w:color="auto" w:fill="A6A6A6" w:themeFill="background1" w:themeFillShade="A6"/>
          </w:tcPr>
          <w:p w14:paraId="47B98948" w14:textId="77777777" w:rsidR="00397663" w:rsidRDefault="00397663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1553" w:type="dxa"/>
            <w:shd w:val="clear" w:color="auto" w:fill="A6A6A6" w:themeFill="background1" w:themeFillShade="A6"/>
          </w:tcPr>
          <w:p w14:paraId="33D46793" w14:textId="77777777" w:rsidR="00397663" w:rsidRDefault="00397663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701" w:type="dxa"/>
            <w:shd w:val="clear" w:color="auto" w:fill="A6A6A6" w:themeFill="background1" w:themeFillShade="A6"/>
          </w:tcPr>
          <w:p w14:paraId="769632C3" w14:textId="77777777" w:rsidR="00397663" w:rsidRDefault="00397663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Results</w:t>
            </w:r>
          </w:p>
        </w:tc>
        <w:tc>
          <w:tcPr>
            <w:tcW w:w="1237" w:type="dxa"/>
            <w:shd w:val="clear" w:color="auto" w:fill="A6A6A6" w:themeFill="background1" w:themeFillShade="A6"/>
          </w:tcPr>
          <w:p w14:paraId="7B26642A" w14:textId="77777777" w:rsidR="00397663" w:rsidRDefault="00397663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1030" w:type="dxa"/>
            <w:shd w:val="clear" w:color="auto" w:fill="A6A6A6" w:themeFill="background1" w:themeFillShade="A6"/>
          </w:tcPr>
          <w:p w14:paraId="0ADD8CE2" w14:textId="77777777" w:rsidR="00397663" w:rsidRDefault="00397663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397663" w:rsidRPr="003F2474" w14:paraId="2108DDAA" w14:textId="77777777" w:rsidTr="008512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</w:tcPr>
          <w:p w14:paraId="6F672982" w14:textId="5C990FF2" w:rsidR="00397663" w:rsidRPr="00A40243" w:rsidRDefault="005A4F4A" w:rsidP="008512E5">
            <w:pPr>
              <w:rPr>
                <w:rFonts w:ascii="Segoe UI" w:hAnsi="Segoe UI" w:cs="Segoe UI"/>
                <w:b w:val="0"/>
                <w:bCs w:val="0"/>
                <w:color w:val="0F0F0F"/>
              </w:rPr>
            </w:pPr>
            <w:r w:rsidRPr="005A4F4A">
              <w:rPr>
                <w:rFonts w:ascii="Segoe UI" w:hAnsi="Segoe UI" w:cs="Segoe UI"/>
                <w:b w:val="0"/>
                <w:bCs w:val="0"/>
                <w:color w:val="0F0F0F"/>
              </w:rPr>
              <w:lastRenderedPageBreak/>
              <w:t xml:space="preserve">This test aims to verify the behavior of the </w:t>
            </w:r>
            <w:r w:rsidR="003500BB" w:rsidRPr="003500BB">
              <w:rPr>
                <w:rFonts w:ascii="Segoe UI" w:hAnsi="Segoe UI" w:cs="Segoe UI"/>
                <w:b w:val="0"/>
                <w:bCs w:val="0"/>
                <w:color w:val="0F0F0F"/>
              </w:rPr>
              <w:t xml:space="preserve">readShipmentDetails </w:t>
            </w:r>
            <w:r w:rsidRPr="005A4F4A">
              <w:rPr>
                <w:rFonts w:ascii="Segoe UI" w:hAnsi="Segoe UI" w:cs="Segoe UI"/>
                <w:b w:val="0"/>
                <w:bCs w:val="0"/>
                <w:color w:val="0F0F0F"/>
              </w:rPr>
              <w:t>() function when provided with invalid input that doesn't adhere to the expected format (e.g., non-numeric values or incorrect delimiter).</w:t>
            </w:r>
          </w:p>
        </w:tc>
        <w:tc>
          <w:tcPr>
            <w:tcW w:w="1712" w:type="dxa"/>
          </w:tcPr>
          <w:p w14:paraId="63B040A8" w14:textId="552F59C6" w:rsidR="00397663" w:rsidRPr="003F2474" w:rsidRDefault="005A4F4A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808080" w:themeColor="background1" w:themeShade="80"/>
              </w:rPr>
            </w:pPr>
            <w:r>
              <w:rPr>
                <w:rFonts w:ascii="Segoe UI" w:hAnsi="Segoe UI" w:cs="Segoe UI"/>
                <w:color w:val="0F0F0F"/>
              </w:rPr>
              <w:t>Enter "Y Y YY" during function execution.</w:t>
            </w:r>
          </w:p>
        </w:tc>
        <w:tc>
          <w:tcPr>
            <w:tcW w:w="1553" w:type="dxa"/>
          </w:tcPr>
          <w:p w14:paraId="7BAD648A" w14:textId="39AADBA9" w:rsidR="00397663" w:rsidRPr="00A40243" w:rsidRDefault="00397663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00A40243">
              <w:rPr>
                <w:rFonts w:ascii="Segoe UI" w:hAnsi="Segoe UI" w:cs="Segoe UI"/>
                <w:color w:val="0F0F0F"/>
              </w:rPr>
              <w:t xml:space="preserve"> </w:t>
            </w:r>
            <w:r w:rsidR="003C537B">
              <w:rPr>
                <w:rFonts w:ascii="Segoe UI" w:hAnsi="Segoe UI" w:cs="Segoe UI"/>
                <w:color w:val="0F0F0F"/>
              </w:rPr>
              <w:t>Y Y YY</w:t>
            </w:r>
          </w:p>
        </w:tc>
        <w:tc>
          <w:tcPr>
            <w:tcW w:w="1701" w:type="dxa"/>
          </w:tcPr>
          <w:p w14:paraId="45F6F778" w14:textId="4687778F" w:rsidR="00397663" w:rsidRPr="003F2474" w:rsidRDefault="002345A2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808080" w:themeColor="background1" w:themeShade="80"/>
              </w:rPr>
            </w:pPr>
            <w:r w:rsidRPr="002345A2">
              <w:rPr>
                <w:rFonts w:ascii="Segoe UI" w:hAnsi="Segoe UI" w:cs="Segoe UI"/>
                <w:color w:val="0F0F0F"/>
              </w:rPr>
              <w:t>the program ends because of the wrong format inserted</w:t>
            </w:r>
          </w:p>
        </w:tc>
        <w:tc>
          <w:tcPr>
            <w:tcW w:w="1237" w:type="dxa"/>
          </w:tcPr>
          <w:p w14:paraId="2E80A1D1" w14:textId="04AAECBD" w:rsidR="00397663" w:rsidRPr="00A40243" w:rsidRDefault="002345A2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002345A2">
              <w:rPr>
                <w:rFonts w:ascii="Segoe UI" w:hAnsi="Segoe UI" w:cs="Segoe UI"/>
                <w:color w:val="0F0F0F"/>
              </w:rPr>
              <w:t>the program ends because of the wrong format inserted</w:t>
            </w:r>
          </w:p>
        </w:tc>
        <w:tc>
          <w:tcPr>
            <w:tcW w:w="1030" w:type="dxa"/>
          </w:tcPr>
          <w:p w14:paraId="17CCA5FF" w14:textId="2DDF35FD" w:rsidR="00397663" w:rsidRPr="00A40243" w:rsidRDefault="002E7402" w:rsidP="008512E5">
            <w:pPr>
              <w:tabs>
                <w:tab w:val="left" w:pos="65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>
              <w:rPr>
                <w:rFonts w:ascii="Segoe UI" w:hAnsi="Segoe UI" w:cs="Segoe UI"/>
                <w:color w:val="0F0F0F"/>
              </w:rPr>
              <w:t>Pass</w:t>
            </w:r>
          </w:p>
        </w:tc>
      </w:tr>
    </w:tbl>
    <w:p w14:paraId="5D937B1C" w14:textId="77777777" w:rsidR="00F7753D" w:rsidRPr="00380585" w:rsidRDefault="00F7753D" w:rsidP="00157C6E">
      <w:pPr>
        <w:rPr>
          <w:color w:val="808080" w:themeColor="background1" w:themeShade="80"/>
        </w:rPr>
      </w:pPr>
    </w:p>
    <w:sectPr w:rsidR="00F7753D" w:rsidRPr="003805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C6E"/>
    <w:rsid w:val="0002319C"/>
    <w:rsid w:val="00041456"/>
    <w:rsid w:val="0005622D"/>
    <w:rsid w:val="00062A2F"/>
    <w:rsid w:val="00063D0D"/>
    <w:rsid w:val="000661B7"/>
    <w:rsid w:val="000B672A"/>
    <w:rsid w:val="00111BBB"/>
    <w:rsid w:val="00152EE3"/>
    <w:rsid w:val="00157C6E"/>
    <w:rsid w:val="00175B53"/>
    <w:rsid w:val="001800BC"/>
    <w:rsid w:val="001922FF"/>
    <w:rsid w:val="0019559F"/>
    <w:rsid w:val="001C1EE5"/>
    <w:rsid w:val="001E46AC"/>
    <w:rsid w:val="001F6109"/>
    <w:rsid w:val="00200336"/>
    <w:rsid w:val="002019DA"/>
    <w:rsid w:val="002311DB"/>
    <w:rsid w:val="002345A2"/>
    <w:rsid w:val="00250D4F"/>
    <w:rsid w:val="00253D5F"/>
    <w:rsid w:val="002C2DF3"/>
    <w:rsid w:val="002E0374"/>
    <w:rsid w:val="002E7402"/>
    <w:rsid w:val="0030226B"/>
    <w:rsid w:val="00305311"/>
    <w:rsid w:val="00311021"/>
    <w:rsid w:val="0031447E"/>
    <w:rsid w:val="003500BB"/>
    <w:rsid w:val="00354CE8"/>
    <w:rsid w:val="003676F4"/>
    <w:rsid w:val="00375EF3"/>
    <w:rsid w:val="00380585"/>
    <w:rsid w:val="00397663"/>
    <w:rsid w:val="003C537B"/>
    <w:rsid w:val="003E5CFC"/>
    <w:rsid w:val="003F2474"/>
    <w:rsid w:val="00434617"/>
    <w:rsid w:val="004650B9"/>
    <w:rsid w:val="00485B89"/>
    <w:rsid w:val="004A3CAB"/>
    <w:rsid w:val="004B5DB5"/>
    <w:rsid w:val="004C0F7D"/>
    <w:rsid w:val="004F05B9"/>
    <w:rsid w:val="004F494B"/>
    <w:rsid w:val="004F4ABC"/>
    <w:rsid w:val="00500FC0"/>
    <w:rsid w:val="00502075"/>
    <w:rsid w:val="005506A4"/>
    <w:rsid w:val="00575AA9"/>
    <w:rsid w:val="00595B2F"/>
    <w:rsid w:val="005A4F4A"/>
    <w:rsid w:val="005A6A12"/>
    <w:rsid w:val="005D44B4"/>
    <w:rsid w:val="00622BA8"/>
    <w:rsid w:val="00661404"/>
    <w:rsid w:val="0066553A"/>
    <w:rsid w:val="00682FBC"/>
    <w:rsid w:val="006A4596"/>
    <w:rsid w:val="006A6060"/>
    <w:rsid w:val="006C207D"/>
    <w:rsid w:val="006F0CD6"/>
    <w:rsid w:val="007224BD"/>
    <w:rsid w:val="007307CF"/>
    <w:rsid w:val="0074258B"/>
    <w:rsid w:val="007D330D"/>
    <w:rsid w:val="00801E7F"/>
    <w:rsid w:val="00805F8E"/>
    <w:rsid w:val="00834A12"/>
    <w:rsid w:val="008370A7"/>
    <w:rsid w:val="00837583"/>
    <w:rsid w:val="008C0F8F"/>
    <w:rsid w:val="008D2A9C"/>
    <w:rsid w:val="008F3D03"/>
    <w:rsid w:val="008F4AA7"/>
    <w:rsid w:val="00966E3A"/>
    <w:rsid w:val="00992367"/>
    <w:rsid w:val="009E2AF3"/>
    <w:rsid w:val="00A31172"/>
    <w:rsid w:val="00A40243"/>
    <w:rsid w:val="00A473AB"/>
    <w:rsid w:val="00A92975"/>
    <w:rsid w:val="00AA3174"/>
    <w:rsid w:val="00AA74D6"/>
    <w:rsid w:val="00AA7ADB"/>
    <w:rsid w:val="00AF422D"/>
    <w:rsid w:val="00B915A1"/>
    <w:rsid w:val="00B959F8"/>
    <w:rsid w:val="00BE41BE"/>
    <w:rsid w:val="00C040E9"/>
    <w:rsid w:val="00C20696"/>
    <w:rsid w:val="00C2378D"/>
    <w:rsid w:val="00C463CA"/>
    <w:rsid w:val="00C546EB"/>
    <w:rsid w:val="00C756BB"/>
    <w:rsid w:val="00C81FA1"/>
    <w:rsid w:val="00C85EE3"/>
    <w:rsid w:val="00C91228"/>
    <w:rsid w:val="00C94EE0"/>
    <w:rsid w:val="00CA6367"/>
    <w:rsid w:val="00CB731F"/>
    <w:rsid w:val="00CD0166"/>
    <w:rsid w:val="00D61467"/>
    <w:rsid w:val="00D7532A"/>
    <w:rsid w:val="00DC5860"/>
    <w:rsid w:val="00E002D3"/>
    <w:rsid w:val="00E00EE9"/>
    <w:rsid w:val="00E11F3E"/>
    <w:rsid w:val="00E36F2F"/>
    <w:rsid w:val="00E444D1"/>
    <w:rsid w:val="00E515D1"/>
    <w:rsid w:val="00E93126"/>
    <w:rsid w:val="00E96451"/>
    <w:rsid w:val="00EA255C"/>
    <w:rsid w:val="00EA7AEF"/>
    <w:rsid w:val="00EF5ED6"/>
    <w:rsid w:val="00F1241D"/>
    <w:rsid w:val="00F26A48"/>
    <w:rsid w:val="00F44F90"/>
    <w:rsid w:val="00F476AD"/>
    <w:rsid w:val="00F5336E"/>
    <w:rsid w:val="00F7272E"/>
    <w:rsid w:val="00F7753D"/>
    <w:rsid w:val="00F8044C"/>
    <w:rsid w:val="00F827B9"/>
    <w:rsid w:val="00F84C30"/>
    <w:rsid w:val="00FC2C2C"/>
    <w:rsid w:val="00FC4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69ED0"/>
  <w15:chartTrackingRefBased/>
  <w15:docId w15:val="{A3041DB1-2844-40FD-B37B-BDB22E839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C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xdentedpara">
    <w:name w:val="Exdented para"/>
    <w:basedOn w:val="ListParagraph"/>
    <w:link w:val="ExdentedparaChar"/>
    <w:qFormat/>
    <w:rsid w:val="00250D4F"/>
    <w:pPr>
      <w:spacing w:line="240" w:lineRule="auto"/>
    </w:pPr>
  </w:style>
  <w:style w:type="character" w:customStyle="1" w:styleId="ExdentedparaChar">
    <w:name w:val="Exdented para Char"/>
    <w:basedOn w:val="DefaultParagraphFont"/>
    <w:link w:val="Exdentedpara"/>
    <w:rsid w:val="00250D4F"/>
  </w:style>
  <w:style w:type="paragraph" w:styleId="ListParagraph">
    <w:name w:val="List Paragraph"/>
    <w:basedOn w:val="Normal"/>
    <w:uiPriority w:val="34"/>
    <w:qFormat/>
    <w:rsid w:val="00250D4F"/>
    <w:pPr>
      <w:ind w:left="720"/>
      <w:contextualSpacing/>
    </w:pPr>
  </w:style>
  <w:style w:type="paragraph" w:customStyle="1" w:styleId="code">
    <w:name w:val="code"/>
    <w:basedOn w:val="Normal"/>
    <w:link w:val="codeChar"/>
    <w:qFormat/>
    <w:rsid w:val="008C0F8F"/>
    <w:pPr>
      <w:framePr w:wrap="notBeside" w:vAnchor="text" w:hAnchor="text" w:y="1"/>
      <w:shd w:val="clear" w:color="auto" w:fill="D9D9D9" w:themeFill="background1" w:themeFillShade="D9"/>
      <w:spacing w:after="0"/>
    </w:pPr>
    <w:rPr>
      <w:rFonts w:ascii="Consolas" w:hAnsi="Consolas"/>
      <w:sz w:val="24"/>
    </w:rPr>
  </w:style>
  <w:style w:type="character" w:customStyle="1" w:styleId="codeChar">
    <w:name w:val="code Char"/>
    <w:basedOn w:val="DefaultParagraphFont"/>
    <w:link w:val="code"/>
    <w:rsid w:val="008C0F8F"/>
    <w:rPr>
      <w:rFonts w:ascii="Consolas" w:hAnsi="Consolas"/>
      <w:sz w:val="24"/>
      <w:shd w:val="clear" w:color="auto" w:fill="D9D9D9" w:themeFill="background1" w:themeFillShade="D9"/>
    </w:rPr>
  </w:style>
  <w:style w:type="character" w:customStyle="1" w:styleId="Heading1Char">
    <w:name w:val="Heading 1 Char"/>
    <w:basedOn w:val="DefaultParagraphFont"/>
    <w:link w:val="Heading1"/>
    <w:uiPriority w:val="9"/>
    <w:rsid w:val="00157C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C912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C9122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pl-k">
    <w:name w:val="pl-k"/>
    <w:basedOn w:val="DefaultParagraphFont"/>
    <w:rsid w:val="00EF5ED6"/>
  </w:style>
  <w:style w:type="character" w:customStyle="1" w:styleId="pl-en">
    <w:name w:val="pl-en"/>
    <w:basedOn w:val="DefaultParagraphFont"/>
    <w:rsid w:val="00EF5ED6"/>
  </w:style>
  <w:style w:type="character" w:styleId="HTMLCode">
    <w:name w:val="HTML Code"/>
    <w:basedOn w:val="DefaultParagraphFont"/>
    <w:uiPriority w:val="99"/>
    <w:semiHidden/>
    <w:unhideWhenUsed/>
    <w:rsid w:val="00575AA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20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18101DE530D61488B4BD9A341B1C423" ma:contentTypeVersion="5" ma:contentTypeDescription="Create a new document." ma:contentTypeScope="" ma:versionID="bf0d2fa9322bb1a5d0c3d612ec64442f">
  <xsd:schema xmlns:xsd="http://www.w3.org/2001/XMLSchema" xmlns:xs="http://www.w3.org/2001/XMLSchema" xmlns:p="http://schemas.microsoft.com/office/2006/metadata/properties" xmlns:ns2="4f5e5217-7a0b-4c78-8522-d1925c5e0398" xmlns:ns3="1d963237-f024-4160-ba45-fddd57ab0dc2" targetNamespace="http://schemas.microsoft.com/office/2006/metadata/properties" ma:root="true" ma:fieldsID="28fe2472c01e57ad55786d456fcce417" ns2:_="" ns3:_="">
    <xsd:import namespace="4f5e5217-7a0b-4c78-8522-d1925c5e0398"/>
    <xsd:import namespace="1d963237-f024-4160-ba45-fddd57ab0d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5e5217-7a0b-4c78-8522-d1925c5e03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963237-f024-4160-ba45-fddd57ab0dc2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A03A2B9-CA01-4622-AED9-12F49B1F5C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f5e5217-7a0b-4c78-8522-d1925c5e0398"/>
    <ds:schemaRef ds:uri="1d963237-f024-4160-ba45-fddd57ab0d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17D6DA9-92DB-45C8-827D-68E641ED2D4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373B2A1-6C40-4FA4-951C-2AA3D9BE250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1</Pages>
  <Words>427</Words>
  <Characters>2435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Robson</dc:creator>
  <cp:keywords/>
  <dc:description/>
  <cp:lastModifiedBy>zainab vadia</cp:lastModifiedBy>
  <cp:revision>60</cp:revision>
  <dcterms:created xsi:type="dcterms:W3CDTF">2023-11-20T02:01:00Z</dcterms:created>
  <dcterms:modified xsi:type="dcterms:W3CDTF">2024-04-01T16:11:00Z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0x010100B18101DE530D61488B4BD9A341B1C423</vt:lpwstr>
  </property>
</Properties>
</file>