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DF8A8" w14:textId="77777777" w:rsidR="004859EC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Function Description</w:t>
      </w:r>
    </w:p>
    <w:p w14:paraId="134DF8A9" w14:textId="77777777" w:rsidR="004859EC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Function Name: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color w:val="808080"/>
          <w:sz w:val="22"/>
        </w:rPr>
        <w:t>isValidPackage</w:t>
      </w:r>
    </w:p>
    <w:p w14:paraId="134DF8AA" w14:textId="77777777" w:rsidR="004859EC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Parameter List: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4859EC" w14:paraId="134DF8A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34DF8AB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Parameter Name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34DF8AC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Type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34DF8AD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Description</w:t>
            </w:r>
          </w:p>
        </w:tc>
      </w:tr>
      <w:tr w:rsidR="004859EC" w14:paraId="134DF8B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AF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Weight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0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Double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1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weight of the package in kg</w:t>
            </w:r>
          </w:p>
        </w:tc>
      </w:tr>
      <w:tr w:rsidR="004859EC" w14:paraId="134DF8B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3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Volume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4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Double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5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volume of the package in cubic meter</w:t>
            </w:r>
          </w:p>
        </w:tc>
      </w:tr>
      <w:tr w:rsidR="004859EC" w14:paraId="134DF8B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7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Destination 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8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9" w14:textId="77777777" w:rsidR="004859E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address at which the shipment is to be delivered</w:t>
            </w:r>
          </w:p>
        </w:tc>
      </w:tr>
      <w:tr w:rsidR="004859EC" w14:paraId="134DF8B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B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C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D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4859EC" w14:paraId="134DF8C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BF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C0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C1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4859EC" w14:paraId="134DF8C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C3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C4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C5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4859EC" w14:paraId="134DF8C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C7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C8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DF8C9" w14:textId="77777777" w:rsidR="004859EC" w:rsidRDefault="004859E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134DF8CB" w14:textId="77777777" w:rsidR="004859EC" w:rsidRDefault="004859EC">
      <w:pPr>
        <w:spacing w:line="259" w:lineRule="auto"/>
        <w:rPr>
          <w:rFonts w:ascii="Calibri" w:eastAsia="Calibri" w:hAnsi="Calibri" w:cs="Calibri"/>
          <w:sz w:val="22"/>
        </w:rPr>
      </w:pPr>
    </w:p>
    <w:p w14:paraId="134DF8CC" w14:textId="77777777" w:rsidR="004859EC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Returns: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color w:val="808080"/>
          <w:sz w:val="22"/>
        </w:rPr>
        <w:t xml:space="preserve">true if the package is valid and false if invalid. </w:t>
      </w:r>
    </w:p>
    <w:p w14:paraId="134DF8CD" w14:textId="77777777" w:rsidR="004859EC" w:rsidRDefault="00000000">
      <w:pPr>
        <w:spacing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Description: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color w:val="808080"/>
          <w:sz w:val="22"/>
        </w:rPr>
        <w:t>the package is validated using macros defined in the respective header files. The function checks the weight, volume, and address in a specific order. If any of these fields are invalid, an error message is displayed for each invalid field, and the function exits. The macros used include.</w:t>
      </w:r>
    </w:p>
    <w:p w14:paraId="134DF8CE" w14:textId="77777777" w:rsidR="004859EC" w:rsidRDefault="00000000">
      <w:pPr>
        <w:spacing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color w:val="808080"/>
          <w:sz w:val="22"/>
        </w:rPr>
        <w:t>- MAP_ROWS = 25</w:t>
      </w:r>
    </w:p>
    <w:p w14:paraId="134DF8CF" w14:textId="77777777" w:rsidR="004859EC" w:rsidRDefault="00000000">
      <w:pPr>
        <w:spacing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color w:val="808080"/>
          <w:sz w:val="22"/>
        </w:rPr>
        <w:t>- MAP_COLS = 25</w:t>
      </w:r>
    </w:p>
    <w:p w14:paraId="134DF8D0" w14:textId="5D77F341" w:rsidR="004859EC" w:rsidRDefault="00000000">
      <w:pPr>
        <w:spacing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color w:val="808080"/>
          <w:sz w:val="22"/>
        </w:rPr>
        <w:t xml:space="preserve">- VALID_BOX_VOLUME = {0.5, 1, </w:t>
      </w:r>
      <w:r w:rsidR="00C672FC">
        <w:rPr>
          <w:rFonts w:ascii="Calibri" w:eastAsia="Calibri" w:hAnsi="Calibri" w:cs="Calibri"/>
          <w:color w:val="808080"/>
          <w:sz w:val="22"/>
        </w:rPr>
        <w:t>5</w:t>
      </w:r>
      <w:r>
        <w:rPr>
          <w:rFonts w:ascii="Calibri" w:eastAsia="Calibri" w:hAnsi="Calibri" w:cs="Calibri"/>
          <w:color w:val="808080"/>
          <w:sz w:val="22"/>
        </w:rPr>
        <w:t>}</w:t>
      </w:r>
    </w:p>
    <w:p w14:paraId="134DF8D1" w14:textId="523C86EC" w:rsidR="004859EC" w:rsidRDefault="00000000">
      <w:pPr>
        <w:spacing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color w:val="808080"/>
          <w:sz w:val="22"/>
        </w:rPr>
        <w:t xml:space="preserve">- MAX_VOLUME = </w:t>
      </w:r>
      <w:r w:rsidR="00C672FC">
        <w:rPr>
          <w:rFonts w:ascii="Calibri" w:eastAsia="Calibri" w:hAnsi="Calibri" w:cs="Calibri"/>
          <w:color w:val="808080"/>
          <w:sz w:val="22"/>
        </w:rPr>
        <w:t>50</w:t>
      </w:r>
    </w:p>
    <w:p w14:paraId="134DF8D2" w14:textId="3A2188FD" w:rsidR="004859EC" w:rsidRDefault="00000000">
      <w:pPr>
        <w:spacing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color w:val="808080"/>
          <w:sz w:val="22"/>
        </w:rPr>
        <w:t>- MAX_WEIGHT = 1</w:t>
      </w:r>
      <w:r w:rsidR="00C672FC">
        <w:rPr>
          <w:rFonts w:ascii="Calibri" w:eastAsia="Calibri" w:hAnsi="Calibri" w:cs="Calibri"/>
          <w:color w:val="808080"/>
          <w:sz w:val="22"/>
        </w:rPr>
        <w:t>2</w:t>
      </w:r>
      <w:r>
        <w:rPr>
          <w:rFonts w:ascii="Calibri" w:eastAsia="Calibri" w:hAnsi="Calibri" w:cs="Calibri"/>
          <w:color w:val="808080"/>
          <w:sz w:val="22"/>
        </w:rPr>
        <w:t>00</w:t>
      </w:r>
    </w:p>
    <w:p w14:paraId="134DF8D3" w14:textId="77777777" w:rsidR="004859EC" w:rsidRDefault="004859EC">
      <w:pPr>
        <w:spacing w:line="259" w:lineRule="auto"/>
        <w:rPr>
          <w:rFonts w:ascii="Calibri" w:eastAsia="Calibri" w:hAnsi="Calibri" w:cs="Calibri"/>
          <w:color w:val="808080"/>
          <w:sz w:val="22"/>
        </w:rPr>
      </w:pPr>
    </w:p>
    <w:p w14:paraId="134DF8D4" w14:textId="77777777" w:rsidR="004859EC" w:rsidRDefault="004859EC">
      <w:pPr>
        <w:spacing w:line="259" w:lineRule="auto"/>
        <w:rPr>
          <w:rFonts w:ascii="Calibri" w:eastAsia="Calibri" w:hAnsi="Calibri" w:cs="Calibri"/>
          <w:color w:val="808080"/>
          <w:sz w:val="22"/>
        </w:rPr>
      </w:pPr>
    </w:p>
    <w:sectPr w:rsidR="00485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59EC"/>
    <w:rsid w:val="004859EC"/>
    <w:rsid w:val="00C6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DF8A8"/>
  <w15:docId w15:val="{1F935E59-551F-465E-B413-932DDFF7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Anshaal Kumar</cp:lastModifiedBy>
  <cp:revision>2</cp:revision>
  <dcterms:created xsi:type="dcterms:W3CDTF">2024-03-24T02:30:00Z</dcterms:created>
  <dcterms:modified xsi:type="dcterms:W3CDTF">2024-03-24T02:31:00Z</dcterms:modified>
</cp:coreProperties>
</file>