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20"/>
        </w:rPr>
      </w:pPr>
      <w:bookmarkStart w:id="0" w:name="_GoBack"/>
      <w:r>
        <w:rPr>
          <w:sz w:val="20"/>
          <w:lang w:eastAsia="fr-FR"/>
        </w:rPr>
        <w:drawing>
          <wp:anchor distT="0" distB="0" distL="114300" distR="114300" simplePos="0" relativeHeight="251659264" behindDoc="0" locked="0" layoutInCell="1" allowOverlap="1">
            <wp:simplePos x="0" y="0"/>
            <wp:positionH relativeFrom="column">
              <wp:posOffset>3108960</wp:posOffset>
            </wp:positionH>
            <wp:positionV relativeFrom="paragraph">
              <wp:posOffset>-154940</wp:posOffset>
            </wp:positionV>
            <wp:extent cx="2910840" cy="14554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0840" cy="1455420"/>
                    </a:xfrm>
                    <a:prstGeom prst="rect">
                      <a:avLst/>
                    </a:prstGeom>
                  </pic:spPr>
                </pic:pic>
              </a:graphicData>
            </a:graphic>
          </wp:anchor>
        </w:drawing>
      </w:r>
      <w:bookmarkEnd w:id="0"/>
      <w:r>
        <w:rPr>
          <w:lang w:eastAsia="fr-FR"/>
        </w:rPr>
        <w:drawing>
          <wp:anchor distT="0" distB="0" distL="114300" distR="114300" simplePos="0" relativeHeight="251660288" behindDoc="0" locked="0" layoutInCell="1" allowOverlap="1">
            <wp:simplePos x="0" y="0"/>
            <wp:positionH relativeFrom="column">
              <wp:posOffset>-68580</wp:posOffset>
            </wp:positionH>
            <wp:positionV relativeFrom="paragraph">
              <wp:posOffset>74295</wp:posOffset>
            </wp:positionV>
            <wp:extent cx="2080260" cy="98234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0260" cy="982559"/>
                    </a:xfrm>
                    <a:prstGeom prst="rect">
                      <a:avLst/>
                    </a:prstGeom>
                  </pic:spPr>
                </pic:pic>
              </a:graphicData>
            </a:graphic>
          </wp:anchor>
        </w:drawing>
      </w:r>
      <w:r>
        <w:rPr>
          <w:lang w:eastAsia="fr-FR"/>
        </w:rPr>
        <w:drawing>
          <wp:anchor distT="0" distB="0" distL="114300" distR="114300" simplePos="0" relativeHeight="251661312" behindDoc="1" locked="0" layoutInCell="1" allowOverlap="1">
            <wp:simplePos x="0" y="0"/>
            <wp:positionH relativeFrom="column">
              <wp:posOffset>-457200</wp:posOffset>
            </wp:positionH>
            <wp:positionV relativeFrom="paragraph">
              <wp:posOffset>-711200</wp:posOffset>
            </wp:positionV>
            <wp:extent cx="6951345" cy="10083165"/>
            <wp:effectExtent l="0" t="0" r="1905" b="0"/>
            <wp:wrapNone/>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6951345" cy="10083165"/>
                    </a:xfrm>
                    <a:prstGeom prst="rect">
                      <a:avLst/>
                    </a:prstGeom>
                    <a:noFill/>
                    <a:ln>
                      <a:noFill/>
                    </a:ln>
                  </pic:spPr>
                </pic:pic>
              </a:graphicData>
            </a:graphic>
          </wp:anchor>
        </w:drawing>
      </w: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spacing w:before="8"/>
        <w:rPr>
          <w:sz w:val="19"/>
        </w:rPr>
      </w:pPr>
    </w:p>
    <w:p>
      <w:pPr>
        <w:pStyle w:val="3"/>
      </w:pPr>
      <w:r>
        <w:t>Filière WM 2024</w:t>
      </w:r>
    </w:p>
    <w:p>
      <w:pPr>
        <w:spacing w:before="1"/>
        <w:ind w:left="70" w:right="68"/>
        <w:jc w:val="center"/>
        <w:rPr>
          <w:b/>
          <w:sz w:val="36"/>
        </w:rPr>
      </w:pPr>
      <w:r>
        <w:rPr>
          <w:b/>
          <w:sz w:val="36"/>
        </w:rPr>
        <w:t>Module : Administration linux avancée</w:t>
      </w:r>
    </w:p>
    <w:p>
      <w:pPr>
        <w:pStyle w:val="8"/>
        <w:spacing w:before="6"/>
        <w:rPr>
          <w:b/>
          <w:sz w:val="35"/>
        </w:rPr>
      </w:pPr>
    </w:p>
    <w:p>
      <w:pPr>
        <w:pStyle w:val="8"/>
        <w:rPr>
          <w:b/>
          <w:sz w:val="20"/>
        </w:rPr>
      </w:pPr>
    </w:p>
    <w:p>
      <w:pPr>
        <w:pStyle w:val="8"/>
        <w:spacing w:before="2"/>
        <w:rPr>
          <w:b/>
          <w:bCs/>
          <w:sz w:val="25"/>
          <w:szCs w:val="25"/>
        </w:rPr>
      </w:pPr>
      <w:r>
        <w:rPr>
          <w:lang w:eastAsia="fr-FR"/>
        </w:rPr>
        <w:drawing>
          <wp:anchor distT="0" distB="0" distL="114300" distR="114300" simplePos="0" relativeHeight="251662336" behindDoc="1" locked="0" layoutInCell="1" allowOverlap="1">
            <wp:simplePos x="0" y="0"/>
            <wp:positionH relativeFrom="column">
              <wp:posOffset>100330</wp:posOffset>
            </wp:positionH>
            <wp:positionV relativeFrom="paragraph">
              <wp:posOffset>180975</wp:posOffset>
            </wp:positionV>
            <wp:extent cx="5902960" cy="858520"/>
            <wp:effectExtent l="0" t="0" r="2540" b="0"/>
            <wp:wrapNone/>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902960" cy="858520"/>
                    </a:xfrm>
                    <a:prstGeom prst="rect">
                      <a:avLst/>
                    </a:prstGeom>
                    <a:noFill/>
                    <a:ln>
                      <a:noFill/>
                    </a:ln>
                  </pic:spPr>
                </pic:pic>
              </a:graphicData>
            </a:graphic>
          </wp:anchor>
        </w:drawing>
      </w:r>
    </w:p>
    <w:p>
      <w:pPr>
        <w:pStyle w:val="8"/>
        <w:spacing w:before="2"/>
        <w:rPr>
          <w:lang w:val="fr-FR"/>
        </w:rPr>
      </w:pPr>
      <w:r>
        <w:rPr>
          <w:rFonts w:ascii="Roboto" w:hAnsi="Roboto" w:eastAsia="Roboto" w:cs="Roboto"/>
          <w:b/>
          <w:bCs/>
          <w:i w:val="0"/>
          <w:iCs w:val="0"/>
          <w:caps w:val="0"/>
          <w:smallCaps w:val="0"/>
          <w:color w:val="323338"/>
          <w:sz w:val="24"/>
          <w:szCs w:val="24"/>
          <w:lang w:val="fr-FR"/>
        </w:rPr>
        <w:t xml:space="preserve">                        </w:t>
      </w:r>
    </w:p>
    <w:p>
      <w:pPr>
        <w:pStyle w:val="8"/>
        <w:spacing w:before="2"/>
        <w:jc w:val="center"/>
        <w:rPr>
          <w:rFonts w:hint="default"/>
          <w:b/>
          <w:bCs/>
          <w:sz w:val="25"/>
          <w:szCs w:val="25"/>
          <w:lang w:val="fr-FR"/>
        </w:rPr>
      </w:pPr>
      <w:r>
        <w:rPr>
          <w:rFonts w:hint="default"/>
          <w:b/>
          <w:bCs/>
          <w:sz w:val="25"/>
          <w:szCs w:val="25"/>
          <w:lang w:val="fr-FR"/>
        </w:rPr>
        <w:t>Configuration du DHCP &amp; DNS &amp; Serveur Web &amp; Serveur de Messagerie</w:t>
      </w:r>
    </w:p>
    <w:p>
      <w:pPr>
        <w:pStyle w:val="8"/>
        <w:spacing w:before="2"/>
        <w:rPr>
          <w:b/>
          <w:bCs/>
          <w:sz w:val="25"/>
          <w:szCs w:val="25"/>
        </w:rPr>
      </w:pPr>
    </w:p>
    <w:p>
      <w:pPr>
        <w:pStyle w:val="8"/>
        <w:spacing w:before="2"/>
        <w:rPr>
          <w:b/>
          <w:bCs/>
          <w:sz w:val="25"/>
          <w:szCs w:val="25"/>
        </w:rPr>
      </w:pPr>
    </w:p>
    <w:p>
      <w:pPr>
        <w:pStyle w:val="8"/>
        <w:spacing w:before="2"/>
        <w:rPr>
          <w:b/>
          <w:sz w:val="19"/>
        </w:rPr>
      </w:pPr>
    </w:p>
    <w:p>
      <w:pPr>
        <w:pStyle w:val="8"/>
        <w:spacing w:before="90"/>
        <w:ind w:right="58"/>
        <w:jc w:val="center"/>
      </w:pPr>
      <w:r>
        <w:t>Réalisé par</w:t>
      </w:r>
    </w:p>
    <w:p>
      <w:pPr>
        <w:pStyle w:val="8"/>
        <w:jc w:val="center"/>
        <w:rPr>
          <w:rFonts w:hint="default"/>
          <w:b/>
          <w:sz w:val="20"/>
          <w:lang w:val="fr-FR"/>
        </w:rPr>
      </w:pPr>
      <w:r>
        <w:rPr>
          <w:rFonts w:hint="default"/>
          <w:b/>
          <w:bCs/>
          <w:sz w:val="24"/>
          <w:szCs w:val="24"/>
          <w:lang w:val="fr-FR"/>
        </w:rPr>
        <w:t>Zainab JINARI</w:t>
      </w:r>
    </w:p>
    <w:p>
      <w:pPr>
        <w:pStyle w:val="8"/>
        <w:spacing w:before="2"/>
        <w:rPr>
          <w:b/>
          <w:sz w:val="20"/>
        </w:rPr>
      </w:pPr>
    </w:p>
    <w:p>
      <w:pPr>
        <w:spacing w:before="90" w:line="480" w:lineRule="auto"/>
        <w:ind w:left="215" w:right="6913"/>
        <w:jc w:val="both"/>
        <w:rPr>
          <w:rFonts w:hint="default"/>
          <w:b/>
          <w:bCs/>
          <w:sz w:val="24"/>
          <w:szCs w:val="24"/>
          <w:lang w:val="fr-FR"/>
        </w:rPr>
      </w:pPr>
      <w:r>
        <w:rPr>
          <w:b/>
          <w:bCs/>
          <w:sz w:val="24"/>
          <w:szCs w:val="24"/>
        </w:rPr>
        <w:t xml:space="preserve">Date : le </w:t>
      </w:r>
      <w:r>
        <w:rPr>
          <w:rFonts w:hint="default"/>
          <w:b/>
          <w:bCs/>
          <w:sz w:val="24"/>
          <w:szCs w:val="24"/>
          <w:lang w:val="fr-FR"/>
        </w:rPr>
        <w:t>05/14/2024</w:t>
      </w:r>
    </w:p>
    <w:p>
      <w:pPr>
        <w:spacing w:before="90" w:line="480" w:lineRule="auto"/>
        <w:ind w:left="215" w:right="6913"/>
        <w:jc w:val="both"/>
        <w:rPr>
          <w:b/>
          <w:bCs/>
          <w:sz w:val="24"/>
          <w:szCs w:val="24"/>
        </w:rPr>
      </w:pPr>
      <w:r>
        <w:rPr>
          <w:b/>
          <w:bCs/>
          <w:sz w:val="24"/>
          <w:szCs w:val="24"/>
        </w:rPr>
        <w:t xml:space="preserve">Encadré par : </w:t>
      </w:r>
    </w:p>
    <w:p>
      <w:pPr>
        <w:spacing w:before="90" w:line="480" w:lineRule="auto"/>
        <w:ind w:left="215" w:right="6913"/>
        <w:jc w:val="both"/>
        <w:rPr>
          <w:b/>
          <w:bCs/>
          <w:sz w:val="24"/>
          <w:szCs w:val="24"/>
        </w:rPr>
      </w:pPr>
      <w:r>
        <w:rPr>
          <w:b/>
          <w:bCs/>
          <w:sz w:val="24"/>
          <w:szCs w:val="24"/>
        </w:rPr>
        <w:t>Amamou Ahmed</w: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8"/>
        <w:rPr>
          <w:b/>
        </w:rPr>
      </w:pPr>
    </w:p>
    <w:p>
      <w:pPr>
        <w:pStyle w:val="8"/>
        <w:spacing w:before="52"/>
        <w:ind w:left="72" w:right="68"/>
        <w:jc w:val="center"/>
        <w:rPr>
          <w:rFonts w:ascii="Calibri" w:hAnsi="Calibri"/>
        </w:rPr>
      </w:pPr>
      <w:r>
        <w:rPr>
          <w:rFonts w:ascii="Calibri" w:hAnsi="Calibri"/>
        </w:rPr>
        <w:t>Année</w:t>
      </w:r>
      <w:r>
        <w:t xml:space="preserve"> </w:t>
      </w:r>
      <w:r>
        <w:rPr>
          <w:rFonts w:ascii="Calibri" w:hAnsi="Calibri"/>
        </w:rPr>
        <w:t>Universitaire</w:t>
      </w:r>
      <w:r>
        <w:t xml:space="preserve"> </w:t>
      </w:r>
      <w:r>
        <w:rPr>
          <w:rFonts w:ascii="Calibri" w:hAnsi="Calibri"/>
        </w:rPr>
        <w:t>:</w:t>
      </w:r>
      <w:r>
        <w:t xml:space="preserve"> </w:t>
      </w:r>
      <w:r>
        <w:rPr>
          <w:rFonts w:ascii="Calibri" w:hAnsi="Calibri"/>
        </w:rPr>
        <w:t>2023/2024</w:t>
      </w:r>
    </w:p>
    <w:p>
      <w:pPr>
        <w:jc w:val="center"/>
        <w:rPr>
          <w:rFonts w:ascii="Calibri" w:hAnsi="Calibri"/>
        </w:rPr>
        <w:sectPr>
          <w:headerReference r:id="rId3" w:type="default"/>
          <w:footerReference r:id="rId4" w:type="default"/>
          <w:type w:val="continuous"/>
          <w:pgSz w:w="11900" w:h="16840"/>
          <w:pgMar w:top="1600" w:right="1200" w:bottom="280" w:left="1200" w:header="720" w:footer="720" w:gutter="0"/>
          <w:cols w:space="720" w:num="1"/>
        </w:sectPr>
      </w:pPr>
    </w:p>
    <w:p>
      <w:pPr>
        <w:spacing w:before="55" w:line="360" w:lineRule="auto"/>
        <w:jc w:val="center"/>
        <w:rPr>
          <w:b/>
          <w:bCs/>
          <w:sz w:val="44"/>
          <w:szCs w:val="44"/>
        </w:rPr>
      </w:pPr>
      <w:r>
        <w:rPr>
          <w:b/>
          <w:bCs/>
          <w:sz w:val="44"/>
          <w:szCs w:val="44"/>
        </w:rPr>
        <w:t>Plan</w:t>
      </w:r>
    </w:p>
    <w:p>
      <w:pPr>
        <w:pStyle w:val="8"/>
        <w:spacing w:line="360" w:lineRule="auto"/>
        <w:rPr>
          <w:b/>
          <w:bCs/>
          <w:sz w:val="48"/>
          <w:szCs w:val="48"/>
        </w:rPr>
      </w:pPr>
    </w:p>
    <w:p>
      <w:pPr>
        <w:pStyle w:val="8"/>
        <w:spacing w:before="1" w:line="360" w:lineRule="auto"/>
        <w:rPr>
          <w:b/>
          <w:bCs/>
          <w:sz w:val="50"/>
          <w:szCs w:val="50"/>
        </w:rPr>
      </w:pPr>
    </w:p>
    <w:p>
      <w:pPr>
        <w:pStyle w:val="8"/>
        <w:tabs>
          <w:tab w:val="left" w:leader="dot" w:pos="9158"/>
        </w:tabs>
        <w:spacing w:line="360" w:lineRule="auto"/>
        <w:ind w:left="215"/>
      </w:pPr>
      <w:r>
        <w:t>I . Introduction</w:t>
      </w:r>
      <w:r>
        <w:tab/>
      </w:r>
    </w:p>
    <w:p>
      <w:pPr>
        <w:pStyle w:val="8"/>
        <w:tabs>
          <w:tab w:val="left" w:leader="dot" w:pos="9158"/>
        </w:tabs>
        <w:spacing w:before="144" w:line="360" w:lineRule="auto"/>
        <w:ind w:left="215"/>
      </w:pPr>
      <w:r>
        <w:t>II. Fondements Théoriques</w:t>
      </w:r>
      <w:r>
        <w:tab/>
      </w:r>
    </w:p>
    <w:p>
      <w:pPr>
        <w:pStyle w:val="8"/>
        <w:tabs>
          <w:tab w:val="left" w:leader="dot" w:pos="9158"/>
        </w:tabs>
        <w:spacing w:before="144" w:line="360" w:lineRule="auto"/>
        <w:ind w:left="215"/>
      </w:pPr>
      <w:r>
        <w:t xml:space="preserve">III. Objectifs de Configuration </w:t>
      </w:r>
      <w:r>
        <w:tab/>
      </w:r>
    </w:p>
    <w:p>
      <w:pPr>
        <w:pStyle w:val="8"/>
        <w:tabs>
          <w:tab w:val="left" w:leader="dot" w:pos="9158"/>
        </w:tabs>
        <w:spacing w:before="144" w:line="360" w:lineRule="auto"/>
        <w:ind w:left="215"/>
      </w:pPr>
      <w:r>
        <w:t>IV. Logiciels Utilisés</w:t>
      </w:r>
      <w:r>
        <w:tab/>
      </w:r>
    </w:p>
    <w:p>
      <w:pPr>
        <w:pStyle w:val="8"/>
        <w:tabs>
          <w:tab w:val="left" w:leader="dot" w:pos="9158"/>
        </w:tabs>
        <w:spacing w:before="144" w:line="360" w:lineRule="auto"/>
        <w:ind w:left="0"/>
      </w:pPr>
      <w:r>
        <w:t xml:space="preserve">   V. Configuration du Serveur DHCP </w:t>
      </w:r>
      <w:r>
        <w:tab/>
      </w:r>
    </w:p>
    <w:p>
      <w:pPr>
        <w:pStyle w:val="8"/>
        <w:tabs>
          <w:tab w:val="left" w:leader="dot" w:pos="9158"/>
        </w:tabs>
        <w:spacing w:before="144" w:line="360" w:lineRule="auto"/>
        <w:ind w:left="0"/>
        <w:rPr>
          <w:rFonts w:ascii="French Script MT"/>
          <w:sz w:val="40"/>
          <w:szCs w:val="40"/>
        </w:rPr>
      </w:pPr>
      <w:r>
        <w:t xml:space="preserve">   VI. Configuration du Serveur </w:t>
      </w:r>
      <w:r>
        <w:rPr>
          <w:rFonts w:hint="default"/>
          <w:lang w:val="fr-FR"/>
        </w:rPr>
        <w:t>DNS</w:t>
      </w:r>
      <w:r>
        <w:tab/>
      </w:r>
    </w:p>
    <w:p>
      <w:pPr>
        <w:pStyle w:val="8"/>
        <w:tabs>
          <w:tab w:val="left" w:leader="dot" w:pos="9158"/>
        </w:tabs>
        <w:spacing w:before="144" w:line="360" w:lineRule="auto"/>
        <w:ind w:left="0" w:firstLine="120" w:firstLineChars="50"/>
        <w:rPr>
          <w:rFonts w:hint="default" w:ascii="French Script MT"/>
          <w:sz w:val="40"/>
          <w:szCs w:val="40"/>
          <w:lang w:val="fr-FR"/>
        </w:rPr>
      </w:pPr>
      <w:r>
        <w:t xml:space="preserve"> VII. Configuration du Serveur </w:t>
      </w:r>
      <w:r>
        <w:rPr>
          <w:rFonts w:hint="default"/>
          <w:lang w:val="fr-FR"/>
        </w:rPr>
        <w:t>Web</w:t>
      </w:r>
      <w:r>
        <w:tab/>
      </w:r>
    </w:p>
    <w:p>
      <w:pPr>
        <w:pStyle w:val="8"/>
        <w:tabs>
          <w:tab w:val="left" w:leader="dot" w:pos="9158"/>
        </w:tabs>
        <w:spacing w:before="144" w:line="360" w:lineRule="auto"/>
        <w:ind w:left="0" w:firstLine="120" w:firstLineChars="50"/>
      </w:pPr>
      <w:r>
        <w:t xml:space="preserve"> VIII. Configuration du Serveur </w:t>
      </w:r>
      <w:r>
        <w:rPr>
          <w:rFonts w:hint="default"/>
          <w:lang w:val="fr-FR"/>
        </w:rPr>
        <w:t>Messagerie</w:t>
      </w:r>
      <w:r>
        <w:tab/>
      </w:r>
    </w:p>
    <w:p>
      <w:pPr>
        <w:spacing w:line="360" w:lineRule="auto"/>
        <w:jc w:val="both"/>
        <w:rPr>
          <w:rFonts w:ascii="French Script MT"/>
          <w:sz w:val="40"/>
          <w:szCs w:val="40"/>
        </w:rPr>
        <w:sectPr>
          <w:headerReference r:id="rId5" w:type="default"/>
          <w:footerReference r:id="rId6" w:type="default"/>
          <w:pgSz w:w="11900" w:h="16840"/>
          <w:pgMar w:top="1420" w:right="1200" w:bottom="1200" w:left="1200" w:header="0" w:footer="1011" w:gutter="0"/>
          <w:pgNumType w:start="1"/>
          <w:cols w:space="720" w:num="1"/>
        </w:sectPr>
      </w:pPr>
    </w:p>
    <w:p>
      <w:pPr>
        <w:pStyle w:val="8"/>
        <w:rPr>
          <w:b/>
          <w:bCs/>
          <w:sz w:val="48"/>
          <w:szCs w:val="48"/>
        </w:rPr>
      </w:pPr>
      <w:r>
        <w:rPr>
          <w:b/>
          <w:bCs/>
          <w:sz w:val="48"/>
          <w:szCs w:val="48"/>
        </w:rPr>
        <w:t xml:space="preserve">Introduction </w:t>
      </w:r>
    </w:p>
    <w:p>
      <w:pPr>
        <w:pStyle w:val="8"/>
        <w:rPr>
          <w:b/>
          <w:bCs/>
          <w:sz w:val="48"/>
          <w:szCs w:val="48"/>
        </w:rPr>
      </w:pPr>
    </w:p>
    <w:p>
      <w:pPr>
        <w:pStyle w:val="8"/>
        <w:spacing w:before="1"/>
        <w:rPr>
          <w:b/>
          <w:bCs/>
          <w:sz w:val="50"/>
          <w:szCs w:val="50"/>
        </w:rPr>
      </w:pPr>
    </w:p>
    <w:p>
      <w:pPr>
        <w:pStyle w:val="8"/>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Dans le cadre de la gestion et de l'administration des réseaux informatiques, la mise en place de serveurs spécialisés est essentielle pour assurer le bon fonctionnement et la fluidité des communications entre les différents équipements et utilisateurs. Ce rapport technique détaille le processus de création et de configuration de quatre types de serveurs critiques : un serveur DHCP (Dynamic Host Configuration Protocol), un serveur DNS (Domain Name System), un serveur web, et un serveur de messagerie.</w:t>
      </w:r>
    </w:p>
    <w:p>
      <w:pPr>
        <w:pStyle w:val="8"/>
        <w:rPr>
          <w:rFonts w:ascii="Verdana"/>
          <w:sz w:val="24"/>
          <w:szCs w:val="24"/>
        </w:rPr>
      </w:pPr>
    </w:p>
    <w:p>
      <w:pPr>
        <w:pStyle w:val="8"/>
        <w:rPr>
          <w:rFonts w:ascii="Verdana"/>
          <w:sz w:val="24"/>
          <w:szCs w:val="24"/>
        </w:rPr>
      </w:pPr>
    </w:p>
    <w:p>
      <w:pPr>
        <w:keepNext w:val="0"/>
        <w:keepLines w:val="0"/>
        <w:widowControl w:val="0"/>
        <w:suppressLineNumbers w:val="0"/>
        <w:autoSpaceDE w:val="0"/>
        <w:autoSpaceDN w:val="0"/>
        <w:spacing w:before="0" w:beforeAutospacing="0" w:after="0" w:afterAutospacing="0"/>
        <w:ind w:left="0" w:right="0"/>
        <w:jc w:val="left"/>
        <w:rPr>
          <w:rFonts w:hint="default" w:ascii="Times New Roman" w:hAnsi="Times New Roman" w:eastAsia="Times New Roman" w:cs="Times New Roman"/>
          <w:b/>
          <w:bCs/>
          <w:kern w:val="0"/>
          <w:sz w:val="48"/>
          <w:szCs w:val="48"/>
          <w:lang w:val="en-US" w:eastAsia="zh-CN" w:bidi="ar"/>
        </w:rPr>
      </w:pPr>
      <w:r>
        <w:rPr>
          <w:rFonts w:hint="default" w:ascii="Times New Roman" w:hAnsi="Times New Roman" w:eastAsia="Times New Roman" w:cs="Times New Roman"/>
          <w:kern w:val="0"/>
          <w:sz w:val="22"/>
          <w:szCs w:val="22"/>
          <w:lang w:val="en-US" w:eastAsia="zh-CN" w:bidi="ar"/>
        </w:rPr>
        <w:t xml:space="preserve"> </w:t>
      </w:r>
      <w:r>
        <w:rPr>
          <w:rFonts w:hint="default" w:ascii="Times New Roman" w:hAnsi="Times New Roman" w:eastAsia="Times New Roman" w:cs="Times New Roman"/>
          <w:b/>
          <w:bCs/>
          <w:kern w:val="0"/>
          <w:sz w:val="48"/>
          <w:szCs w:val="48"/>
          <w:lang w:val="en-US" w:eastAsia="zh-CN" w:bidi="ar"/>
        </w:rPr>
        <w:t>Fondements Théoriques</w:t>
      </w:r>
    </w:p>
    <w:p>
      <w:pPr>
        <w:keepNext w:val="0"/>
        <w:keepLines w:val="0"/>
        <w:widowControl w:val="0"/>
        <w:suppressLineNumbers w:val="0"/>
        <w:autoSpaceDE w:val="0"/>
        <w:autoSpaceDN w:val="0"/>
        <w:spacing w:before="0" w:beforeAutospacing="0" w:after="0" w:afterAutospacing="0"/>
        <w:ind w:left="0" w:right="0"/>
        <w:jc w:val="left"/>
        <w:rPr>
          <w:rFonts w:hint="default" w:ascii="Times New Roman" w:hAnsi="Times New Roman" w:eastAsia="Times New Roman" w:cs="Times New Roman"/>
          <w:b/>
          <w:bCs/>
          <w:kern w:val="0"/>
          <w:sz w:val="48"/>
          <w:szCs w:val="48"/>
          <w:lang w:val="en-US" w:eastAsia="zh-CN" w:bidi="ar"/>
        </w:rPr>
      </w:pPr>
    </w:p>
    <w:p>
      <w:pPr>
        <w:rPr>
          <w:rFonts w:hint="default"/>
          <w:b/>
          <w:bCs/>
          <w:sz w:val="28"/>
          <w:szCs w:val="28"/>
        </w:rPr>
      </w:pPr>
      <w:r>
        <w:rPr>
          <w:rFonts w:hint="default"/>
          <w:b/>
          <w:bCs/>
          <w:sz w:val="28"/>
          <w:szCs w:val="28"/>
          <w:lang w:val="fr-FR"/>
        </w:rPr>
        <w:t xml:space="preserve"> </w:t>
      </w:r>
      <w:r>
        <w:rPr>
          <w:rFonts w:hint="default"/>
          <w:b/>
          <w:bCs/>
          <w:sz w:val="28"/>
          <w:szCs w:val="28"/>
        </w:rPr>
        <w:t>Serveur DHCP (Dynamic Host Configuration Protocol)</w:t>
      </w:r>
    </w:p>
    <w:p>
      <w:pPr>
        <w:rPr>
          <w:rFonts w:hint="default"/>
          <w:b/>
          <w:bCs/>
          <w:sz w:val="28"/>
          <w:szCs w:val="28"/>
        </w:rPr>
      </w:pPr>
    </w:p>
    <w:p>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sz w:val="24"/>
          <w:szCs w:val="24"/>
        </w:rPr>
      </w:pPr>
      <w:r>
        <w:rPr>
          <w:rFonts w:hint="default"/>
          <w:sz w:val="24"/>
          <w:szCs w:val="24"/>
        </w:rPr>
        <w:t>Le serveur DHCP est responsable de l'attribution dynamique des adresses IP aux appareils connectés au réseau. Il permet de centraliser et d'automatiser la gestion des configurations IP, ce qui simplifie l'administration réseau. Le protocole DHCP suit un processus de découverte, d'offre, de demande et d'accusé de réception (DORA) pour attribuer les adresses IP.</w:t>
      </w:r>
    </w:p>
    <w:p>
      <w:pPr>
        <w:rPr>
          <w:rFonts w:hint="default"/>
        </w:rPr>
      </w:pPr>
    </w:p>
    <w:p>
      <w:pPr>
        <w:rPr>
          <w:rFonts w:hint="default"/>
          <w:b/>
          <w:bCs/>
          <w:sz w:val="28"/>
          <w:szCs w:val="28"/>
        </w:rPr>
      </w:pPr>
      <w:r>
        <w:rPr>
          <w:rFonts w:hint="default"/>
          <w:b/>
          <w:bCs/>
          <w:sz w:val="28"/>
          <w:szCs w:val="28"/>
          <w:lang w:val="fr-FR"/>
        </w:rPr>
        <w:t xml:space="preserve"> </w:t>
      </w:r>
      <w:r>
        <w:rPr>
          <w:rFonts w:hint="default"/>
          <w:b/>
          <w:bCs/>
          <w:sz w:val="28"/>
          <w:szCs w:val="28"/>
        </w:rPr>
        <w:t>Serveur DNS (Domain Name System)</w:t>
      </w:r>
    </w:p>
    <w:p>
      <w:pPr>
        <w:rPr>
          <w:rFonts w:hint="default"/>
          <w:b/>
          <w:bCs/>
          <w:sz w:val="28"/>
          <w:szCs w:val="28"/>
        </w:rPr>
      </w:pPr>
    </w:p>
    <w:p>
      <w:pPr>
        <w:keepNext w:val="0"/>
        <w:keepLines w:val="0"/>
        <w:pageBreakBefore w:val="0"/>
        <w:widowControl w:val="0"/>
        <w:kinsoku/>
        <w:wordWrap/>
        <w:overflowPunct/>
        <w:topLinePunct w:val="0"/>
        <w:autoSpaceDE w:val="0"/>
        <w:autoSpaceDN w:val="0"/>
        <w:bidi w:val="0"/>
        <w:adjustRightInd/>
        <w:snapToGrid/>
        <w:ind w:firstLine="440" w:firstLineChars="200"/>
        <w:textAlignment w:val="auto"/>
        <w:rPr>
          <w:rFonts w:hint="default"/>
        </w:rPr>
      </w:pPr>
      <w:r>
        <w:rPr>
          <w:rFonts w:hint="default"/>
        </w:rPr>
        <w:t>Le serveur DNS traduit les noms de domaine lisibles par les humains (comme www.example.com) en adresses IP compréhensibles par les machines (comme 192.168.1.1). Il facilite la navigation sur Internet en permettant aux utilisateurs de se connecter à des sites web en utilisant des noms de domaine plutôt que des adresses IP. Les serveurs DNS utilisent des enregistrements comme A, CNAME, MX et PTR pour accomplir cette tâche.</w:t>
      </w:r>
    </w:p>
    <w:p>
      <w:pPr>
        <w:keepNext w:val="0"/>
        <w:keepLines w:val="0"/>
        <w:pageBreakBefore w:val="0"/>
        <w:widowControl w:val="0"/>
        <w:kinsoku/>
        <w:wordWrap/>
        <w:overflowPunct/>
        <w:topLinePunct w:val="0"/>
        <w:autoSpaceDE w:val="0"/>
        <w:autoSpaceDN w:val="0"/>
        <w:bidi w:val="0"/>
        <w:adjustRightInd/>
        <w:snapToGrid/>
        <w:ind w:firstLine="440" w:firstLineChars="200"/>
        <w:textAlignment w:val="auto"/>
        <w:rPr>
          <w:rFonts w:hint="default"/>
        </w:rPr>
      </w:pPr>
    </w:p>
    <w:p>
      <w:pPr>
        <w:rPr>
          <w:rFonts w:hint="default"/>
          <w:b/>
          <w:bCs/>
          <w:sz w:val="28"/>
          <w:szCs w:val="28"/>
        </w:rPr>
      </w:pPr>
      <w:r>
        <w:rPr>
          <w:rFonts w:hint="default"/>
          <w:b/>
          <w:bCs/>
          <w:sz w:val="28"/>
          <w:szCs w:val="28"/>
          <w:lang w:val="fr-FR"/>
        </w:rPr>
        <w:t xml:space="preserve"> </w:t>
      </w:r>
      <w:r>
        <w:rPr>
          <w:rFonts w:hint="default"/>
          <w:b/>
          <w:bCs/>
          <w:sz w:val="28"/>
          <w:szCs w:val="28"/>
        </w:rPr>
        <w:t>Serveur Web</w:t>
      </w:r>
    </w:p>
    <w:p>
      <w:pPr>
        <w:rPr>
          <w:rFonts w:hint="default"/>
          <w:b/>
          <w:bCs/>
          <w:sz w:val="28"/>
          <w:szCs w:val="28"/>
        </w:rPr>
      </w:pPr>
    </w:p>
    <w:p>
      <w:pPr>
        <w:keepNext w:val="0"/>
        <w:keepLines w:val="0"/>
        <w:pageBreakBefore w:val="0"/>
        <w:widowControl w:val="0"/>
        <w:kinsoku/>
        <w:wordWrap/>
        <w:overflowPunct/>
        <w:topLinePunct w:val="0"/>
        <w:autoSpaceDE w:val="0"/>
        <w:autoSpaceDN w:val="0"/>
        <w:bidi w:val="0"/>
        <w:adjustRightInd/>
        <w:snapToGrid/>
        <w:ind w:firstLine="440" w:firstLineChars="200"/>
        <w:textAlignment w:val="auto"/>
        <w:rPr>
          <w:rFonts w:hint="default"/>
        </w:rPr>
      </w:pPr>
      <w:r>
        <w:rPr>
          <w:rFonts w:hint="default"/>
        </w:rPr>
        <w:t>Un serveur web stocke, traite et délivre des pages web aux utilisateurs via le protocole HTTP (Hypertext Transfer Protocol). Lorsqu'un utilisateur demande une page web, le serveur web traite la demande et renvoie le contenu demandé (HTML, CSS, JavaScript, etc.) au navigateur de l'utilisateur. Les serveurs web populaires incluent Apache, Nginx, et Microsoft IIS.</w:t>
      </w:r>
    </w:p>
    <w:p>
      <w:pPr>
        <w:rPr>
          <w:rFonts w:hint="default"/>
        </w:rPr>
      </w:pPr>
    </w:p>
    <w:p>
      <w:pPr>
        <w:rPr>
          <w:rFonts w:hint="default"/>
          <w:b/>
          <w:bCs/>
          <w:sz w:val="28"/>
          <w:szCs w:val="28"/>
        </w:rPr>
      </w:pPr>
      <w:r>
        <w:rPr>
          <w:rFonts w:hint="default"/>
          <w:b/>
          <w:bCs/>
          <w:sz w:val="28"/>
          <w:szCs w:val="28"/>
          <w:lang w:val="fr-FR"/>
        </w:rPr>
        <w:t xml:space="preserve"> </w:t>
      </w:r>
      <w:r>
        <w:rPr>
          <w:rFonts w:hint="default"/>
          <w:b/>
          <w:bCs/>
          <w:sz w:val="28"/>
          <w:szCs w:val="28"/>
        </w:rPr>
        <w:t>Serveur de Messagerie</w:t>
      </w:r>
    </w:p>
    <w:p>
      <w:pPr>
        <w:rPr>
          <w:rFonts w:hint="default"/>
          <w:b/>
          <w:bCs/>
          <w:sz w:val="28"/>
          <w:szCs w:val="28"/>
        </w:rPr>
      </w:pPr>
    </w:p>
    <w:p>
      <w:pPr>
        <w:keepNext w:val="0"/>
        <w:keepLines w:val="0"/>
        <w:pageBreakBefore w:val="0"/>
        <w:widowControl w:val="0"/>
        <w:kinsoku/>
        <w:wordWrap/>
        <w:overflowPunct/>
        <w:topLinePunct w:val="0"/>
        <w:autoSpaceDE w:val="0"/>
        <w:autoSpaceDN w:val="0"/>
        <w:bidi w:val="0"/>
        <w:adjustRightInd/>
        <w:snapToGrid/>
        <w:ind w:firstLine="440" w:firstLineChars="200"/>
        <w:textAlignment w:val="auto"/>
        <w:rPr>
          <w:rFonts w:hint="default"/>
        </w:rPr>
      </w:pPr>
      <w:r>
        <w:rPr>
          <w:rFonts w:hint="default"/>
        </w:rPr>
        <w:t>Le serveur de messagerie gère l'envoi, la réception et le stockage des courriers électroniques. Il utilise des protocoles comme SMTP (Simple Mail Transfer Protocol) pour l'envoi de mails, et IMAP (Internet Message Access Protocol) ou POP3 (Post Office Protocol) pour la réception. Les serveurs de messagerie populaires incluent Postfix, Exim et Microsoft Exchange.</w:t>
      </w:r>
    </w:p>
    <w:p>
      <w:pPr>
        <w:rPr>
          <w:rFonts w:hint="default"/>
        </w:rPr>
      </w:pPr>
    </w:p>
    <w:p>
      <w:pPr>
        <w:pStyle w:val="8"/>
        <w:rPr>
          <w:rFonts w:ascii="Verdana"/>
          <w:sz w:val="24"/>
          <w:szCs w:val="24"/>
        </w:rPr>
      </w:pPr>
    </w:p>
    <w:p>
      <w:pPr>
        <w:pStyle w:val="8"/>
        <w:rPr>
          <w:rFonts w:ascii="Verdana"/>
          <w:sz w:val="26"/>
        </w:rPr>
      </w:pPr>
    </w:p>
    <w:p>
      <w:pPr>
        <w:pStyle w:val="8"/>
        <w:spacing w:before="10"/>
        <w:rPr>
          <w:rFonts w:ascii="Verdana"/>
          <w:sz w:val="31"/>
        </w:rPr>
      </w:pPr>
    </w:p>
    <w:p>
      <w:pPr>
        <w:pStyle w:val="8"/>
        <w:rPr>
          <w:rFonts w:ascii="Verdana"/>
          <w:b/>
          <w:bCs/>
          <w:sz w:val="36"/>
          <w:szCs w:val="36"/>
          <w:lang w:val="en-US"/>
        </w:rPr>
      </w:pPr>
    </w:p>
    <w:p>
      <w:pPr>
        <w:pStyle w:val="8"/>
        <w:rPr>
          <w:rFonts w:ascii="Verdana"/>
          <w:sz w:val="26"/>
          <w:lang w:val="en-US"/>
        </w:rPr>
      </w:pPr>
    </w:p>
    <w:p>
      <w:pPr>
        <w:pStyle w:val="8"/>
        <w:rPr>
          <w:rFonts w:ascii="Verdana"/>
          <w:sz w:val="26"/>
          <w:lang w:val="en-US"/>
        </w:rPr>
      </w:pPr>
    </w:p>
    <w:p>
      <w:pPr>
        <w:pStyle w:val="8"/>
        <w:rPr>
          <w:rFonts w:ascii="Verdana"/>
          <w:sz w:val="26"/>
          <w:lang w:val="en-US"/>
        </w:rPr>
      </w:pPr>
    </w:p>
    <w:p>
      <w:pPr>
        <w:pStyle w:val="8"/>
        <w:spacing w:before="2"/>
        <w:rPr>
          <w:b/>
          <w:bCs/>
          <w:sz w:val="48"/>
          <w:szCs w:val="48"/>
        </w:rPr>
      </w:pPr>
      <w:r>
        <w:rPr>
          <w:b/>
          <w:bCs/>
          <w:sz w:val="48"/>
          <w:szCs w:val="48"/>
        </w:rPr>
        <w:t>Objectifs de Configuration</w:t>
      </w:r>
    </w:p>
    <w:p>
      <w:pPr>
        <w:rPr>
          <w:rFonts w:hint="default"/>
        </w:rPr>
      </w:pPr>
    </w:p>
    <w:p>
      <w:pPr>
        <w:rPr>
          <w:rFonts w:hint="default"/>
        </w:rPr>
      </w:pPr>
      <w:r>
        <w:rPr>
          <w:rFonts w:hint="default"/>
        </w:rPr>
        <w:t xml:space="preserve"> </w:t>
      </w:r>
    </w:p>
    <w:p>
      <w:pPr>
        <w:rPr>
          <w:rFonts w:hint="default"/>
          <w:b/>
          <w:bCs/>
          <w:sz w:val="28"/>
          <w:szCs w:val="28"/>
        </w:rPr>
      </w:pPr>
      <w:r>
        <w:rPr>
          <w:rFonts w:hint="default"/>
          <w:b/>
          <w:bCs/>
          <w:sz w:val="28"/>
          <w:szCs w:val="28"/>
        </w:rPr>
        <w:t>Serveur DHCP</w:t>
      </w:r>
    </w:p>
    <w:p>
      <w:pPr>
        <w:rPr>
          <w:rFonts w:hint="default"/>
          <w:b/>
          <w:bCs/>
          <w:sz w:val="28"/>
          <w:szCs w:val="28"/>
        </w:rPr>
      </w:pPr>
    </w:p>
    <w:p>
      <w:pPr>
        <w:rPr>
          <w:rFonts w:hint="default"/>
          <w:sz w:val="24"/>
          <w:szCs w:val="24"/>
        </w:rPr>
      </w:pPr>
      <w:r>
        <w:rPr>
          <w:rFonts w:hint="default"/>
          <w:sz w:val="24"/>
          <w:szCs w:val="24"/>
        </w:rPr>
        <w:t>Configurer un serveur DHCP pour attribuer des adresses IP dynamiques aux clients du réseau.</w:t>
      </w:r>
    </w:p>
    <w:p>
      <w:pPr>
        <w:rPr>
          <w:rFonts w:hint="default"/>
          <w:sz w:val="24"/>
          <w:szCs w:val="24"/>
        </w:rPr>
      </w:pPr>
      <w:r>
        <w:rPr>
          <w:rFonts w:hint="default"/>
          <w:sz w:val="24"/>
          <w:szCs w:val="24"/>
        </w:rPr>
        <w:t>Définir des plages d'adresses IP, des options de serveur DHCP comme les serveurs DNS et les passerelles par défaut.</w:t>
      </w:r>
    </w:p>
    <w:p>
      <w:pPr>
        <w:rPr>
          <w:rFonts w:hint="default"/>
        </w:rPr>
      </w:pPr>
    </w:p>
    <w:p>
      <w:pPr>
        <w:rPr>
          <w:rFonts w:hint="default"/>
          <w:b/>
          <w:bCs/>
          <w:sz w:val="28"/>
          <w:szCs w:val="28"/>
        </w:rPr>
      </w:pPr>
      <w:r>
        <w:rPr>
          <w:rFonts w:hint="default"/>
          <w:b/>
          <w:bCs/>
          <w:sz w:val="28"/>
          <w:szCs w:val="28"/>
        </w:rPr>
        <w:t>Serveur DNS</w:t>
      </w:r>
    </w:p>
    <w:p>
      <w:pPr>
        <w:rPr>
          <w:rFonts w:hint="default"/>
          <w:b/>
          <w:bCs/>
          <w:sz w:val="28"/>
          <w:szCs w:val="28"/>
        </w:rPr>
      </w:pPr>
    </w:p>
    <w:p>
      <w:pPr>
        <w:rPr>
          <w:rFonts w:hint="default"/>
          <w:sz w:val="24"/>
          <w:szCs w:val="24"/>
        </w:rPr>
      </w:pPr>
      <w:r>
        <w:rPr>
          <w:rFonts w:hint="default"/>
          <w:sz w:val="24"/>
          <w:szCs w:val="24"/>
        </w:rPr>
        <w:t>Mettre en place un serveur DNS pour la résolution des noms de domaine en adresses IP.</w:t>
      </w:r>
    </w:p>
    <w:p>
      <w:pPr>
        <w:rPr>
          <w:rFonts w:hint="default"/>
        </w:rPr>
      </w:pPr>
      <w:r>
        <w:rPr>
          <w:rFonts w:hint="default"/>
          <w:sz w:val="24"/>
          <w:szCs w:val="24"/>
        </w:rPr>
        <w:t>Créer des zones et des enregistrements DNS nécessaires pour les services internes et externes</w:t>
      </w:r>
      <w:r>
        <w:rPr>
          <w:rFonts w:hint="default"/>
        </w:rPr>
        <w:t>.</w:t>
      </w:r>
    </w:p>
    <w:p>
      <w:pPr>
        <w:rPr>
          <w:rFonts w:hint="default"/>
        </w:rPr>
      </w:pPr>
    </w:p>
    <w:p>
      <w:pPr>
        <w:rPr>
          <w:rFonts w:hint="default"/>
          <w:b/>
          <w:bCs/>
          <w:sz w:val="28"/>
          <w:szCs w:val="28"/>
        </w:rPr>
      </w:pPr>
      <w:r>
        <w:rPr>
          <w:rFonts w:hint="default"/>
        </w:rPr>
        <w:t xml:space="preserve"> </w:t>
      </w:r>
      <w:r>
        <w:rPr>
          <w:rFonts w:hint="default"/>
          <w:b/>
          <w:bCs/>
          <w:sz w:val="28"/>
          <w:szCs w:val="28"/>
        </w:rPr>
        <w:t>Serveur Web</w:t>
      </w:r>
    </w:p>
    <w:p>
      <w:pPr>
        <w:rPr>
          <w:rFonts w:hint="default"/>
          <w:b/>
          <w:bCs/>
          <w:sz w:val="28"/>
          <w:szCs w:val="28"/>
        </w:rPr>
      </w:pPr>
    </w:p>
    <w:p>
      <w:pPr>
        <w:rPr>
          <w:rFonts w:hint="default"/>
          <w:sz w:val="24"/>
          <w:szCs w:val="24"/>
        </w:rPr>
      </w:pPr>
      <w:r>
        <w:rPr>
          <w:rFonts w:hint="default"/>
          <w:sz w:val="24"/>
          <w:szCs w:val="24"/>
        </w:rPr>
        <w:t>Installer et configurer un serveur web pour héberger des sites web.</w:t>
      </w:r>
    </w:p>
    <w:p>
      <w:pPr>
        <w:rPr>
          <w:rFonts w:hint="default"/>
          <w:sz w:val="24"/>
          <w:szCs w:val="24"/>
        </w:rPr>
      </w:pPr>
      <w:r>
        <w:rPr>
          <w:rFonts w:hint="default"/>
          <w:sz w:val="24"/>
          <w:szCs w:val="24"/>
        </w:rPr>
        <w:t>Configurer des hôtes virtuels pour gérer plusieurs sites sur le même serveur.</w:t>
      </w:r>
    </w:p>
    <w:p>
      <w:pPr>
        <w:rPr>
          <w:rFonts w:hint="default"/>
          <w:sz w:val="24"/>
          <w:szCs w:val="24"/>
        </w:rPr>
      </w:pPr>
    </w:p>
    <w:p>
      <w:pPr>
        <w:rPr>
          <w:rFonts w:hint="default"/>
          <w:b/>
          <w:bCs/>
          <w:sz w:val="28"/>
          <w:szCs w:val="28"/>
        </w:rPr>
      </w:pPr>
      <w:r>
        <w:rPr>
          <w:rFonts w:hint="default"/>
          <w:b/>
          <w:bCs/>
          <w:sz w:val="28"/>
          <w:szCs w:val="28"/>
        </w:rPr>
        <w:t>Serveur de Messagerie</w:t>
      </w:r>
    </w:p>
    <w:p>
      <w:pPr>
        <w:rPr>
          <w:rFonts w:hint="default"/>
          <w:b/>
          <w:bCs/>
          <w:sz w:val="28"/>
          <w:szCs w:val="28"/>
        </w:rPr>
      </w:pPr>
    </w:p>
    <w:p>
      <w:pPr>
        <w:rPr>
          <w:rFonts w:hint="default"/>
          <w:sz w:val="24"/>
          <w:szCs w:val="24"/>
        </w:rPr>
      </w:pPr>
      <w:r>
        <w:rPr>
          <w:rFonts w:hint="default"/>
          <w:sz w:val="24"/>
          <w:szCs w:val="24"/>
        </w:rPr>
        <w:t>Installer et configurer un serveur de messagerie pour l'envoi et la réception des courriels.</w:t>
      </w:r>
    </w:p>
    <w:p>
      <w:pPr>
        <w:rPr>
          <w:rFonts w:hint="default"/>
          <w:sz w:val="24"/>
          <w:szCs w:val="24"/>
        </w:rPr>
      </w:pPr>
      <w:r>
        <w:rPr>
          <w:rFonts w:hint="default"/>
          <w:sz w:val="24"/>
          <w:szCs w:val="24"/>
        </w:rPr>
        <w:t>Configurer les protocoles SMTP, IMAP, et/ou POP3 et assurer la sécurité des communications par mail.</w:t>
      </w:r>
    </w:p>
    <w:p>
      <w:pPr>
        <w:pStyle w:val="8"/>
        <w:spacing w:before="2"/>
        <w:rPr>
          <w:b/>
          <w:bCs/>
          <w:sz w:val="48"/>
          <w:szCs w:val="48"/>
          <w:lang w:val="en-US"/>
        </w:rPr>
      </w:pPr>
    </w:p>
    <w:p>
      <w:pPr>
        <w:pStyle w:val="8"/>
        <w:spacing w:before="2"/>
        <w:rPr>
          <w:rFonts w:hint="default"/>
          <w:b/>
          <w:bCs/>
          <w:sz w:val="48"/>
          <w:szCs w:val="48"/>
          <w:lang w:val="fr-FR"/>
        </w:rPr>
      </w:pPr>
      <w:r>
        <w:rPr>
          <w:rFonts w:hint="default"/>
          <w:b/>
          <w:bCs/>
          <w:sz w:val="48"/>
          <w:szCs w:val="48"/>
          <w:lang w:val="fr-FR"/>
        </w:rPr>
        <w:t>Logiciels Utilisées</w:t>
      </w:r>
    </w:p>
    <w:p>
      <w:pPr>
        <w:rPr>
          <w:rFonts w:hint="default"/>
        </w:rPr>
      </w:pPr>
    </w:p>
    <w:p>
      <w:pPr>
        <w:rPr>
          <w:rFonts w:hint="default"/>
        </w:rPr>
      </w:pPr>
    </w:p>
    <w:p>
      <w:pPr>
        <w:rPr>
          <w:rFonts w:hint="default"/>
          <w:b/>
          <w:bCs/>
          <w:sz w:val="28"/>
          <w:szCs w:val="28"/>
        </w:rPr>
      </w:pPr>
      <w:r>
        <w:rPr>
          <w:rFonts w:hint="default"/>
          <w:b/>
          <w:bCs/>
          <w:sz w:val="28"/>
          <w:szCs w:val="28"/>
        </w:rPr>
        <w:t>Serveur DHCP</w:t>
      </w:r>
    </w:p>
    <w:p>
      <w:pPr>
        <w:rPr>
          <w:rFonts w:hint="default"/>
          <w:b/>
          <w:bCs/>
          <w:sz w:val="28"/>
          <w:szCs w:val="28"/>
        </w:rPr>
      </w:pPr>
    </w:p>
    <w:p>
      <w:pPr>
        <w:rPr>
          <w:rFonts w:hint="default"/>
        </w:rPr>
      </w:pPr>
      <w:r>
        <w:rPr>
          <w:rFonts w:hint="default"/>
        </w:rPr>
        <w:t>ISC DHCP : Un serveur DHCP open-source qui est largement utilisé pour la gestion des configurations IP sur les réseaux.</w:t>
      </w:r>
    </w:p>
    <w:p>
      <w:pPr>
        <w:rPr>
          <w:rFonts w:hint="default"/>
        </w:rPr>
      </w:pPr>
    </w:p>
    <w:p>
      <w:pPr>
        <w:rPr>
          <w:rFonts w:hint="default"/>
          <w:b/>
          <w:bCs/>
          <w:sz w:val="28"/>
          <w:szCs w:val="28"/>
        </w:rPr>
      </w:pPr>
      <w:r>
        <w:rPr>
          <w:rFonts w:hint="default"/>
          <w:b/>
          <w:bCs/>
          <w:sz w:val="28"/>
          <w:szCs w:val="28"/>
        </w:rPr>
        <w:t>Serveur DNS</w:t>
      </w:r>
    </w:p>
    <w:p>
      <w:pPr>
        <w:rPr>
          <w:rFonts w:hint="default"/>
        </w:rPr>
      </w:pPr>
    </w:p>
    <w:p>
      <w:pPr>
        <w:rPr>
          <w:rFonts w:hint="default"/>
        </w:rPr>
      </w:pPr>
      <w:r>
        <w:rPr>
          <w:rFonts w:hint="default"/>
        </w:rPr>
        <w:t>BIND (Berkeley Internet Name Domain): Le serveur DNS le plus utilisé au monde pour les systèmes Unix et Linux.</w:t>
      </w:r>
    </w:p>
    <w:p>
      <w:pPr>
        <w:rPr>
          <w:rFonts w:hint="default"/>
        </w:rPr>
      </w:pPr>
      <w:r>
        <w:rPr>
          <w:rFonts w:hint="default"/>
        </w:rPr>
        <w:t>dnsmasq : Une solution légère combinant DHCP et DNS, adaptée pour les petites réseaux.</w:t>
      </w:r>
    </w:p>
    <w:p>
      <w:pPr>
        <w:rPr>
          <w:rFonts w:hint="default"/>
        </w:rPr>
      </w:pPr>
    </w:p>
    <w:p>
      <w:pPr>
        <w:rPr>
          <w:rFonts w:hint="default"/>
          <w:b/>
          <w:bCs/>
          <w:sz w:val="28"/>
          <w:szCs w:val="28"/>
        </w:rPr>
      </w:pPr>
      <w:r>
        <w:rPr>
          <w:rFonts w:hint="default"/>
          <w:b/>
          <w:bCs/>
          <w:sz w:val="28"/>
          <w:szCs w:val="28"/>
        </w:rPr>
        <w:t xml:space="preserve"> Serveur Web</w:t>
      </w:r>
    </w:p>
    <w:p>
      <w:pPr>
        <w:rPr>
          <w:rFonts w:hint="default"/>
        </w:rPr>
      </w:pPr>
    </w:p>
    <w:p>
      <w:pPr>
        <w:rPr>
          <w:rFonts w:hint="default"/>
        </w:rPr>
      </w:pPr>
      <w:r>
        <w:rPr>
          <w:rFonts w:hint="default"/>
        </w:rPr>
        <w:t>Apache HTTP Server : Un des serveurs web les plus populaires et robustes.</w:t>
      </w:r>
    </w:p>
    <w:p>
      <w:pPr>
        <w:rPr>
          <w:rFonts w:hint="default"/>
        </w:rPr>
      </w:pPr>
    </w:p>
    <w:p>
      <w:pPr>
        <w:rPr>
          <w:rFonts w:hint="default"/>
          <w:b/>
          <w:bCs/>
          <w:sz w:val="28"/>
          <w:szCs w:val="28"/>
        </w:rPr>
      </w:pPr>
      <w:r>
        <w:rPr>
          <w:rFonts w:hint="default"/>
          <w:b/>
          <w:bCs/>
          <w:sz w:val="28"/>
          <w:szCs w:val="28"/>
        </w:rPr>
        <w:t>Serveur de Messagerie</w:t>
      </w:r>
    </w:p>
    <w:p>
      <w:pPr>
        <w:rPr>
          <w:rFonts w:hint="default"/>
          <w:b/>
          <w:bCs/>
          <w:sz w:val="28"/>
          <w:szCs w:val="28"/>
        </w:rPr>
      </w:pPr>
    </w:p>
    <w:p>
      <w:pPr>
        <w:rPr>
          <w:rFonts w:hint="default"/>
        </w:rPr>
      </w:pPr>
      <w:r>
        <w:rPr>
          <w:rFonts w:hint="default"/>
        </w:rPr>
        <w:t>Postfix : Un serveur de messagerie populaire, sécurisé et facile à configurer.</w:t>
      </w:r>
    </w:p>
    <w:p>
      <w:pPr>
        <w:pStyle w:val="8"/>
        <w:spacing w:before="2"/>
        <w:rPr>
          <w:rFonts w:hint="default"/>
        </w:rPr>
      </w:pPr>
      <w:r>
        <w:rPr>
          <w:rFonts w:hint="default"/>
        </w:rPr>
        <w:t>Dovecot : Un serveur IMAP et POP3 utilisé conjointement avec Postfix pour gérer la réception des mails.</w:t>
      </w:r>
    </w:p>
    <w:p>
      <w:pPr>
        <w:pStyle w:val="8"/>
        <w:spacing w:before="2"/>
        <w:rPr>
          <w:rFonts w:hint="default"/>
        </w:rPr>
      </w:pPr>
    </w:p>
    <w:p>
      <w:pPr>
        <w:pStyle w:val="8"/>
        <w:spacing w:before="2"/>
        <w:rPr>
          <w:rFonts w:hint="default"/>
        </w:rPr>
      </w:pPr>
    </w:p>
    <w:p>
      <w:pPr>
        <w:pStyle w:val="8"/>
        <w:spacing w:before="2"/>
        <w:rPr>
          <w:b/>
          <w:bCs/>
          <w:sz w:val="48"/>
          <w:szCs w:val="48"/>
        </w:rPr>
      </w:pPr>
      <w:r>
        <w:rPr>
          <w:b/>
          <w:bCs/>
          <w:sz w:val="48"/>
          <w:szCs w:val="48"/>
        </w:rPr>
        <w:t>Configuration du Serveur DHCP</w:t>
      </w:r>
    </w:p>
    <w:p>
      <w:pPr>
        <w:pStyle w:val="8"/>
        <w:spacing w:before="2"/>
        <w:rPr>
          <w:b/>
          <w:bCs/>
          <w:sz w:val="48"/>
          <w:szCs w:val="48"/>
        </w:rPr>
      </w:pPr>
    </w:p>
    <w:p>
      <w:pPr>
        <w:pStyle w:val="8"/>
        <w:spacing w:before="2"/>
        <w:rPr>
          <w:rFonts w:hint="default"/>
          <w:b/>
          <w:bCs/>
          <w:sz w:val="48"/>
          <w:szCs w:val="48"/>
          <w:lang w:val="fr-FR"/>
        </w:rPr>
      </w:pPr>
      <w:r>
        <w:rPr>
          <w:rFonts w:hint="default"/>
          <w:b/>
          <w:bCs/>
          <w:sz w:val="48"/>
          <w:szCs w:val="48"/>
          <w:lang w:val="fr-FR"/>
        </w:rPr>
        <w:drawing>
          <wp:inline distT="0" distB="0" distL="114300" distR="114300">
            <wp:extent cx="6029960" cy="3079750"/>
            <wp:effectExtent l="0" t="0" r="0" b="0"/>
            <wp:docPr id="5" name="Picture 5" descr="WhatsApp Image 2024-05-15 at 09.11.18_ed53c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5-15 at 09.11.18_ed53c511"/>
                    <pic:cNvPicPr>
                      <a:picLocks noChangeAspect="1"/>
                    </pic:cNvPicPr>
                  </pic:nvPicPr>
                  <pic:blipFill>
                    <a:blip r:embed="rId14"/>
                    <a:srcRect t="-2736" b="29006"/>
                    <a:stretch>
                      <a:fillRect/>
                    </a:stretch>
                  </pic:blipFill>
                  <pic:spPr>
                    <a:xfrm>
                      <a:off x="0" y="0"/>
                      <a:ext cx="6029960" cy="3079750"/>
                    </a:xfrm>
                    <a:prstGeom prst="rect">
                      <a:avLst/>
                    </a:prstGeom>
                  </pic:spPr>
                </pic:pic>
              </a:graphicData>
            </a:graphic>
          </wp:inline>
        </w:drawing>
      </w:r>
    </w:p>
    <w:p>
      <w:pPr>
        <w:pStyle w:val="8"/>
        <w:spacing w:before="2"/>
        <w:rPr>
          <w:rFonts w:hint="default"/>
          <w:lang w:val="fr-FR"/>
        </w:rPr>
      </w:pPr>
    </w:p>
    <w:p>
      <w:pPr>
        <w:pStyle w:val="3"/>
        <w:spacing w:before="0"/>
        <w:jc w:val="both"/>
        <w:rPr>
          <w:sz w:val="32"/>
          <w:szCs w:val="32"/>
        </w:rPr>
      </w:pPr>
    </w:p>
    <w:p>
      <w:pPr>
        <w:pStyle w:val="8"/>
        <w:tabs>
          <w:tab w:val="left" w:leader="dot" w:pos="9158"/>
        </w:tabs>
        <w:spacing w:before="144"/>
        <w:ind w:left="215"/>
        <w:rPr>
          <w:rFonts w:hint="default"/>
          <w:b w:val="0"/>
          <w:bCs w:val="0"/>
          <w:sz w:val="24"/>
          <w:szCs w:val="24"/>
          <w:lang w:val="fr-FR"/>
        </w:rPr>
      </w:pPr>
      <w:r>
        <w:rPr>
          <w:rFonts w:hint="default"/>
          <w:b w:val="0"/>
          <w:bCs w:val="0"/>
          <w:sz w:val="24"/>
          <w:szCs w:val="24"/>
          <w:lang w:val="fr-FR"/>
        </w:rPr>
        <w:t>Dans cette partie, nous nous sommes basés sur les configurations effectuées sur le PC précédent et nous avons été dans l'obligation de reconfigurer l'adresse IP de la machine administratrice avec l'adresse 192.168.1.1 pour s'adapter aux configurations mentionnées dans les fichiers de configuration.</w:t>
      </w:r>
    </w:p>
    <w:p>
      <w:pPr>
        <w:pStyle w:val="8"/>
        <w:tabs>
          <w:tab w:val="left" w:leader="dot" w:pos="9158"/>
        </w:tabs>
        <w:spacing w:before="144"/>
        <w:ind w:left="215"/>
        <w:rPr>
          <w:rFonts w:hint="default"/>
          <w:sz w:val="32"/>
          <w:szCs w:val="32"/>
          <w:lang w:val="fr-FR"/>
        </w:rPr>
      </w:pPr>
    </w:p>
    <w:p>
      <w:pPr>
        <w:pStyle w:val="8"/>
        <w:tabs>
          <w:tab w:val="left" w:leader="dot" w:pos="9158"/>
        </w:tabs>
        <w:spacing w:before="144"/>
      </w:pPr>
    </w:p>
    <w:p>
      <w:pPr>
        <w:pStyle w:val="8"/>
        <w:spacing w:before="2"/>
        <w:rPr>
          <w:rFonts w:hint="default"/>
          <w:b/>
          <w:bCs/>
          <w:sz w:val="48"/>
          <w:szCs w:val="48"/>
          <w:lang w:val="fr-FR"/>
        </w:rPr>
      </w:pPr>
      <w:r>
        <w:rPr>
          <w:b/>
          <w:bCs/>
          <w:sz w:val="48"/>
          <w:szCs w:val="48"/>
        </w:rPr>
        <w:t xml:space="preserve">Configuration du Serveur </w:t>
      </w:r>
      <w:r>
        <w:rPr>
          <w:rFonts w:hint="default"/>
          <w:b/>
          <w:bCs/>
          <w:sz w:val="48"/>
          <w:szCs w:val="48"/>
          <w:lang w:val="fr-FR"/>
        </w:rPr>
        <w:t xml:space="preserve">DNS </w:t>
      </w:r>
    </w:p>
    <w:p>
      <w:pPr>
        <w:pStyle w:val="8"/>
        <w:spacing w:before="2"/>
        <w:rPr>
          <w:rFonts w:hint="default"/>
          <w:b/>
          <w:bCs/>
          <w:sz w:val="48"/>
          <w:szCs w:val="48"/>
          <w:lang w:val="fr-FR"/>
        </w:rPr>
      </w:pPr>
      <w:r>
        <w:rPr>
          <w:rFonts w:hint="default"/>
          <w:b/>
          <w:bCs/>
          <w:sz w:val="48"/>
          <w:szCs w:val="48"/>
          <w:lang w:val="fr-FR"/>
        </w:rPr>
        <w:t>Apache Server</w:t>
      </w:r>
    </w:p>
    <w:p>
      <w:pPr>
        <w:pStyle w:val="8"/>
        <w:spacing w:before="2"/>
        <w:rPr>
          <w:rFonts w:hint="default"/>
          <w:b/>
          <w:bCs/>
          <w:sz w:val="48"/>
          <w:szCs w:val="48"/>
          <w:lang w:val="fr-FR"/>
        </w:rPr>
      </w:pPr>
    </w:p>
    <w:p>
      <w:pPr>
        <w:pStyle w:val="8"/>
        <w:spacing w:before="2"/>
        <w:rPr>
          <w:rFonts w:hint="default"/>
          <w:b/>
          <w:bCs/>
          <w:sz w:val="32"/>
          <w:szCs w:val="32"/>
          <w:lang w:val="fr-FR"/>
        </w:rPr>
      </w:pPr>
      <w:r>
        <w:rPr>
          <w:rFonts w:hint="default"/>
          <w:b/>
          <w:bCs/>
          <w:sz w:val="32"/>
          <w:szCs w:val="32"/>
          <w:lang w:val="fr-FR"/>
        </w:rPr>
        <w:t>Machine Admin:</w:t>
      </w:r>
    </w:p>
    <w:p>
      <w:pPr>
        <w:pStyle w:val="8"/>
        <w:spacing w:before="2"/>
        <w:rPr>
          <w:rFonts w:hint="default"/>
          <w:b/>
          <w:bCs/>
          <w:sz w:val="48"/>
          <w:szCs w:val="48"/>
          <w:lang w:val="fr-FR"/>
        </w:rPr>
      </w:pPr>
      <w:r>
        <w:rPr>
          <w:rFonts w:hint="default"/>
          <w:b/>
          <w:bCs/>
          <w:sz w:val="48"/>
          <w:szCs w:val="48"/>
          <w:lang w:val="fr-FR"/>
        </w:rPr>
        <w:drawing>
          <wp:inline distT="0" distB="0" distL="114300" distR="114300">
            <wp:extent cx="6029960" cy="1344930"/>
            <wp:effectExtent l="0" t="0" r="5080" b="11430"/>
            <wp:docPr id="6" name="Picture 6" descr="WhatsApp Image 2024-05-15 at 09.11.18_1b2d6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5-15 at 09.11.18_1b2d61d0"/>
                    <pic:cNvPicPr>
                      <a:picLocks noChangeAspect="1"/>
                    </pic:cNvPicPr>
                  </pic:nvPicPr>
                  <pic:blipFill>
                    <a:blip r:embed="rId14"/>
                    <a:srcRect t="71285"/>
                    <a:stretch>
                      <a:fillRect/>
                    </a:stretch>
                  </pic:blipFill>
                  <pic:spPr>
                    <a:xfrm>
                      <a:off x="0" y="0"/>
                      <a:ext cx="6029960" cy="1344930"/>
                    </a:xfrm>
                    <a:prstGeom prst="rect">
                      <a:avLst/>
                    </a:prstGeom>
                  </pic:spPr>
                </pic:pic>
              </a:graphicData>
            </a:graphic>
          </wp:inline>
        </w:drawing>
      </w:r>
    </w:p>
    <w:p>
      <w:pPr>
        <w:pStyle w:val="8"/>
        <w:tabs>
          <w:tab w:val="left" w:leader="dot" w:pos="9158"/>
        </w:tabs>
        <w:spacing w:before="144"/>
        <w:rPr>
          <w:rFonts w:hint="default"/>
          <w:lang w:val="fr-FR"/>
        </w:rPr>
      </w:pPr>
      <w:r>
        <w:rPr>
          <w:rFonts w:hint="default"/>
          <w:lang w:val="fr-FR"/>
        </w:rPr>
        <w:drawing>
          <wp:inline distT="0" distB="0" distL="114300" distR="114300">
            <wp:extent cx="6027420" cy="3759200"/>
            <wp:effectExtent l="0" t="0" r="7620" b="5080"/>
            <wp:docPr id="11" name="Picture 11" descr="WhatsApp Image 2024-05-15 at 09.13.43_8fb6e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4-05-15 at 09.13.43_8fb6e1d0"/>
                    <pic:cNvPicPr>
                      <a:picLocks noChangeAspect="1"/>
                    </pic:cNvPicPr>
                  </pic:nvPicPr>
                  <pic:blipFill>
                    <a:blip r:embed="rId15"/>
                    <a:stretch>
                      <a:fillRect/>
                    </a:stretch>
                  </pic:blipFill>
                  <pic:spPr>
                    <a:xfrm>
                      <a:off x="0" y="0"/>
                      <a:ext cx="6027420" cy="3759200"/>
                    </a:xfrm>
                    <a:prstGeom prst="rect">
                      <a:avLst/>
                    </a:prstGeom>
                  </pic:spPr>
                </pic:pic>
              </a:graphicData>
            </a:graphic>
          </wp:inline>
        </w:drawing>
      </w:r>
    </w:p>
    <w:p>
      <w:pPr>
        <w:pStyle w:val="8"/>
        <w:tabs>
          <w:tab w:val="left" w:leader="dot" w:pos="9158"/>
        </w:tabs>
        <w:spacing w:before="144"/>
        <w:rPr>
          <w:rFonts w:hint="default"/>
          <w:lang w:val="fr-FR"/>
        </w:rPr>
      </w:pPr>
      <w:r>
        <w:rPr>
          <w:rFonts w:hint="default"/>
          <w:lang w:val="fr-FR"/>
        </w:rPr>
        <w:drawing>
          <wp:inline distT="0" distB="0" distL="114300" distR="114300">
            <wp:extent cx="6025515" cy="1804035"/>
            <wp:effectExtent l="9525" t="9525" r="15240" b="15240"/>
            <wp:docPr id="9" name="Picture 9" descr="WhatsApp Image 2024-05-15 at 09.11.50_f80074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4-05-15 at 09.11.50_f800748a"/>
                    <pic:cNvPicPr>
                      <a:picLocks noChangeAspect="1"/>
                    </pic:cNvPicPr>
                  </pic:nvPicPr>
                  <pic:blipFill>
                    <a:blip r:embed="rId16"/>
                    <a:stretch>
                      <a:fillRect/>
                    </a:stretch>
                  </pic:blipFill>
                  <pic:spPr>
                    <a:xfrm>
                      <a:off x="0" y="0"/>
                      <a:ext cx="6025515" cy="1804035"/>
                    </a:xfrm>
                    <a:prstGeom prst="rect">
                      <a:avLst/>
                    </a:prstGeom>
                    <a:ln>
                      <a:solidFill>
                        <a:srgbClr val="0000FF"/>
                      </a:solidFill>
                    </a:ln>
                  </pic:spPr>
                </pic:pic>
              </a:graphicData>
            </a:graphic>
          </wp:inline>
        </w:drawing>
      </w:r>
    </w:p>
    <w:p>
      <w:pPr>
        <w:pStyle w:val="8"/>
        <w:tabs>
          <w:tab w:val="left" w:leader="dot" w:pos="9158"/>
        </w:tabs>
        <w:spacing w:before="144"/>
        <w:ind w:left="215"/>
        <w:rPr>
          <w:rFonts w:hint="default"/>
          <w:b/>
          <w:bCs/>
          <w:sz w:val="32"/>
          <w:szCs w:val="32"/>
          <w:lang w:val="fr-FR"/>
        </w:rPr>
      </w:pPr>
      <w:r>
        <w:rPr>
          <w:rFonts w:hint="default"/>
          <w:b/>
          <w:bCs/>
          <w:sz w:val="32"/>
          <w:szCs w:val="32"/>
          <w:lang w:val="fr-FR"/>
        </w:rPr>
        <w:t>Machine Client:</w:t>
      </w:r>
    </w:p>
    <w:p>
      <w:pPr>
        <w:pStyle w:val="2"/>
        <w:spacing w:before="300"/>
        <w:jc w:val="both"/>
        <w:rPr>
          <w:rFonts w:hint="default"/>
          <w:lang w:val="fr-FR"/>
        </w:rPr>
      </w:pPr>
    </w:p>
    <w:p>
      <w:pPr>
        <w:pStyle w:val="2"/>
        <w:spacing w:before="300"/>
        <w:ind w:left="0" w:leftChars="0" w:firstLine="0" w:firstLineChars="0"/>
        <w:jc w:val="both"/>
        <w:rPr>
          <w:rFonts w:hint="default"/>
          <w:lang w:val="fr-FR"/>
        </w:rPr>
      </w:pPr>
      <w:r>
        <w:rPr>
          <w:rFonts w:hint="default"/>
          <w:lang w:val="fr-FR"/>
        </w:rPr>
        <w:drawing>
          <wp:inline distT="0" distB="0" distL="114300" distR="114300">
            <wp:extent cx="6022975" cy="1901190"/>
            <wp:effectExtent l="0" t="0" r="12065" b="3810"/>
            <wp:docPr id="10" name="Picture 10" descr="WhatsApp Image 2024-05-15 at 09.29.02_6f3d45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05-15 at 09.29.02_6f3d45af"/>
                    <pic:cNvPicPr>
                      <a:picLocks noChangeAspect="1"/>
                    </pic:cNvPicPr>
                  </pic:nvPicPr>
                  <pic:blipFill>
                    <a:blip r:embed="rId17"/>
                    <a:stretch>
                      <a:fillRect/>
                    </a:stretch>
                  </pic:blipFill>
                  <pic:spPr>
                    <a:xfrm>
                      <a:off x="0" y="0"/>
                      <a:ext cx="6022975" cy="1901190"/>
                    </a:xfrm>
                    <a:prstGeom prst="rect">
                      <a:avLst/>
                    </a:prstGeom>
                  </pic:spPr>
                </pic:pic>
              </a:graphicData>
            </a:graphic>
          </wp:inline>
        </w:drawing>
      </w:r>
    </w:p>
    <w:p>
      <w:pPr>
        <w:pStyle w:val="2"/>
        <w:spacing w:before="300"/>
        <w:ind w:left="0" w:leftChars="0" w:firstLine="0" w:firstLineChars="0"/>
        <w:jc w:val="both"/>
        <w:rPr>
          <w:rFonts w:hint="default"/>
          <w:sz w:val="24"/>
          <w:szCs w:val="24"/>
          <w:lang w:val="fr-FR"/>
        </w:rPr>
      </w:pPr>
      <w:r>
        <w:rPr>
          <w:rFonts w:hint="default"/>
          <w:b w:val="0"/>
          <w:bCs w:val="0"/>
          <w:sz w:val="24"/>
          <w:szCs w:val="24"/>
          <w:lang w:val="fr-FR"/>
        </w:rPr>
        <w:t>Dans cette partie, nous avons effectué la configuration du serveur DNS en créant un nom de domaine appelé eidia.uemf. Nous avons également établi un lien entre le serveur Apache et une table d'utilisateur de test afin de récupérer les données et d'afficher les valeurs sur la page associée au nom de domaine eidia.uemf.</w:t>
      </w:r>
      <w:r>
        <w:rPr>
          <w:rFonts w:hint="default"/>
          <w:sz w:val="24"/>
          <w:szCs w:val="24"/>
          <w:lang w:val="fr-FR"/>
        </w:rPr>
        <w:t xml:space="preserve"> </w:t>
      </w:r>
    </w:p>
    <w:p>
      <w:pPr>
        <w:pStyle w:val="2"/>
        <w:spacing w:before="300"/>
        <w:ind w:left="0" w:leftChars="0" w:firstLine="0" w:firstLineChars="0"/>
        <w:jc w:val="both"/>
        <w:rPr>
          <w:rFonts w:hint="default"/>
          <w:sz w:val="28"/>
          <w:szCs w:val="28"/>
          <w:lang w:val="fr-FR"/>
        </w:rPr>
      </w:pPr>
      <w:r>
        <w:rPr>
          <w:rFonts w:hint="default"/>
          <w:sz w:val="28"/>
          <w:szCs w:val="28"/>
          <w:lang w:val="fr-FR"/>
        </w:rPr>
        <w:t>Configuration du Serveur DNS</w:t>
      </w:r>
    </w:p>
    <w:p>
      <w:pPr>
        <w:pStyle w:val="2"/>
        <w:spacing w:before="300"/>
        <w:ind w:left="0" w:leftChars="0" w:firstLine="0" w:firstLineChars="0"/>
        <w:jc w:val="both"/>
        <w:rPr>
          <w:rFonts w:hint="default"/>
          <w:b w:val="0"/>
          <w:bCs w:val="0"/>
          <w:sz w:val="24"/>
          <w:szCs w:val="24"/>
          <w:lang w:val="fr-FR"/>
        </w:rPr>
      </w:pPr>
      <w:r>
        <w:rPr>
          <w:rFonts w:hint="default"/>
          <w:b w:val="0"/>
          <w:bCs w:val="0"/>
          <w:sz w:val="24"/>
          <w:szCs w:val="24"/>
          <w:lang w:val="fr-FR"/>
        </w:rPr>
        <w:t xml:space="preserve">1. </w:t>
      </w:r>
      <w:r>
        <w:rPr>
          <w:rFonts w:hint="default"/>
          <w:b/>
          <w:bCs/>
          <w:sz w:val="24"/>
          <w:szCs w:val="24"/>
          <w:lang w:val="fr-FR"/>
        </w:rPr>
        <w:t>Création du Domaine</w:t>
      </w:r>
      <w:r>
        <w:rPr>
          <w:rFonts w:hint="default"/>
          <w:b w:val="0"/>
          <w:bCs w:val="0"/>
          <w:sz w:val="24"/>
          <w:szCs w:val="24"/>
          <w:lang w:val="fr-FR"/>
        </w:rPr>
        <w:t xml:space="preserve"> : Nous avons configuré un domaine DNS nommé eidia.uemf sur le serveur DNS. Cela implique la définition de zones et d'enregistrements DNS spécifiques pour permettre la résolution du nom de domaine en une adresse IP.</w:t>
      </w:r>
    </w:p>
    <w:p>
      <w:pPr>
        <w:pStyle w:val="2"/>
        <w:spacing w:before="300"/>
        <w:ind w:left="0" w:leftChars="0" w:firstLine="0" w:firstLineChars="0"/>
        <w:jc w:val="both"/>
        <w:rPr>
          <w:rFonts w:hint="default"/>
          <w:b w:val="0"/>
          <w:bCs w:val="0"/>
          <w:sz w:val="24"/>
          <w:szCs w:val="24"/>
          <w:lang w:val="fr-FR"/>
        </w:rPr>
      </w:pPr>
      <w:r>
        <w:rPr>
          <w:rFonts w:hint="default"/>
          <w:b w:val="0"/>
          <w:bCs w:val="0"/>
          <w:sz w:val="24"/>
          <w:szCs w:val="24"/>
          <w:lang w:val="fr-FR"/>
        </w:rPr>
        <w:t xml:space="preserve">2. </w:t>
      </w:r>
      <w:r>
        <w:rPr>
          <w:rFonts w:hint="default"/>
          <w:b/>
          <w:bCs/>
          <w:sz w:val="24"/>
          <w:szCs w:val="24"/>
          <w:lang w:val="fr-FR"/>
        </w:rPr>
        <w:t>Liaison avec le Serveur Apache</w:t>
      </w:r>
      <w:r>
        <w:rPr>
          <w:rFonts w:hint="default"/>
          <w:b w:val="0"/>
          <w:bCs w:val="0"/>
          <w:sz w:val="24"/>
          <w:szCs w:val="24"/>
          <w:lang w:val="fr-FR"/>
        </w:rPr>
        <w:t xml:space="preserve"> : Le serveur Apache, hébergeant le site web, est configuré pour répondre aux requêtes pour eidia.uemf. Cela implique la configuration des hôtes virtuels sur le serveur Apache pour gérer ce domaine.</w:t>
      </w:r>
    </w:p>
    <w:p>
      <w:pPr>
        <w:pStyle w:val="2"/>
        <w:spacing w:before="300"/>
        <w:ind w:left="0" w:leftChars="0" w:firstLine="0" w:firstLineChars="0"/>
        <w:jc w:val="both"/>
        <w:rPr>
          <w:rFonts w:hint="default"/>
          <w:b w:val="0"/>
          <w:bCs w:val="0"/>
          <w:sz w:val="24"/>
          <w:szCs w:val="24"/>
          <w:lang w:val="fr-FR"/>
        </w:rPr>
      </w:pPr>
    </w:p>
    <w:p>
      <w:pPr>
        <w:pStyle w:val="2"/>
        <w:spacing w:before="300"/>
        <w:ind w:left="0" w:leftChars="0" w:firstLine="0" w:firstLineChars="0"/>
        <w:jc w:val="both"/>
        <w:rPr>
          <w:rFonts w:hint="default"/>
          <w:sz w:val="24"/>
          <w:szCs w:val="24"/>
          <w:lang w:val="fr-FR"/>
        </w:rPr>
      </w:pPr>
      <w:r>
        <w:rPr>
          <w:rFonts w:hint="default"/>
          <w:sz w:val="28"/>
          <w:szCs w:val="28"/>
          <w:lang w:val="fr-FR"/>
        </w:rPr>
        <w:t>Intégration avec la Base de Données MySQL et PHP</w:t>
      </w:r>
    </w:p>
    <w:p>
      <w:pPr>
        <w:pStyle w:val="2"/>
        <w:spacing w:before="300"/>
        <w:ind w:left="0" w:leftChars="0" w:firstLine="0" w:firstLineChars="0"/>
        <w:jc w:val="both"/>
        <w:rPr>
          <w:rFonts w:hint="default"/>
          <w:b w:val="0"/>
          <w:bCs w:val="0"/>
          <w:sz w:val="24"/>
          <w:szCs w:val="24"/>
          <w:lang w:val="fr-FR"/>
        </w:rPr>
      </w:pPr>
      <w:r>
        <w:rPr>
          <w:rFonts w:hint="default"/>
          <w:b w:val="0"/>
          <w:bCs w:val="0"/>
          <w:sz w:val="24"/>
          <w:szCs w:val="24"/>
          <w:lang w:val="fr-FR"/>
        </w:rPr>
        <w:t xml:space="preserve">3. </w:t>
      </w:r>
      <w:r>
        <w:rPr>
          <w:rFonts w:hint="default"/>
          <w:b/>
          <w:bCs/>
          <w:sz w:val="24"/>
          <w:szCs w:val="24"/>
          <w:lang w:val="fr-FR"/>
        </w:rPr>
        <w:t xml:space="preserve">Table Utilisateur de Test </w:t>
      </w:r>
      <w:r>
        <w:rPr>
          <w:rFonts w:hint="default"/>
          <w:b w:val="0"/>
          <w:bCs w:val="0"/>
          <w:sz w:val="24"/>
          <w:szCs w:val="24"/>
          <w:lang w:val="fr-FR"/>
        </w:rPr>
        <w:t>: Nous avons une table d'utilisateur dans une base de données MySQL qui contient des données de test. Cette table est utilisée pour démontrer la récupération de données dynamiques.</w:t>
      </w:r>
    </w:p>
    <w:p>
      <w:pPr>
        <w:pStyle w:val="2"/>
        <w:spacing w:before="300"/>
        <w:ind w:left="0" w:leftChars="0" w:firstLine="0" w:firstLineChars="0"/>
        <w:jc w:val="both"/>
        <w:rPr>
          <w:rFonts w:hint="default"/>
          <w:b w:val="0"/>
          <w:bCs w:val="0"/>
          <w:sz w:val="24"/>
          <w:szCs w:val="24"/>
          <w:lang w:val="fr-FR"/>
        </w:rPr>
      </w:pPr>
      <w:r>
        <w:rPr>
          <w:rFonts w:hint="default"/>
          <w:b w:val="0"/>
          <w:bCs w:val="0"/>
          <w:sz w:val="24"/>
          <w:szCs w:val="24"/>
          <w:lang w:val="fr-FR"/>
        </w:rPr>
        <w:t xml:space="preserve">4. </w:t>
      </w:r>
      <w:r>
        <w:rPr>
          <w:rFonts w:hint="default"/>
          <w:b/>
          <w:bCs/>
          <w:sz w:val="24"/>
          <w:szCs w:val="24"/>
          <w:lang w:val="fr-FR"/>
        </w:rPr>
        <w:t xml:space="preserve">Script PHP </w:t>
      </w:r>
      <w:r>
        <w:rPr>
          <w:rFonts w:hint="default"/>
          <w:b w:val="0"/>
          <w:bCs w:val="0"/>
          <w:sz w:val="24"/>
          <w:szCs w:val="24"/>
          <w:lang w:val="fr-FR"/>
        </w:rPr>
        <w:t>: Un script PHP est créé pour interagir avec la base de données MySQL. Ce script exécute des requêtes SQL pour extraire les données de la table d'utilisateur et les afficher sur la page web.</w:t>
      </w:r>
    </w:p>
    <w:p>
      <w:pPr>
        <w:pStyle w:val="2"/>
        <w:spacing w:before="300"/>
        <w:ind w:left="0" w:leftChars="0" w:firstLine="0" w:firstLineChars="0"/>
        <w:jc w:val="both"/>
        <w:rPr>
          <w:rFonts w:hint="default"/>
          <w:sz w:val="24"/>
          <w:szCs w:val="24"/>
          <w:lang w:val="fr-FR"/>
        </w:rPr>
      </w:pPr>
    </w:p>
    <w:p>
      <w:pPr>
        <w:pStyle w:val="2"/>
        <w:spacing w:before="300"/>
        <w:ind w:left="0" w:leftChars="0" w:firstLine="0" w:firstLineChars="0"/>
        <w:jc w:val="both"/>
        <w:rPr>
          <w:rFonts w:hint="default"/>
          <w:sz w:val="28"/>
          <w:szCs w:val="28"/>
          <w:lang w:val="fr-FR"/>
        </w:rPr>
      </w:pPr>
      <w:r>
        <w:rPr>
          <w:rFonts w:hint="default"/>
          <w:sz w:val="24"/>
          <w:szCs w:val="24"/>
          <w:lang w:val="fr-FR"/>
        </w:rPr>
        <w:t xml:space="preserve"> </w:t>
      </w:r>
      <w:r>
        <w:rPr>
          <w:rFonts w:hint="default"/>
          <w:sz w:val="28"/>
          <w:szCs w:val="28"/>
          <w:lang w:val="fr-FR"/>
        </w:rPr>
        <w:t>Processus de Test et Accès Client</w:t>
      </w:r>
    </w:p>
    <w:p>
      <w:pPr>
        <w:pStyle w:val="2"/>
        <w:numPr>
          <w:ilvl w:val="0"/>
          <w:numId w:val="1"/>
        </w:numPr>
        <w:spacing w:before="300"/>
        <w:ind w:left="0" w:leftChars="0" w:firstLine="0" w:firstLineChars="0"/>
        <w:jc w:val="both"/>
        <w:rPr>
          <w:rFonts w:hint="default"/>
          <w:b w:val="0"/>
          <w:bCs w:val="0"/>
          <w:sz w:val="24"/>
          <w:szCs w:val="24"/>
          <w:lang w:val="fr-FR"/>
        </w:rPr>
      </w:pPr>
      <w:r>
        <w:rPr>
          <w:rFonts w:hint="default"/>
          <w:b/>
          <w:bCs/>
          <w:sz w:val="24"/>
          <w:szCs w:val="24"/>
          <w:lang w:val="fr-FR"/>
        </w:rPr>
        <w:t>Test Côté Administrateur</w:t>
      </w:r>
      <w:r>
        <w:rPr>
          <w:rFonts w:hint="default"/>
          <w:b w:val="0"/>
          <w:bCs w:val="0"/>
          <w:sz w:val="24"/>
          <w:szCs w:val="24"/>
          <w:lang w:val="fr-FR"/>
        </w:rPr>
        <w:t xml:space="preserve"> : Une fois la configuration effectuée, nous avons testé l'accès à la page web depuis la machine administratrice. En tapant eidia.uemf dans le navigateur, le serveur DNS fait la correspondance entre le nom de domaine et l'adresse IP de la machine administratrice. Le serveur Apache, configuré avec cette adresse IP, traite la demande et exécute le script PHP pour récupérer les données de la base de données MySQL.</w:t>
      </w:r>
    </w:p>
    <w:p>
      <w:pPr>
        <w:pStyle w:val="2"/>
        <w:widowControl w:val="0"/>
        <w:numPr>
          <w:numId w:val="0"/>
        </w:numPr>
        <w:autoSpaceDE w:val="0"/>
        <w:autoSpaceDN w:val="0"/>
        <w:spacing w:before="300"/>
        <w:ind w:right="68" w:rightChars="0"/>
        <w:jc w:val="both"/>
        <w:outlineLvl w:val="0"/>
        <w:rPr>
          <w:rFonts w:hint="default"/>
          <w:b w:val="0"/>
          <w:bCs w:val="0"/>
          <w:sz w:val="24"/>
          <w:szCs w:val="24"/>
          <w:lang w:val="fr-FR"/>
        </w:rPr>
      </w:pPr>
    </w:p>
    <w:p>
      <w:pPr>
        <w:pStyle w:val="2"/>
        <w:spacing w:before="300"/>
        <w:ind w:left="0" w:leftChars="0" w:firstLine="0" w:firstLineChars="0"/>
        <w:jc w:val="both"/>
        <w:rPr>
          <w:rFonts w:hint="default"/>
          <w:b w:val="0"/>
          <w:bCs w:val="0"/>
          <w:sz w:val="24"/>
          <w:szCs w:val="24"/>
          <w:lang w:val="fr-FR"/>
        </w:rPr>
      </w:pPr>
      <w:r>
        <w:rPr>
          <w:rFonts w:hint="default"/>
          <w:b w:val="0"/>
          <w:bCs w:val="0"/>
          <w:sz w:val="24"/>
          <w:szCs w:val="24"/>
          <w:lang w:val="fr-FR"/>
        </w:rPr>
        <w:t>6.</w:t>
      </w:r>
      <w:r>
        <w:rPr>
          <w:rFonts w:hint="default"/>
          <w:b/>
          <w:bCs/>
          <w:sz w:val="24"/>
          <w:szCs w:val="24"/>
          <w:lang w:val="fr-FR"/>
        </w:rPr>
        <w:t xml:space="preserve"> Test Côté Client </w:t>
      </w:r>
      <w:r>
        <w:rPr>
          <w:rFonts w:hint="default"/>
          <w:b w:val="0"/>
          <w:bCs w:val="0"/>
          <w:sz w:val="24"/>
          <w:szCs w:val="24"/>
          <w:lang w:val="fr-FR"/>
        </w:rPr>
        <w:t>: Pour vérifier la configuration du client, nous avons configuré un client pour obtenir son adresse IP du serveur DHCP. Le client est configuré pour utiliser le serveur DNS de la machine administratrice. En tapant eidia.uemf dans le navigateur du client, le serveur DNS fait la correspondance entre le nom de domaine et l'adresse IP de la machine administratrice. Le client accède alors à la page web hébergée sur le serveur Apache, qui affiche les données extraites de la base de données MySQL via le script PHP.</w:t>
      </w:r>
    </w:p>
    <w:p>
      <w:pPr>
        <w:pStyle w:val="2"/>
        <w:numPr>
          <w:numId w:val="0"/>
        </w:numPr>
        <w:spacing w:before="300"/>
        <w:ind w:leftChars="0" w:right="68" w:rightChars="0"/>
        <w:jc w:val="left"/>
        <w:rPr>
          <w:rFonts w:hint="default"/>
          <w:b/>
          <w:bCs/>
          <w:sz w:val="24"/>
          <w:szCs w:val="24"/>
          <w:lang w:val="fr-FR"/>
        </w:rPr>
      </w:pPr>
      <w:r>
        <w:rPr>
          <w:rFonts w:hint="default"/>
          <w:b/>
          <w:bCs/>
          <w:sz w:val="24"/>
          <w:szCs w:val="24"/>
          <w:lang w:val="fr-FR"/>
        </w:rPr>
        <w:t>Résultats</w:t>
      </w:r>
    </w:p>
    <w:p>
      <w:pPr>
        <w:pStyle w:val="2"/>
        <w:spacing w:before="300"/>
        <w:ind w:left="0" w:leftChars="0" w:firstLine="0" w:firstLineChars="0"/>
        <w:jc w:val="both"/>
        <w:rPr>
          <w:rFonts w:hint="default"/>
          <w:b w:val="0"/>
          <w:bCs w:val="0"/>
          <w:sz w:val="24"/>
          <w:szCs w:val="24"/>
          <w:lang w:val="fr-FR"/>
        </w:rPr>
      </w:pPr>
      <w:r>
        <w:rPr>
          <w:rFonts w:hint="default"/>
          <w:b w:val="0"/>
          <w:bCs w:val="0"/>
          <w:sz w:val="24"/>
          <w:szCs w:val="24"/>
          <w:lang w:val="fr-FR"/>
        </w:rPr>
        <w:t>Toutes les étapes ont été vérifiées et fonctionnent comme prévu. Le client peut accéder à la page web en utilisant le nom de domaine eidia.uemf, et les données de la table d'utilisateur de test sont correctement affichées grâce à l'interaction entre le serveur Apache, le script PHP et le serveur MySQL.</w:t>
      </w:r>
    </w:p>
    <w:p>
      <w:pPr>
        <w:pStyle w:val="2"/>
        <w:spacing w:before="300"/>
        <w:ind w:left="0" w:leftChars="0" w:firstLine="0" w:firstLineChars="0"/>
        <w:jc w:val="both"/>
        <w:rPr>
          <w:rFonts w:hint="default"/>
          <w:b w:val="0"/>
          <w:bCs w:val="0"/>
          <w:sz w:val="24"/>
          <w:szCs w:val="24"/>
          <w:lang w:val="fr-FR"/>
        </w:rPr>
      </w:pPr>
    </w:p>
    <w:p>
      <w:pPr>
        <w:pStyle w:val="8"/>
        <w:spacing w:before="2"/>
        <w:rPr>
          <w:rFonts w:hint="default"/>
          <w:b/>
          <w:bCs/>
          <w:sz w:val="48"/>
          <w:szCs w:val="48"/>
          <w:lang w:val="fr-FR"/>
        </w:rPr>
      </w:pPr>
      <w:r>
        <w:rPr>
          <w:b/>
          <w:bCs/>
          <w:sz w:val="48"/>
          <w:szCs w:val="48"/>
        </w:rPr>
        <w:t xml:space="preserve">Configuration du </w:t>
      </w:r>
      <w:r>
        <w:rPr>
          <w:rFonts w:hint="default"/>
          <w:b/>
          <w:bCs/>
          <w:sz w:val="48"/>
          <w:szCs w:val="48"/>
          <w:lang w:val="fr-FR"/>
        </w:rPr>
        <w:t>Serveur de Messagerie:</w:t>
      </w:r>
    </w:p>
    <w:p>
      <w:pPr>
        <w:pStyle w:val="8"/>
        <w:spacing w:before="2"/>
        <w:rPr>
          <w:rFonts w:hint="default"/>
          <w:b/>
          <w:bCs/>
          <w:sz w:val="48"/>
          <w:szCs w:val="48"/>
          <w:lang w:val="fr-FR"/>
        </w:rPr>
      </w:pPr>
    </w:p>
    <w:p>
      <w:pPr>
        <w:pStyle w:val="8"/>
        <w:spacing w:before="2"/>
        <w:rPr>
          <w:rFonts w:hint="default"/>
          <w:b/>
          <w:bCs/>
          <w:sz w:val="48"/>
          <w:szCs w:val="48"/>
          <w:lang w:val="fr-FR"/>
        </w:rPr>
      </w:pPr>
      <w:r>
        <w:rPr>
          <w:rFonts w:hint="default"/>
          <w:b/>
          <w:bCs/>
          <w:sz w:val="48"/>
          <w:szCs w:val="48"/>
          <w:lang w:val="fr-FR"/>
        </w:rPr>
        <w:drawing>
          <wp:inline distT="0" distB="0" distL="114300" distR="114300">
            <wp:extent cx="5638800" cy="2971800"/>
            <wp:effectExtent l="0" t="0" r="0" b="0"/>
            <wp:docPr id="13" name="Picture 13" descr="WhatsApp Image 2024-05-15 at 10.26.34_f7dc59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4-05-15 at 10.26.34_f7dc595c"/>
                    <pic:cNvPicPr>
                      <a:picLocks noChangeAspect="1"/>
                    </pic:cNvPicPr>
                  </pic:nvPicPr>
                  <pic:blipFill>
                    <a:blip r:embed="rId18"/>
                    <a:stretch>
                      <a:fillRect/>
                    </a:stretch>
                  </pic:blipFill>
                  <pic:spPr>
                    <a:xfrm>
                      <a:off x="0" y="0"/>
                      <a:ext cx="5638800" cy="2971800"/>
                    </a:xfrm>
                    <a:prstGeom prst="rect">
                      <a:avLst/>
                    </a:prstGeom>
                  </pic:spPr>
                </pic:pic>
              </a:graphicData>
            </a:graphic>
          </wp:inline>
        </w:drawing>
      </w:r>
      <w:r>
        <w:rPr>
          <w:rFonts w:hint="default"/>
          <w:b/>
          <w:bCs/>
          <w:sz w:val="48"/>
          <w:szCs w:val="48"/>
          <w:lang w:val="fr-FR"/>
        </w:rPr>
        <w:drawing>
          <wp:inline distT="0" distB="0" distL="114300" distR="114300">
            <wp:extent cx="6030595" cy="1386205"/>
            <wp:effectExtent l="0" t="0" r="4445" b="635"/>
            <wp:docPr id="14" name="Picture 14" descr="WhatsApp Image 2024-05-15 at 10.25.25_4e28b6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4-05-15 at 10.25.25_4e28b6f0"/>
                    <pic:cNvPicPr>
                      <a:picLocks noChangeAspect="1"/>
                    </pic:cNvPicPr>
                  </pic:nvPicPr>
                  <pic:blipFill>
                    <a:blip r:embed="rId19"/>
                    <a:stretch>
                      <a:fillRect/>
                    </a:stretch>
                  </pic:blipFill>
                  <pic:spPr>
                    <a:xfrm>
                      <a:off x="0" y="0"/>
                      <a:ext cx="6030595" cy="1386205"/>
                    </a:xfrm>
                    <a:prstGeom prst="rect">
                      <a:avLst/>
                    </a:prstGeom>
                  </pic:spPr>
                </pic:pic>
              </a:graphicData>
            </a:graphic>
          </wp:inline>
        </w:drawing>
      </w:r>
    </w:p>
    <w:p>
      <w:pPr>
        <w:pStyle w:val="2"/>
        <w:spacing w:before="300"/>
        <w:ind w:left="0" w:leftChars="0" w:firstLine="0" w:firstLineChars="0"/>
        <w:jc w:val="both"/>
        <w:rPr>
          <w:rFonts w:hint="default"/>
          <w:b w:val="0"/>
          <w:bCs w:val="0"/>
          <w:sz w:val="24"/>
          <w:szCs w:val="24"/>
          <w:lang w:val="fr-FR"/>
        </w:rPr>
      </w:pPr>
      <w:r>
        <w:rPr>
          <w:rFonts w:hint="default"/>
          <w:b w:val="0"/>
          <w:bCs w:val="0"/>
          <w:sz w:val="24"/>
          <w:szCs w:val="24"/>
          <w:lang w:val="fr-FR"/>
        </w:rPr>
        <w:drawing>
          <wp:inline distT="0" distB="0" distL="114300" distR="114300">
            <wp:extent cx="6022975" cy="1242060"/>
            <wp:effectExtent l="0" t="0" r="12065" b="7620"/>
            <wp:docPr id="15" name="Picture 15" descr="WhatsApp Image 2024-05-15 at 10.26.03_9f178a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4-05-15 at 10.26.03_9f178a55"/>
                    <pic:cNvPicPr>
                      <a:picLocks noChangeAspect="1"/>
                    </pic:cNvPicPr>
                  </pic:nvPicPr>
                  <pic:blipFill>
                    <a:blip r:embed="rId20"/>
                    <a:stretch>
                      <a:fillRect/>
                    </a:stretch>
                  </pic:blipFill>
                  <pic:spPr>
                    <a:xfrm>
                      <a:off x="0" y="0"/>
                      <a:ext cx="6022975" cy="1242060"/>
                    </a:xfrm>
                    <a:prstGeom prst="rect">
                      <a:avLst/>
                    </a:prstGeom>
                  </pic:spPr>
                </pic:pic>
              </a:graphicData>
            </a:graphic>
          </wp:inline>
        </w:drawing>
      </w:r>
    </w:p>
    <w:p>
      <w:pPr>
        <w:pStyle w:val="2"/>
        <w:spacing w:before="300"/>
        <w:ind w:left="0" w:leftChars="0" w:firstLine="0" w:firstLineChars="0"/>
        <w:jc w:val="both"/>
        <w:rPr>
          <w:rFonts w:hint="default"/>
          <w:b w:val="0"/>
          <w:bCs w:val="0"/>
          <w:sz w:val="24"/>
          <w:szCs w:val="24"/>
          <w:lang w:val="fr-FR"/>
        </w:rPr>
      </w:pPr>
    </w:p>
    <w:p>
      <w:pPr>
        <w:pStyle w:val="2"/>
        <w:spacing w:before="300"/>
        <w:ind w:left="0" w:leftChars="0" w:firstLine="0" w:firstLineChars="0"/>
        <w:jc w:val="both"/>
        <w:rPr>
          <w:rFonts w:hint="default"/>
          <w:b w:val="0"/>
          <w:bCs w:val="0"/>
          <w:sz w:val="24"/>
          <w:szCs w:val="24"/>
          <w:lang w:val="fr-FR"/>
        </w:rPr>
      </w:pPr>
      <w:r>
        <w:rPr>
          <w:rFonts w:hint="default"/>
          <w:b w:val="0"/>
          <w:bCs w:val="0"/>
          <w:sz w:val="24"/>
          <w:szCs w:val="24"/>
          <w:lang w:val="fr-FR"/>
        </w:rPr>
        <w:t>Dans cette partie, nous avons utilisé Postfix, un agent de transfert de courrier (MTA), pour gérer l'envoi et la réception de courriels. Postfix est responsable de l'acheminement des emails vers leurs destinataires respectifs. Nous avons commencé par installer Postfix sur notre serveur et, lors de l'installation, nous avons spécifié le nom de domaine ‘mondomaine’ ainsi que le nom d'hôte ‘mondomaine’. Nous avons modifié le fichier de configuration principal de Postfix (`/etc/postfix/main.cf`) pour refléter correctement notre domaine et les paramètres réseau nécessaires. Pour vérifier la configuration de Postfix, nous avons utilisé Telnet pour envoyer des messages entre deux utilisateurs. Nous avons établi une connexion avec Telnet au port SMTP (25) de notre serveur,  spécifié l'expéditeur et le destinataire avec `MAIL FROM` et `RCPT TO`, puis envoyé le corps du message avec `Bonjour ceci est un message de test`. Ensuite, nous avons configuré Thunderbird, un client de messagerie, pour gérer les emails de manière plus conviviale. Nous avons ajouté de nouveaux comptes de messagerie pour les utilisateurs (user1@mondomaine et user2@mondomaine), configuré le serveur SMTP sortant avec les détails de notre serveur Postfix, et configuré le serveur entrant IMAP pour synchroniser les messages. Après ces configurations, nous avons testé l'envoi et la réception de messages entre les utilisateurs via Thunderbird, confirmant que les messages étaient correctement acheminés par Postfix et accessibles dans Thunderbird. Cette configuration a démontré comment intégrer Postfix et Thunderbird pour créer un serveur de messagerie fonctionnel capable de gérer les communications internes et externes dans un réseau.</w:t>
      </w:r>
    </w:p>
    <w:p>
      <w:pPr>
        <w:pStyle w:val="2"/>
        <w:spacing w:before="300"/>
        <w:ind w:left="0" w:leftChars="0" w:firstLine="0" w:firstLineChars="0"/>
        <w:jc w:val="both"/>
        <w:rPr>
          <w:rFonts w:hint="default"/>
          <w:b w:val="0"/>
          <w:bCs w:val="0"/>
          <w:sz w:val="24"/>
          <w:szCs w:val="24"/>
          <w:lang w:val="fr-FR"/>
        </w:rPr>
      </w:pPr>
    </w:p>
    <w:p>
      <w:pPr>
        <w:pStyle w:val="2"/>
        <w:spacing w:before="300"/>
        <w:ind w:left="0" w:leftChars="0" w:firstLine="0" w:firstLineChars="0"/>
        <w:jc w:val="both"/>
        <w:rPr>
          <w:rFonts w:hint="default"/>
          <w:b/>
          <w:bCs/>
          <w:sz w:val="48"/>
          <w:szCs w:val="48"/>
          <w:lang w:val="fr-FR"/>
        </w:rPr>
      </w:pPr>
    </w:p>
    <w:p>
      <w:pPr>
        <w:pStyle w:val="2"/>
        <w:spacing w:before="300"/>
        <w:ind w:left="0" w:leftChars="0" w:firstLine="0" w:firstLineChars="0"/>
        <w:jc w:val="both"/>
        <w:rPr>
          <w:rFonts w:hint="default"/>
          <w:b/>
          <w:bCs/>
          <w:sz w:val="48"/>
          <w:szCs w:val="48"/>
          <w:lang w:val="fr-FR"/>
        </w:rPr>
      </w:pPr>
    </w:p>
    <w:p>
      <w:pPr>
        <w:pStyle w:val="2"/>
        <w:spacing w:before="300"/>
        <w:ind w:left="0" w:leftChars="0" w:firstLine="0" w:firstLineChars="0"/>
        <w:jc w:val="both"/>
        <w:rPr>
          <w:rFonts w:hint="default"/>
          <w:b/>
          <w:bCs/>
          <w:sz w:val="48"/>
          <w:szCs w:val="48"/>
          <w:lang w:val="fr-FR"/>
        </w:rPr>
      </w:pPr>
    </w:p>
    <w:p>
      <w:pPr>
        <w:pStyle w:val="2"/>
        <w:spacing w:before="300"/>
        <w:ind w:left="0" w:leftChars="0" w:firstLine="0" w:firstLineChars="0"/>
        <w:jc w:val="both"/>
        <w:rPr>
          <w:rFonts w:hint="default"/>
          <w:b/>
          <w:bCs/>
          <w:sz w:val="48"/>
          <w:szCs w:val="48"/>
          <w:lang w:val="fr-FR"/>
        </w:rPr>
      </w:pPr>
    </w:p>
    <w:p>
      <w:pPr>
        <w:pStyle w:val="2"/>
        <w:spacing w:before="300"/>
        <w:ind w:left="0" w:leftChars="0" w:firstLine="0" w:firstLineChars="0"/>
        <w:jc w:val="both"/>
        <w:rPr>
          <w:rFonts w:hint="default"/>
          <w:b/>
          <w:bCs/>
          <w:sz w:val="48"/>
          <w:szCs w:val="48"/>
          <w:lang w:val="fr-FR"/>
        </w:rPr>
      </w:pPr>
    </w:p>
    <w:p>
      <w:pPr>
        <w:pStyle w:val="2"/>
        <w:spacing w:before="300"/>
        <w:ind w:left="0" w:leftChars="0" w:firstLine="0" w:firstLineChars="0"/>
        <w:jc w:val="both"/>
        <w:rPr>
          <w:rFonts w:hint="default"/>
          <w:b/>
          <w:bCs/>
          <w:sz w:val="48"/>
          <w:szCs w:val="48"/>
          <w:lang w:val="fr-FR"/>
        </w:rPr>
      </w:pPr>
    </w:p>
    <w:p>
      <w:pPr>
        <w:pStyle w:val="2"/>
        <w:spacing w:before="300"/>
        <w:ind w:left="0" w:leftChars="0" w:firstLine="0" w:firstLineChars="0"/>
        <w:jc w:val="both"/>
        <w:rPr>
          <w:rFonts w:hint="default"/>
          <w:b/>
          <w:bCs/>
          <w:sz w:val="48"/>
          <w:szCs w:val="48"/>
          <w:lang w:val="fr-FR"/>
        </w:rPr>
      </w:pPr>
    </w:p>
    <w:p>
      <w:pPr>
        <w:pStyle w:val="2"/>
        <w:spacing w:before="300"/>
        <w:ind w:left="0" w:leftChars="0" w:firstLine="0" w:firstLineChars="0"/>
        <w:jc w:val="both"/>
        <w:rPr>
          <w:rFonts w:hint="default"/>
          <w:b/>
          <w:bCs/>
          <w:sz w:val="48"/>
          <w:szCs w:val="48"/>
          <w:lang w:val="fr-FR"/>
        </w:rPr>
      </w:pPr>
      <w:r>
        <w:rPr>
          <w:rFonts w:hint="default"/>
          <w:b/>
          <w:bCs/>
          <w:sz w:val="48"/>
          <w:szCs w:val="48"/>
          <w:lang w:val="fr-FR"/>
        </w:rPr>
        <w:t>Conclusion</w:t>
      </w:r>
    </w:p>
    <w:p>
      <w:pPr>
        <w:pStyle w:val="2"/>
        <w:spacing w:before="300"/>
        <w:ind w:left="0" w:leftChars="0" w:firstLine="0" w:firstLineChars="0"/>
        <w:jc w:val="both"/>
        <w:rPr>
          <w:rFonts w:hint="default"/>
          <w:b w:val="0"/>
          <w:bCs w:val="0"/>
          <w:sz w:val="24"/>
          <w:szCs w:val="24"/>
          <w:lang w:val="fr-FR"/>
        </w:rPr>
      </w:pPr>
      <w:r>
        <w:rPr>
          <w:rFonts w:hint="default"/>
          <w:b w:val="0"/>
          <w:bCs w:val="0"/>
          <w:sz w:val="24"/>
          <w:szCs w:val="24"/>
          <w:lang w:val="fr-FR"/>
        </w:rPr>
        <w:t>Ce TP nous a permis de comprendre et de mettre en œuvre plusieurs services essentiels à la gestion d'un réseau informatique, notamment les serveurs DHCP, DNS, web et de messagerie. En configurant un serveur DHCP, nous avons automatisé l'attribution des adresses IP, simplifiant ainsi la gestion du réseau. Le serveur DNS a été configuré pour traduire les noms de domaine en adresses IP, facilitant ainsi l'accès aux services réseau. La configuration du serveur web avec Apache nous a permis d'héberger et de servir des pages web dynamiques, tandis que l'intégration avec une base de données MySQL via des scripts PHP a démontré comment les applications web peuvent interagir avec des bases de données.</w:t>
      </w:r>
    </w:p>
    <w:p>
      <w:pPr>
        <w:pStyle w:val="2"/>
        <w:spacing w:before="300"/>
        <w:ind w:left="0" w:leftChars="0" w:firstLine="0" w:firstLineChars="0"/>
        <w:jc w:val="both"/>
        <w:rPr>
          <w:rFonts w:hint="default"/>
          <w:b w:val="0"/>
          <w:bCs w:val="0"/>
          <w:sz w:val="24"/>
          <w:szCs w:val="24"/>
          <w:lang w:val="fr-FR"/>
        </w:rPr>
      </w:pPr>
      <w:r>
        <w:rPr>
          <w:rFonts w:hint="default"/>
          <w:b w:val="0"/>
          <w:bCs w:val="0"/>
          <w:sz w:val="24"/>
          <w:szCs w:val="24"/>
          <w:lang w:val="fr-FR"/>
        </w:rPr>
        <w:t>Nous avons également configuré un serveur de messagerie avec Postfix et testé l'envoi et la réception de courriels à l'aide de Telnet et du client de messagerie Thunderbird. Cela nous a montré comment un serveur de messagerie peut gérer les communications internes et externes dans un réseau. Les défis rencontrés, tels que la configuration correcte des fichiers de configuration et la liaison des différents services, nous ont permis d'approfondir notre compréhension des interactions complexes entre les différents composants d'un réseau.En conclusion, ce TP a non seulement renforcé nos compétences techniques en matière de configuration de serveurs, mais a également mis en lumière l'importance de chaque service dans l'infrastructure réseau globale. Les connaissances acquises et les compétences développées au cours de ce TP seront inestimables pour notre future carrière en administration réseau et en gestion des systèmes informatiques.</w:t>
      </w:r>
    </w:p>
    <w:p>
      <w:pPr>
        <w:pStyle w:val="2"/>
        <w:spacing w:before="300"/>
        <w:ind w:left="0" w:leftChars="0" w:firstLine="0" w:firstLineChars="0"/>
        <w:jc w:val="both"/>
        <w:rPr>
          <w:rFonts w:hint="default"/>
          <w:b w:val="0"/>
          <w:bCs w:val="0"/>
          <w:sz w:val="24"/>
          <w:szCs w:val="24"/>
          <w:lang w:val="fr-FR"/>
        </w:rPr>
      </w:pPr>
    </w:p>
    <w:sectPr>
      <w:headerReference r:id="rId7" w:type="default"/>
      <w:footerReference r:id="rId8" w:type="default"/>
      <w:pgSz w:w="11900" w:h="16840"/>
      <w:pgMar w:top="1360" w:right="1200" w:bottom="1200" w:left="1200" w:header="0" w:footer="1011" w:gutter="0"/>
      <w:pgNumType w:start="6"/>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Bodoni MT Condensed">
    <w:panose1 w:val="02070606080606020203"/>
    <w:charset w:val="00"/>
    <w:family w:val="roman"/>
    <w:pitch w:val="default"/>
    <w:sig w:usb0="00000003" w:usb1="00000000" w:usb2="00000000" w:usb3="00000000" w:csb0="20000001" w:csb1="00000000"/>
  </w:font>
  <w:font w:name="Roboto">
    <w:altName w:val="Segoe Print"/>
    <w:panose1 w:val="00000000000000000000"/>
    <w:charset w:val="00"/>
    <w:family w:val="auto"/>
    <w:pitch w:val="default"/>
    <w:sig w:usb0="00000000" w:usb1="00000000" w:usb2="00000000" w:usb3="00000000" w:csb0="00000000" w:csb1="00000000"/>
  </w:font>
  <w:font w:name="French Script MT">
    <w:panose1 w:val="03020402040607040605"/>
    <w:charset w:val="00"/>
    <w:family w:val="script"/>
    <w:pitch w:val="default"/>
    <w:sig w:usb0="00000003" w:usb1="00000000" w:usb2="00000000" w:usb3="00000000" w:csb0="20000001"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65"/>
      <w:gridCol w:w="3165"/>
      <w:gridCol w:w="3165"/>
    </w:tblGrid>
    <w:tr>
      <w:tblPrEx>
        <w:tblCellMar>
          <w:top w:w="0" w:type="dxa"/>
          <w:left w:w="108" w:type="dxa"/>
          <w:bottom w:w="0" w:type="dxa"/>
          <w:right w:w="108" w:type="dxa"/>
        </w:tblCellMar>
      </w:tblPrEx>
      <w:trPr>
        <w:trHeight w:val="300" w:hRule="atLeast"/>
      </w:trPr>
      <w:tc>
        <w:tcPr>
          <w:tcW w:w="3165" w:type="dxa"/>
        </w:tcPr>
        <w:p>
          <w:pPr>
            <w:pStyle w:val="10"/>
            <w:bidi w:val="0"/>
            <w:ind w:left="-115"/>
            <w:jc w:val="left"/>
          </w:pPr>
        </w:p>
      </w:tc>
      <w:tc>
        <w:tcPr>
          <w:tcW w:w="3165" w:type="dxa"/>
        </w:tcPr>
        <w:p>
          <w:pPr>
            <w:pStyle w:val="10"/>
            <w:bidi w:val="0"/>
            <w:jc w:val="center"/>
          </w:pPr>
        </w:p>
      </w:tc>
      <w:tc>
        <w:tcPr>
          <w:tcW w:w="3165" w:type="dxa"/>
        </w:tcPr>
        <w:p>
          <w:pPr>
            <w:pStyle w:val="10"/>
            <w:bidi w:val="0"/>
            <w:ind w:right="-115"/>
            <w:jc w:val="right"/>
          </w:pPr>
        </w:p>
      </w:tc>
    </w:tr>
  </w:tbl>
  <w:p>
    <w:pPr>
      <w:pStyle w:val="9"/>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lang w:eastAsia="fr-FR"/>
      </w:rPr>
      <mc:AlternateContent>
        <mc:Choice Requires="wps">
          <w:drawing>
            <wp:anchor distT="0" distB="0" distL="114300" distR="114300" simplePos="0" relativeHeight="251660288" behindDoc="1" locked="0" layoutInCell="1" allowOverlap="1">
              <wp:simplePos x="0" y="0"/>
              <wp:positionH relativeFrom="page">
                <wp:posOffset>3730625</wp:posOffset>
              </wp:positionH>
              <wp:positionV relativeFrom="page">
                <wp:posOffset>9911715</wp:posOffset>
              </wp:positionV>
              <wp:extent cx="235585" cy="194310"/>
              <wp:effectExtent l="0" t="0" r="0" b="0"/>
              <wp:wrapNone/>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5585" cy="194310"/>
                      </a:xfrm>
                      <a:prstGeom prst="rect">
                        <a:avLst/>
                      </a:prstGeom>
                      <a:noFill/>
                      <a:ln>
                        <a:noFill/>
                      </a:ln>
                    </wps:spPr>
                    <wps:txbx>
                      <w:txbxContent>
                        <w:p>
                          <w:pPr>
                            <w:pStyle w:val="8"/>
                            <w:spacing w:before="10"/>
                            <w:ind w:left="60"/>
                          </w:pPr>
                        </w:p>
                      </w:txbxContent>
                    </wps:txbx>
                    <wps:bodyPr rot="0" vert="horz" wrap="square" lIns="0" tIns="0" rIns="0" bIns="0" anchor="t" anchorCtr="0" upright="1"/>
                  </wps:wsp>
                </a:graphicData>
              </a:graphic>
            </wp:anchor>
          </w:drawing>
        </mc:Choice>
        <mc:Fallback>
          <w:pict>
            <v:shape id="Text Box 2" o:spid="_x0000_s1026" o:spt="202" type="#_x0000_t202" style="position:absolute;left:0pt;margin-left:293.75pt;margin-top:780.45pt;height:15.3pt;width:18.55pt;mso-position-horizontal-relative:page;mso-position-vertical-relative:page;z-index:-251656192;mso-width-relative:page;mso-height-relative:page;" filled="f" stroked="f" coordsize="21600,21600" o:gfxdata="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qYXVv2wAAAA0BAAAPAAAAAAAAAAEAIAAAACIAAABkcnMvZG93bnJldi54bWxQSwEC&#10;FAAUAAAACACHTuJAywhoPPEBAADpAwAADgAAAAAAAAABACAAAAAqAQAAZHJzL2Uyb0RvYy54bWxQ&#10;SwUGAAAAAAYABgBZAQAAjQUAAAAA&#10;">
              <v:fill on="f" focussize="0,0"/>
              <v:stroke on="f"/>
              <v:imagedata o:title=""/>
              <o:lock v:ext="edit" aspectratio="f"/>
              <v:textbox inset="0mm,0mm,0mm,0mm">
                <w:txbxContent>
                  <w:p>
                    <w:pPr>
                      <w:pStyle w:val="8"/>
                      <w:spacing w:before="10"/>
                      <w:ind w:left="60"/>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lang w:eastAsia="fr-FR"/>
      </w:rPr>
      <mc:AlternateContent>
        <mc:Choice Requires="wps">
          <w:drawing>
            <wp:anchor distT="0" distB="0" distL="114300" distR="114300" simplePos="0" relativeHeight="251662336" behindDoc="1" locked="0" layoutInCell="1" allowOverlap="1">
              <wp:simplePos x="0" y="0"/>
              <wp:positionH relativeFrom="page">
                <wp:posOffset>3730625</wp:posOffset>
              </wp:positionH>
              <wp:positionV relativeFrom="page">
                <wp:posOffset>9911715</wp:posOffset>
              </wp:positionV>
              <wp:extent cx="152400" cy="194310"/>
              <wp:effectExtent l="0" t="0" r="0" b="0"/>
              <wp:wrapNone/>
              <wp:docPr id="3" name="Text Box 1"/>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wps:spPr>
                    <wps:txbx>
                      <w:txbxContent>
                        <w:p>
                          <w:pPr>
                            <w:pStyle w:val="8"/>
                            <w:spacing w:before="10"/>
                          </w:pPr>
                        </w:p>
                      </w:txbxContent>
                    </wps:txbx>
                    <wps:bodyPr rot="0" vert="horz" wrap="square" lIns="0" tIns="0" rIns="0" bIns="0" anchor="t" anchorCtr="0" upright="1"/>
                  </wps:wsp>
                </a:graphicData>
              </a:graphic>
            </wp:anchor>
          </w:drawing>
        </mc:Choice>
        <mc:Fallback>
          <w:pict>
            <v:shape id="Text Box 1" o:spid="_x0000_s1026" o:spt="202" type="#_x0000_t202" style="position:absolute;left:0pt;margin-left:293.75pt;margin-top:780.45pt;height:15.3pt;width:12pt;mso-position-horizontal-relative:page;mso-position-vertical-relative:page;z-index:-251654144;mso-width-relative:page;mso-height-relative:page;" filled="f" stroked="f" coordsize="21600,21600" o:gfxdata="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Vy2FNkAAAANAQAADwAAAAAAAAABACAAAAAiAAAAZHJzL2Rvd25yZXYueG1sUEsBAhQAFAAA&#10;AAgAh07iQL0pY8DuAQAA6QMAAA4AAAAAAAAAAQAgAAAAKAEAAGRycy9lMm9Eb2MueG1sUEsFBgAA&#10;AAAGAAYAWQEAAIgFAAAAAA==&#10;">
              <v:fill on="f" focussize="0,0"/>
              <v:stroke on="f"/>
              <v:imagedata o:title=""/>
              <o:lock v:ext="edit" aspectratio="f"/>
              <v:textbox inset="0mm,0mm,0mm,0mm">
                <w:txbxContent>
                  <w:p>
                    <w:pPr>
                      <w:pStyle w:val="8"/>
                      <w:spacing w:before="10"/>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65"/>
      <w:gridCol w:w="3165"/>
      <w:gridCol w:w="3165"/>
    </w:tblGrid>
    <w:tr>
      <w:tblPrEx>
        <w:tblCellMar>
          <w:top w:w="0" w:type="dxa"/>
          <w:left w:w="108" w:type="dxa"/>
          <w:bottom w:w="0" w:type="dxa"/>
          <w:right w:w="108" w:type="dxa"/>
        </w:tblCellMar>
      </w:tblPrEx>
      <w:trPr>
        <w:trHeight w:val="300" w:hRule="atLeast"/>
      </w:trPr>
      <w:tc>
        <w:tcPr>
          <w:tcW w:w="3165" w:type="dxa"/>
        </w:tcPr>
        <w:p>
          <w:pPr>
            <w:pStyle w:val="10"/>
            <w:bidi w:val="0"/>
            <w:ind w:left="-115"/>
            <w:jc w:val="left"/>
          </w:pPr>
          <w:r>
            <w:fldChar w:fldCharType="begin"/>
          </w:r>
          <w:r>
            <w:instrText xml:space="preserve">PAGE</w:instrText>
          </w:r>
          <w:r>
            <w:fldChar w:fldCharType="separate"/>
          </w:r>
          <w:r>
            <w:rPr>
              <w:rFonts w:ascii="Times New Roman" w:hAnsi="Times New Roman" w:eastAsia="Times New Roman" w:cs="Times New Roman"/>
              <w:sz w:val="22"/>
              <w:szCs w:val="22"/>
              <w:lang w:val="fr-FR" w:eastAsia="en-US" w:bidi="ar-SA"/>
            </w:rPr>
            <w:t>1</w:t>
          </w:r>
          <w:r>
            <w:fldChar w:fldCharType="end"/>
          </w:r>
        </w:p>
      </w:tc>
      <w:tc>
        <w:tcPr>
          <w:tcW w:w="3165" w:type="dxa"/>
        </w:tcPr>
        <w:p>
          <w:pPr>
            <w:pStyle w:val="10"/>
            <w:bidi w:val="0"/>
            <w:jc w:val="center"/>
          </w:pPr>
        </w:p>
      </w:tc>
      <w:tc>
        <w:tcPr>
          <w:tcW w:w="3165" w:type="dxa"/>
        </w:tcPr>
        <w:p>
          <w:pPr>
            <w:pStyle w:val="10"/>
            <w:bidi w:val="0"/>
            <w:ind w:right="-115"/>
            <w:jc w:val="right"/>
          </w:pPr>
        </w:p>
      </w:tc>
    </w:tr>
  </w:tbl>
  <w:p>
    <w:pPr>
      <w:pStyle w:val="10"/>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65"/>
      <w:gridCol w:w="3165"/>
      <w:gridCol w:w="3165"/>
    </w:tblGrid>
    <w:tr>
      <w:tblPrEx>
        <w:tblCellMar>
          <w:top w:w="0" w:type="dxa"/>
          <w:left w:w="108" w:type="dxa"/>
          <w:bottom w:w="0" w:type="dxa"/>
          <w:right w:w="108" w:type="dxa"/>
        </w:tblCellMar>
      </w:tblPrEx>
      <w:trPr>
        <w:trHeight w:val="300" w:hRule="atLeast"/>
      </w:trPr>
      <w:tc>
        <w:tcPr>
          <w:tcW w:w="3165" w:type="dxa"/>
        </w:tcPr>
        <w:p>
          <w:pPr>
            <w:pStyle w:val="10"/>
            <w:bidi w:val="0"/>
            <w:ind w:left="-115"/>
            <w:jc w:val="left"/>
          </w:pPr>
          <w:r>
            <w:fldChar w:fldCharType="begin"/>
          </w:r>
          <w:r>
            <w:instrText xml:space="preserve">PAGE</w:instrText>
          </w:r>
          <w:r>
            <w:fldChar w:fldCharType="separate"/>
          </w:r>
          <w:r>
            <w:rPr>
              <w:rFonts w:ascii="Times New Roman" w:hAnsi="Times New Roman" w:eastAsia="Times New Roman" w:cs="Times New Roman"/>
              <w:sz w:val="22"/>
              <w:szCs w:val="22"/>
              <w:lang w:val="fr-FR" w:eastAsia="en-US" w:bidi="ar-SA"/>
            </w:rPr>
            <w:t>1</w:t>
          </w:r>
          <w:r>
            <w:fldChar w:fldCharType="end"/>
          </w:r>
        </w:p>
      </w:tc>
      <w:tc>
        <w:tcPr>
          <w:tcW w:w="3165" w:type="dxa"/>
        </w:tcPr>
        <w:p>
          <w:pPr>
            <w:pStyle w:val="10"/>
            <w:bidi w:val="0"/>
            <w:jc w:val="center"/>
          </w:pPr>
        </w:p>
      </w:tc>
      <w:tc>
        <w:tcPr>
          <w:tcW w:w="3165" w:type="dxa"/>
        </w:tcPr>
        <w:p>
          <w:pPr>
            <w:pStyle w:val="10"/>
            <w:bidi w:val="0"/>
            <w:ind w:right="-115"/>
            <w:jc w:val="right"/>
          </w:pPr>
        </w:p>
      </w:tc>
    </w:tr>
  </w:tbl>
  <w:p>
    <w:pPr>
      <w:pStyle w:val="10"/>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65"/>
      <w:gridCol w:w="3165"/>
    </w:tblGrid>
    <w:tr>
      <w:tblPrEx>
        <w:tblCellMar>
          <w:top w:w="0" w:type="dxa"/>
          <w:left w:w="108" w:type="dxa"/>
          <w:bottom w:w="0" w:type="dxa"/>
          <w:right w:w="108" w:type="dxa"/>
        </w:tblCellMar>
      </w:tblPrEx>
      <w:trPr>
        <w:trHeight w:val="300" w:hRule="atLeast"/>
      </w:trPr>
      <w:tc>
        <w:tcPr>
          <w:tcW w:w="3165" w:type="dxa"/>
        </w:tcPr>
        <w:p>
          <w:pPr>
            <w:pStyle w:val="10"/>
            <w:bidi w:val="0"/>
            <w:jc w:val="center"/>
          </w:pPr>
        </w:p>
      </w:tc>
      <w:tc>
        <w:tcPr>
          <w:tcW w:w="3165" w:type="dxa"/>
        </w:tcPr>
        <w:p>
          <w:pPr>
            <w:pStyle w:val="10"/>
            <w:bidi w:val="0"/>
            <w:ind w:right="-115"/>
            <w:jc w:val="right"/>
          </w:pPr>
        </w:p>
      </w:tc>
    </w:tr>
  </w:tbl>
  <w:p>
    <w:pPr>
      <w:pStyle w:val="10"/>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FB746D"/>
    <w:multiLevelType w:val="singleLevel"/>
    <w:tmpl w:val="4EFB746D"/>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balanceSingleByteDoubleByteWidth/>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7A"/>
    <w:rsid w:val="000048EB"/>
    <w:rsid w:val="0097447A"/>
    <w:rsid w:val="00B407EA"/>
    <w:rsid w:val="023CC0E1"/>
    <w:rsid w:val="04AB3E52"/>
    <w:rsid w:val="050CAD16"/>
    <w:rsid w:val="05B46AFC"/>
    <w:rsid w:val="06D8A6BF"/>
    <w:rsid w:val="07503B5D"/>
    <w:rsid w:val="09C99AB1"/>
    <w:rsid w:val="0A6D85CD"/>
    <w:rsid w:val="0AF547A1"/>
    <w:rsid w:val="0C911802"/>
    <w:rsid w:val="0FC8B8C4"/>
    <w:rsid w:val="1038DC35"/>
    <w:rsid w:val="10D5A414"/>
    <w:rsid w:val="1157D73D"/>
    <w:rsid w:val="129A4317"/>
    <w:rsid w:val="132591BB"/>
    <w:rsid w:val="133AA163"/>
    <w:rsid w:val="13A29AE0"/>
    <w:rsid w:val="144B1FCD"/>
    <w:rsid w:val="14A4176D"/>
    <w:rsid w:val="173FF802"/>
    <w:rsid w:val="1A553535"/>
    <w:rsid w:val="1A973B35"/>
    <w:rsid w:val="1B4BA10F"/>
    <w:rsid w:val="1BE6610B"/>
    <w:rsid w:val="1C121423"/>
    <w:rsid w:val="1C9462C6"/>
    <w:rsid w:val="1CFD95CB"/>
    <w:rsid w:val="1DC036F4"/>
    <w:rsid w:val="1F08A43C"/>
    <w:rsid w:val="1F2D93EE"/>
    <w:rsid w:val="1F5EBAC5"/>
    <w:rsid w:val="21EE5774"/>
    <w:rsid w:val="23C8539B"/>
    <w:rsid w:val="24122DC9"/>
    <w:rsid w:val="24EB9043"/>
    <w:rsid w:val="251012EE"/>
    <w:rsid w:val="260407B7"/>
    <w:rsid w:val="26221CAF"/>
    <w:rsid w:val="27CAFA02"/>
    <w:rsid w:val="27FDEBD1"/>
    <w:rsid w:val="29386194"/>
    <w:rsid w:val="2A16C557"/>
    <w:rsid w:val="2B8EDEE1"/>
    <w:rsid w:val="2CFF94F9"/>
    <w:rsid w:val="2DA2DC0F"/>
    <w:rsid w:val="2F2718A5"/>
    <w:rsid w:val="2F66F028"/>
    <w:rsid w:val="30E9982C"/>
    <w:rsid w:val="30FCC0A9"/>
    <w:rsid w:val="31CC7E8F"/>
    <w:rsid w:val="31D56D99"/>
    <w:rsid w:val="348648A6"/>
    <w:rsid w:val="35BD094F"/>
    <w:rsid w:val="35C421F4"/>
    <w:rsid w:val="3746C9F8"/>
    <w:rsid w:val="38329F65"/>
    <w:rsid w:val="3907D28E"/>
    <w:rsid w:val="39AA2918"/>
    <w:rsid w:val="39B31B55"/>
    <w:rsid w:val="3AA3A2EF"/>
    <w:rsid w:val="3C20EE8B"/>
    <w:rsid w:val="3EA9CE6F"/>
    <w:rsid w:val="3FB631A3"/>
    <w:rsid w:val="3FC1FF4E"/>
    <w:rsid w:val="4069E57E"/>
    <w:rsid w:val="42C3C47C"/>
    <w:rsid w:val="447C0F99"/>
    <w:rsid w:val="44C73C06"/>
    <w:rsid w:val="44E5C6BF"/>
    <w:rsid w:val="4797359F"/>
    <w:rsid w:val="4833C18D"/>
    <w:rsid w:val="4955668F"/>
    <w:rsid w:val="4981D720"/>
    <w:rsid w:val="4A21C532"/>
    <w:rsid w:val="4AF136F0"/>
    <w:rsid w:val="4CFCA342"/>
    <w:rsid w:val="4D0AF97B"/>
    <w:rsid w:val="4D1D0933"/>
    <w:rsid w:val="4D5965F4"/>
    <w:rsid w:val="4D7E609E"/>
    <w:rsid w:val="4EA6C9DC"/>
    <w:rsid w:val="505DC137"/>
    <w:rsid w:val="53A4246D"/>
    <w:rsid w:val="53EE138A"/>
    <w:rsid w:val="543BCAD9"/>
    <w:rsid w:val="548F7781"/>
    <w:rsid w:val="5589E3EB"/>
    <w:rsid w:val="55902DF3"/>
    <w:rsid w:val="55A63A9B"/>
    <w:rsid w:val="562B47E2"/>
    <w:rsid w:val="57870EEA"/>
    <w:rsid w:val="5872E457"/>
    <w:rsid w:val="5AE462B3"/>
    <w:rsid w:val="5B789AFC"/>
    <w:rsid w:val="5C5A800D"/>
    <w:rsid w:val="5C9EDC96"/>
    <w:rsid w:val="5D7BCD73"/>
    <w:rsid w:val="5D7F1458"/>
    <w:rsid w:val="5DAA3642"/>
    <w:rsid w:val="5DEAE3B6"/>
    <w:rsid w:val="5E680E63"/>
    <w:rsid w:val="5EB03BBE"/>
    <w:rsid w:val="5F4606A3"/>
    <w:rsid w:val="5FD94455"/>
    <w:rsid w:val="61F35FC3"/>
    <w:rsid w:val="630572FA"/>
    <w:rsid w:val="641977C6"/>
    <w:rsid w:val="6875A23B"/>
    <w:rsid w:val="68850458"/>
    <w:rsid w:val="6AFE4523"/>
    <w:rsid w:val="6B8A35D7"/>
    <w:rsid w:val="6D906188"/>
    <w:rsid w:val="6DE810E4"/>
    <w:rsid w:val="6E1DB4EB"/>
    <w:rsid w:val="6E2BEE05"/>
    <w:rsid w:val="72699ACC"/>
    <w:rsid w:val="74056B2D"/>
    <w:rsid w:val="745F83E3"/>
    <w:rsid w:val="75A13B8E"/>
    <w:rsid w:val="76573567"/>
    <w:rsid w:val="77232691"/>
    <w:rsid w:val="77C39FCE"/>
    <w:rsid w:val="796E8B8A"/>
    <w:rsid w:val="79AAE84B"/>
    <w:rsid w:val="7AA8290A"/>
    <w:rsid w:val="7AEAE1B3"/>
    <w:rsid w:val="7B064664"/>
    <w:rsid w:val="7B6486BB"/>
    <w:rsid w:val="7D4C69FD"/>
    <w:rsid w:val="7E02252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fr-FR" w:eastAsia="en-US" w:bidi="ar-SA"/>
    </w:rPr>
  </w:style>
  <w:style w:type="paragraph" w:styleId="2">
    <w:name w:val="heading 1"/>
    <w:basedOn w:val="1"/>
    <w:qFormat/>
    <w:uiPriority w:val="1"/>
    <w:pPr>
      <w:spacing w:before="55"/>
      <w:ind w:left="69" w:right="68"/>
      <w:jc w:val="center"/>
      <w:outlineLvl w:val="0"/>
    </w:pPr>
    <w:rPr>
      <w:b/>
      <w:bCs/>
      <w:sz w:val="44"/>
      <w:szCs w:val="44"/>
    </w:rPr>
  </w:style>
  <w:style w:type="paragraph" w:styleId="3">
    <w:name w:val="heading 2"/>
    <w:basedOn w:val="1"/>
    <w:qFormat/>
    <w:uiPriority w:val="1"/>
    <w:pPr>
      <w:spacing w:before="6"/>
      <w:ind w:left="70" w:right="68"/>
      <w:jc w:val="center"/>
      <w:outlineLvl w:val="1"/>
    </w:pPr>
    <w:rPr>
      <w:b/>
      <w:bCs/>
      <w:sz w:val="36"/>
      <w:szCs w:val="36"/>
    </w:rPr>
  </w:style>
  <w:style w:type="paragraph" w:styleId="4">
    <w:name w:val="heading 3"/>
    <w:basedOn w:val="1"/>
    <w:qFormat/>
    <w:uiPriority w:val="1"/>
    <w:pPr>
      <w:spacing w:before="57"/>
      <w:ind w:left="787" w:hanging="570"/>
      <w:outlineLvl w:val="2"/>
    </w:pPr>
    <w:rPr>
      <w:b/>
      <w:bCs/>
      <w:sz w:val="32"/>
      <w:szCs w:val="32"/>
    </w:rPr>
  </w:style>
  <w:style w:type="paragraph" w:styleId="5">
    <w:name w:val="heading 4"/>
    <w:basedOn w:val="1"/>
    <w:qFormat/>
    <w:uiPriority w:val="1"/>
    <w:pPr>
      <w:spacing w:before="1"/>
      <w:ind w:left="73" w:right="68"/>
      <w:jc w:val="center"/>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Body Text"/>
    <w:basedOn w:val="1"/>
    <w:qFormat/>
    <w:uiPriority w:val="1"/>
    <w:rPr>
      <w:sz w:val="24"/>
      <w:szCs w:val="24"/>
    </w:rPr>
  </w:style>
  <w:style w:type="paragraph" w:styleId="9">
    <w:name w:val="footer"/>
    <w:basedOn w:val="1"/>
    <w:link w:val="18"/>
    <w:unhideWhenUsed/>
    <w:qFormat/>
    <w:uiPriority w:val="99"/>
    <w:pPr>
      <w:tabs>
        <w:tab w:val="center" w:pos="4680"/>
        <w:tab w:val="right" w:pos="9360"/>
      </w:tabs>
      <w:spacing w:after="0" w:line="240" w:lineRule="auto"/>
    </w:pPr>
  </w:style>
  <w:style w:type="paragraph" w:styleId="10">
    <w:name w:val="header"/>
    <w:basedOn w:val="1"/>
    <w:link w:val="17"/>
    <w:unhideWhenUsed/>
    <w:qFormat/>
    <w:uiPriority w:val="99"/>
    <w:pPr>
      <w:tabs>
        <w:tab w:val="center" w:pos="4680"/>
        <w:tab w:val="right" w:pos="9360"/>
      </w:tabs>
      <w:spacing w:after="0" w:line="240" w:lineRule="auto"/>
    </w:pPr>
  </w:style>
  <w:style w:type="table" w:styleId="11">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2">
    <w:name w:val="Title"/>
    <w:basedOn w:val="1"/>
    <w:qFormat/>
    <w:uiPriority w:val="1"/>
    <w:pPr>
      <w:spacing w:before="100"/>
      <w:ind w:right="68"/>
      <w:jc w:val="center"/>
    </w:pPr>
    <w:rPr>
      <w:rFonts w:ascii="Bodoni MT Condensed" w:hAnsi="Bodoni MT Condensed" w:eastAsia="Bodoni MT Condensed" w:cs="Bodoni MT Condensed"/>
      <w:b/>
      <w:bCs/>
      <w:sz w:val="96"/>
      <w:szCs w:val="96"/>
    </w:rPr>
  </w:style>
  <w:style w:type="paragraph" w:styleId="13">
    <w:name w:val="toc 1"/>
    <w:basedOn w:val="1"/>
    <w:qFormat/>
    <w:uiPriority w:val="1"/>
    <w:pPr>
      <w:spacing w:before="144"/>
      <w:ind w:left="215"/>
    </w:pPr>
    <w:rPr>
      <w:sz w:val="24"/>
      <w:szCs w:val="24"/>
    </w:rPr>
  </w:style>
  <w:style w:type="table" w:customStyle="1" w:styleId="14">
    <w:name w:val="Normal Table0"/>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before="138"/>
      <w:ind w:left="926" w:hanging="349"/>
    </w:pPr>
  </w:style>
  <w:style w:type="paragraph" w:customStyle="1" w:styleId="16">
    <w:name w:val="Table Paragraph"/>
    <w:basedOn w:val="1"/>
    <w:qFormat/>
    <w:uiPriority w:val="1"/>
  </w:style>
  <w:style w:type="character" w:customStyle="1" w:styleId="17">
    <w:name w:val="Header Char"/>
    <w:basedOn w:val="6"/>
    <w:link w:val="10"/>
    <w:qFormat/>
    <w:uiPriority w:val="99"/>
  </w:style>
  <w:style w:type="character" w:customStyle="1" w:styleId="18">
    <w:name w:val="Footer Char"/>
    <w:basedOn w:val="6"/>
    <w:link w:val="9"/>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1</Lines>
  <Paragraphs>1</Paragraphs>
  <TotalTime>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2024-03-06T11:10:00Z</dcterms:created>
  <dc:creator>issat</dc:creator>
  <cp:keywords>()</cp:keywords>
  <cp:lastModifiedBy>zineb</cp:lastModifiedBy>
  <dcterms:modified xsi:type="dcterms:W3CDTF">2024-05-21T21:43:53Z</dcterms:modified>
  <dc:title>templates PFE ISSAT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2016-05-30T00:00:00Z</vt:filetime>
  </property>
  <property fmtid="{D5CDD505-2E9C-101B-9397-08002B2CF9AE}" pid="3" name="Creator">
    <vt:lpwstr>PDFCreator Version 1.7.3</vt:lpwstr>
  </property>
  <property fmtid="{D5CDD505-2E9C-101B-9397-08002B2CF9AE}" pid="4" name="LastSaved">
    <vt:filetime>2024-03-06T00:00:00Z</vt:filetime>
  </property>
  <property fmtid="{D5CDD505-2E9C-101B-9397-08002B2CF9AE}" pid="5" name="KSOProductBuildVer">
    <vt:lpwstr>1033-12.2.0.16909</vt:lpwstr>
  </property>
  <property fmtid="{D5CDD505-2E9C-101B-9397-08002B2CF9AE}" pid="6" name="ICV">
    <vt:lpwstr>D1DEEB1F19444A858D2B2FFBC5FAA399_13</vt:lpwstr>
  </property>
</Properties>
</file>