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7B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COMPUTER NETWORKS LAB</w:t>
      </w:r>
    </w:p>
    <w:p w14:paraId="32184EC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FINAL PROJECT on HYBRID CLOUD STIMULATION</w:t>
      </w:r>
    </w:p>
    <w:p w14:paraId="2B737FDC">
      <w:pPr>
        <w:rPr>
          <w:rFonts w:hint="default"/>
          <w:lang w:val="en-US"/>
        </w:rPr>
      </w:pPr>
    </w:p>
    <w:p w14:paraId="0D72281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MEMBERS:</w:t>
      </w:r>
    </w:p>
    <w:p w14:paraId="4A2999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ZAINAB IMRAN F2024266205</w:t>
      </w:r>
    </w:p>
    <w:p w14:paraId="177B02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FIZA GULL F2024266</w:t>
      </w:r>
    </w:p>
    <w:p w14:paraId="1A0255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1E0C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SECTION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V10</w:t>
      </w:r>
    </w:p>
    <w:p w14:paraId="601365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SIR HAFIZ MUHAMMAD RIZWAN</w:t>
      </w:r>
    </w:p>
    <w:p w14:paraId="111B1E21">
      <w:pPr>
        <w:rPr>
          <w:rFonts w:hint="default"/>
          <w:lang w:val="en-US"/>
        </w:rPr>
      </w:pPr>
    </w:p>
    <w:p w14:paraId="3ED1AC0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on-premise router (Packet Tracer) and cloud gateway (Docker/StrongSwan) were configured with matching IPsec parameters to demonstrate the architecture on both required platforms; due to simulator network isolation, live cross-platform negotiation was validated independently on each side rather than as a single physical tunnel</w:t>
      </w:r>
    </w:p>
    <w:p w14:paraId="450A511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48C566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Deliverable 1:</w:t>
      </w:r>
    </w:p>
    <w:p w14:paraId="63D129CF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Topology and successful pinging</w:t>
      </w:r>
    </w:p>
    <w:p w14:paraId="2AC3970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736D3C4">
      <w:r>
        <w:drawing>
          <wp:inline distT="0" distB="0" distL="114300" distR="114300">
            <wp:extent cx="5263515" cy="2472055"/>
            <wp:effectExtent l="0" t="0" r="133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883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Topology set for: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OnPremise Cloud to Docker Gateway</w:t>
      </w:r>
    </w:p>
    <w:p w14:paraId="3DB519D2">
      <w:pPr>
        <w:rPr>
          <w:rFonts w:hint="default"/>
          <w:lang w:val="en-US"/>
        </w:rPr>
      </w:pPr>
    </w:p>
    <w:p w14:paraId="570171DA">
      <w:pPr>
        <w:rPr>
          <w:rFonts w:hint="default"/>
          <w:lang w:val="en-US"/>
        </w:rPr>
      </w:pPr>
      <w:r>
        <w:drawing>
          <wp:inline distT="0" distB="0" distL="114300" distR="114300">
            <wp:extent cx="5219700" cy="655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DF75"/>
    <w:p w14:paraId="4934291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Deliverable 2: </w:t>
      </w:r>
    </w:p>
    <w:p w14:paraId="2B93548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R1OnPrem#</w:t>
      </w:r>
    </w:p>
    <w:p w14:paraId="6708BF5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R1OnPrem#show crypto isakmp sa</w:t>
      </w:r>
    </w:p>
    <w:p w14:paraId="699362C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IPv4 Crypto ISAKMP SA</w:t>
      </w:r>
    </w:p>
    <w:p w14:paraId="0CB218C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dst             src             state          conn-id slot status</w:t>
      </w:r>
    </w:p>
    <w:p w14:paraId="0CBB0F5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203.0.113.2     203.0.113.1     QM_IDLE           1073    0 ACTIVE</w:t>
      </w:r>
    </w:p>
    <w:p w14:paraId="1C4F73A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767249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0D8907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IPv6 Crypto ISAKMP SA</w:t>
      </w:r>
    </w:p>
    <w:p w14:paraId="3830D16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R1OnPrem#show running-config</w:t>
      </w:r>
    </w:p>
    <w:p w14:paraId="22E911E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Building configuration...</w:t>
      </w:r>
    </w:p>
    <w:p w14:paraId="2751886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F4B3C7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Current configuration : 1421 bytes</w:t>
      </w:r>
    </w:p>
    <w:p w14:paraId="13770B8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356B0F3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version 15.4</w:t>
      </w:r>
    </w:p>
    <w:p w14:paraId="50C924F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 service timestamps log datetime msec</w:t>
      </w:r>
    </w:p>
    <w:p w14:paraId="6D09B00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 service timestamps debug datetime msec</w:t>
      </w:r>
    </w:p>
    <w:p w14:paraId="0E8D4AD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 service password-encryption</w:t>
      </w:r>
    </w:p>
    <w:p w14:paraId="265AB0D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715F01D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hostname R1OnPrem</w:t>
      </w:r>
    </w:p>
    <w:p w14:paraId="585F47C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4D037CC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0E64DC0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4B99C7A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04EBC70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0633AA7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725366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796EE9D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6A4E0A9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 ip cef</w:t>
      </w:r>
    </w:p>
    <w:p w14:paraId="3142638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no ipv6 cef</w:t>
      </w:r>
    </w:p>
    <w:p w14:paraId="1C77A1D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4D82609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117CD62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225D585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!</w:t>
      </w:r>
    </w:p>
    <w:p w14:paraId="00E893D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673179F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Deliverable 3 files:</w:t>
      </w:r>
    </w:p>
    <w:p w14:paraId="490606F4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Docker files (StrongSwan + LocalStack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)</w:t>
      </w:r>
    </w:p>
    <w:p w14:paraId="0036DFC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0340" cy="2658110"/>
            <wp:effectExtent l="0" t="0" r="1651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3316">
      <w:r>
        <w:drawing>
          <wp:inline distT="0" distB="0" distL="114300" distR="114300">
            <wp:extent cx="4743450" cy="3457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22B2"/>
    <w:p w14:paraId="2DF4E0C0">
      <w:pPr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eliverable #4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Screenshot of ping from cloud to on-premise (successful)</w:t>
      </w:r>
    </w:p>
    <w:p w14:paraId="47750DEB"/>
    <w:p w14:paraId="3CF13D71">
      <w:r>
        <w:drawing>
          <wp:inline distT="0" distB="0" distL="114300" distR="114300">
            <wp:extent cx="5271770" cy="2274570"/>
            <wp:effectExtent l="0" t="0" r="508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9E8A"/>
    <w:p w14:paraId="43BBDE98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QM_IDLE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and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ACTIVE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status.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Tunnel is up and stable on the new 172.16.1.0/24 subnet.</w:t>
      </w:r>
    </w:p>
    <w:p w14:paraId="08C0470D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2A1632EC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444C7B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36499F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5B4A485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22F5FCC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2805E2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Why GNS3 was not used:</w:t>
      </w:r>
    </w:p>
    <w:p w14:paraId="6C94E27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Packet Tracer side proves:</w:t>
      </w:r>
      <w:r>
        <w:t xml:space="preserve"> You can configure a real Cisco IOS router with IPsec (ISAKMP policy, transform set, crypto map, ACL) and get a tunnel to </w:t>
      </w:r>
      <w:r>
        <w:rPr>
          <w:rStyle w:val="5"/>
        </w:rPr>
        <w:t>QM_IDLE</w:t>
      </w:r>
      <w:r>
        <w:t>/</w:t>
      </w:r>
      <w:r>
        <w:rPr>
          <w:rStyle w:val="5"/>
        </w:rPr>
        <w:t>ACTIVE</w:t>
      </w:r>
      <w:r>
        <w:t>, with a verified ping across it.</w:t>
      </w:r>
    </w:p>
    <w:p w14:paraId="47805B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Docker side proves:</w:t>
      </w:r>
      <w:r>
        <w:t xml:space="preserve"> You can deploy the cloud-side IPsec endpoint using the actual tool the assignment named StrongSwan</w:t>
      </w:r>
      <w:r>
        <w:rPr>
          <w:rFonts w:hint="default"/>
          <w:lang w:val="en-US"/>
        </w:rPr>
        <w:t xml:space="preserve"> ,</w:t>
      </w:r>
      <w:r>
        <w:t>plus the LocalStack cloud simulation, configured with matching parameters (same PSK, same encryption, same subnets).</w:t>
      </w:r>
    </w:p>
    <w:p w14:paraId="0082DD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They're not wired together physically, but they represent the </w:t>
      </w:r>
      <w:r>
        <w:rPr>
          <w:rStyle w:val="7"/>
        </w:rPr>
        <w:t>same architecture twice</w:t>
      </w:r>
      <w:r>
        <w:t>, once on each required platform.</w:t>
      </w:r>
    </w:p>
    <w:p w14:paraId="3BD99D70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3D3132F3">
      <w:pPr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CISCO CONFIGURATION:</w:t>
      </w:r>
    </w:p>
    <w:p w14:paraId="50C167B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E21F49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CISCO ROUTER R1 - On-Premise IPsec Gateway</w:t>
      </w:r>
    </w:p>
    <w:p w14:paraId="0FA6807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GNS3 Configuration - HybridCloud Corp</w:t>
      </w:r>
    </w:p>
    <w:p w14:paraId="72E55CD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============================================================</w:t>
      </w:r>
    </w:p>
    <w:p w14:paraId="1E3F78D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Interfaces:</w:t>
      </w:r>
    </w:p>
    <w:p w14:paraId="1753832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  Gi0/0 = LAN (192.168.1.1/24)  -- connects to SW1</w:t>
      </w:r>
    </w:p>
    <w:p w14:paraId="09106B2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  Gi0/1 = WAN/Internet-facing    -- connects to GNS3 cloud/NAT</w:t>
      </w:r>
    </w:p>
    <w:p w14:paraId="0892C97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============================================================</w:t>
      </w:r>
    </w:p>
    <w:p w14:paraId="615F4C6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E7131A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enable</w:t>
      </w:r>
    </w:p>
    <w:p w14:paraId="5169F698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configure terminal</w:t>
      </w:r>
    </w:p>
    <w:p w14:paraId="6829F3E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E19990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hostname R1-OnPrem</w:t>
      </w:r>
    </w:p>
    <w:p w14:paraId="44FB680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56CE49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--- Disable DNS lookup to prevent typo delays ---</w:t>
      </w:r>
    </w:p>
    <w:p w14:paraId="24F563D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no ip domain-lookup</w:t>
      </w:r>
    </w:p>
    <w:p w14:paraId="3252D3B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96191B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26CC2F9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INTERFACE CONFIGURATION</w:t>
      </w:r>
    </w:p>
    <w:p w14:paraId="31AFEAD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4CA5EA7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7639C2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LAN interface - connects to on-premise switch SW1</w:t>
      </w:r>
    </w:p>
    <w:p w14:paraId="254187B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interface GigabitEthernet0/0</w:t>
      </w:r>
    </w:p>
    <w:p w14:paraId="094CDDC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description LAN - On-Premise Network</w:t>
      </w:r>
    </w:p>
    <w:p w14:paraId="2F4726B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ip address 192.168.1.1 255.255.255.0</w:t>
      </w:r>
    </w:p>
    <w:p w14:paraId="413D785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no shutdown</w:t>
      </w:r>
    </w:p>
    <w:p w14:paraId="35748B6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C0BADA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WAN interface - connects to Internet/GNS3 cloud node</w:t>
      </w:r>
    </w:p>
    <w:p w14:paraId="669D82F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Replace x.x.x.x with your GNS3 NAT or actual WAN IP</w:t>
      </w:r>
    </w:p>
    <w:p w14:paraId="0957A4B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interface GigabitEthernet0/1</w:t>
      </w:r>
    </w:p>
    <w:p w14:paraId="39A8CF3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description WAN - Internet Facing</w:t>
      </w:r>
    </w:p>
    <w:p w14:paraId="55537CC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ip address 203.0.113.1 255.255.255.252</w:t>
      </w:r>
    </w:p>
    <w:p w14:paraId="3D2906C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no shutdown</w:t>
      </w:r>
    </w:p>
    <w:p w14:paraId="346738E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E807F4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3EDBECF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ISAKMP / IKE PHASE 1 POLICY</w:t>
      </w:r>
    </w:p>
    <w:p w14:paraId="55B75C1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2A66C1F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Negotiates the secure channel (IKE SA)</w:t>
      </w:r>
    </w:p>
    <w:p w14:paraId="49DF775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67510C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crypto isakmp policy 10</w:t>
      </w:r>
    </w:p>
    <w:p w14:paraId="06FFAE2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encr aes 256</w:t>
      </w:r>
    </w:p>
    <w:p w14:paraId="2081A1D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hash sha256</w:t>
      </w:r>
    </w:p>
    <w:p w14:paraId="73FE4DA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authentication pre-share</w:t>
      </w:r>
    </w:p>
    <w:p w14:paraId="39DB99D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group 14</w:t>
      </w:r>
    </w:p>
    <w:p w14:paraId="3973A0D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lifetime 86400</w:t>
      </w:r>
    </w:p>
    <w:p w14:paraId="2DBBBE4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3CE9DA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Pre-shared key for the Cloud Gateway peer</w:t>
      </w:r>
    </w:p>
    <w:p w14:paraId="1049309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Replace 10.0.0.1 with actual Cloud GW public IP if different</w:t>
      </w:r>
    </w:p>
    <w:p w14:paraId="6574369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crypto isakmp key HybridCloud@SecretKey123 address 10.0.0.1</w:t>
      </w:r>
    </w:p>
    <w:p w14:paraId="258A073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D94231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03D1831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IPSEC / IKE PHASE 2 TRANSFORM SET</w:t>
      </w:r>
    </w:p>
    <w:p w14:paraId="4DEFF88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1C74AB2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Defines how actual data traffic is encrypted</w:t>
      </w:r>
    </w:p>
    <w:p w14:paraId="39B30DE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37E279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crypto ipsec transform-set HYBRID-TRANSFORM esp-aes 256 esp-sha256-hmac</w:t>
      </w:r>
    </w:p>
    <w:p w14:paraId="5B9E9EB8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mode tunnel</w:t>
      </w:r>
    </w:p>
    <w:p w14:paraId="0C4BF67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69DA49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0FB633A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CRYPTO ACL - Traffic to protect (interesting traffic)</w:t>
      </w:r>
    </w:p>
    <w:p w14:paraId="56B4BE7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4795ED4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Matches: on-prem subnet &lt;---&gt; cloud subnet</w:t>
      </w:r>
    </w:p>
    <w:p w14:paraId="5EADAD4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B31DBA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ip access-list extended CRYPTO-ACL</w:t>
      </w:r>
    </w:p>
    <w:p w14:paraId="4484A83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permit ip 192.168.1.0 0.0.0.255 10.0.0.0 0.0.0.255</w:t>
      </w:r>
    </w:p>
    <w:p w14:paraId="3AB850B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B8CF6F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73F4E5A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CRYPTO MAP</w:t>
      </w:r>
    </w:p>
    <w:p w14:paraId="23580938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784E316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5A57AA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crypto map HYBRID-CMAP 10 ipsec-isakmp</w:t>
      </w:r>
    </w:p>
    <w:p w14:paraId="5DDD288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description IPsec to Cloud Gateway</w:t>
      </w:r>
    </w:p>
    <w:p w14:paraId="796DC8D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set peer 10.0.0.1</w:t>
      </w:r>
    </w:p>
    <w:p w14:paraId="51EF3ED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set transform-set HYBRID-TRANSFORM</w:t>
      </w:r>
    </w:p>
    <w:p w14:paraId="2246548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set pfs group14</w:t>
      </w:r>
    </w:p>
    <w:p w14:paraId="505C0C9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match address CRYPTO-ACL</w:t>
      </w:r>
    </w:p>
    <w:p w14:paraId="4B5F251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8CC2F5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Apply crypto map to WAN interface</w:t>
      </w:r>
    </w:p>
    <w:p w14:paraId="726323C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interface GigabitEthernet0/1</w:t>
      </w:r>
    </w:p>
    <w:p w14:paraId="0508B9D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crypto map HYBRID-CMAP</w:t>
      </w:r>
    </w:p>
    <w:p w14:paraId="2065C57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9907B8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0E5173B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ROUTING</w:t>
      </w:r>
    </w:p>
    <w:p w14:paraId="593EDB3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449933B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5F1179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Default route toward Internet (via WAN next-hop)</w:t>
      </w:r>
    </w:p>
    <w:p w14:paraId="4947957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ip route 0.0.0.0 0.0.0.0 203.0.113.2</w:t>
      </w:r>
    </w:p>
    <w:p w14:paraId="42A506B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F66B7E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Static route: Cloud subnet via WAN (tunnel handles encryption)</w:t>
      </w:r>
    </w:p>
    <w:p w14:paraId="54B8923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ip route 10.0.0.0 255.255.255.0 203.0.113.2</w:t>
      </w:r>
    </w:p>
    <w:p w14:paraId="578E7DB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ADCBB6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68E1D8D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OPTIONAL: NAT (if GNS3 hosts need internet)</w:t>
      </w:r>
    </w:p>
    <w:p w14:paraId="23D7F70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6823C5B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134233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ip nat inside source list NAT-ACL interface GigabitEthernet0/1 overload</w:t>
      </w:r>
    </w:p>
    <w:p w14:paraId="2144632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ip access-list standard NAT-ACL</w:t>
      </w:r>
    </w:p>
    <w:p w14:paraId="03CF6AA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 permit 192.168.1.0 0.0.0.255</w:t>
      </w:r>
    </w:p>
    <w:p w14:paraId="154D32F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interface GigabitEthernet0/0</w:t>
      </w:r>
    </w:p>
    <w:p w14:paraId="25744A1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 ip nat inside</w:t>
      </w:r>
    </w:p>
    <w:p w14:paraId="332E480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interface GigabitEthernet0/1</w:t>
      </w:r>
    </w:p>
    <w:p w14:paraId="29370E0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 ip nat outside</w:t>
      </w:r>
    </w:p>
    <w:p w14:paraId="0D74195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22258B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221F460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BASIC SECURITY</w:t>
      </w:r>
    </w:p>
    <w:p w14:paraId="5662DA6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51AC174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C24553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service password-encryption</w:t>
      </w:r>
    </w:p>
    <w:p w14:paraId="29F1A76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enable secret HybridAdmin123</w:t>
      </w:r>
    </w:p>
    <w:p w14:paraId="269A8D0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F5D971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line console 0</w:t>
      </w:r>
    </w:p>
    <w:p w14:paraId="479F532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password cisco</w:t>
      </w:r>
    </w:p>
    <w:p w14:paraId="67FDA07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login</w:t>
      </w:r>
    </w:p>
    <w:p w14:paraId="5332B12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line vty 0 4</w:t>
      </w:r>
    </w:p>
    <w:p w14:paraId="5EC3BF6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password cisco</w:t>
      </w:r>
    </w:p>
    <w:p w14:paraId="0834103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login</w:t>
      </w:r>
    </w:p>
    <w:p w14:paraId="2B7E955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transport input ssh telnet</w:t>
      </w:r>
    </w:p>
    <w:p w14:paraId="018DD08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D11BCA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24BA522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SAVE CONFIGURATION</w:t>
      </w:r>
    </w:p>
    <w:p w14:paraId="090950C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</w:t>
      </w:r>
    </w:p>
    <w:p w14:paraId="444A267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end</w:t>
      </w:r>
    </w:p>
    <w:p w14:paraId="3574831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write memory</w:t>
      </w:r>
    </w:p>
    <w:p w14:paraId="1068D31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466179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============================================================</w:t>
      </w:r>
    </w:p>
    <w:p w14:paraId="763F9B6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VERIFICATION COMMANDS (run after tunnel comes up):</w:t>
      </w:r>
    </w:p>
    <w:p w14:paraId="41C8DBF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============================================================</w:t>
      </w:r>
    </w:p>
    <w:p w14:paraId="18BE66B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show crypto isakmp sa          --&gt; Check IKE Phase 1 SA</w:t>
      </w:r>
    </w:p>
    <w:p w14:paraId="6159707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show crypto ipsec sa           --&gt; Check Phase 2 SA + packet counts</w:t>
      </w:r>
    </w:p>
    <w:p w14:paraId="3E02901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show crypto map                --&gt; View applied crypto map</w:t>
      </w:r>
    </w:p>
    <w:p w14:paraId="0663284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ping 10.0.0.10 source 192.168.1.1   --&gt; Test tunnel connectivity</w:t>
      </w:r>
    </w:p>
    <w:p w14:paraId="19B8827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debug crypto isakmp            --&gt; Troubleshoot IKE negotiation</w:t>
      </w:r>
    </w:p>
    <w:p w14:paraId="630D6B9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debug crypto ipsec             --&gt; Troubleshoot IPsec</w:t>
      </w:r>
    </w:p>
    <w:p w14:paraId="56B4D5A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! ============================================================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84F2B"/>
    <w:rsid w:val="1F480368"/>
    <w:rsid w:val="47C3064B"/>
    <w:rsid w:val="489C23BF"/>
    <w:rsid w:val="50D4472B"/>
    <w:rsid w:val="7E78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2026-06-19T15:43:00Z</dcterms:created>
  <dc:creator>ZAINAB IMRAN</dc:creator>
  <cp:lastModifiedBy>ZAINAB IMRAN</cp:lastModifiedBy>
  <dcterms:modified xsi:type="dcterms:W3CDTF">2026-06-19T16:16:03Z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8E8A04382D13408B92EF129D5330A65C_11</vt:lpwstr>
  </property>
  <property fmtid="{D5CDD505-2E9C-101B-9397-08002B2CF9AE}" pid="4" name="KSOTemplateDocerSaveRecord">
    <vt:lpwstr>eyJoZGlkIjoiM2FhZDA5MWQ3YzAxZGNlYzQ4ZTkwMGZiZDRlOWQzOWMiLCJ1c2VySWQiOiIxOTQyMDQxMjY3Mjg2In0=</vt:lpwstr>
  </property>
</Properties>
</file>