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B53" w:rsidRPr="0024356E" w:rsidRDefault="007D7B53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color w:val="FFC000" w:themeColor="accent4"/>
          <w:sz w:val="36"/>
          <w:szCs w:val="36"/>
        </w:rPr>
      </w:pPr>
      <w:r w:rsidRPr="0024356E">
        <w:rPr>
          <w:rFonts w:ascii="Arial" w:hAnsi="Arial" w:cs="Arial"/>
          <w:b/>
          <w:bCs/>
          <w:color w:val="FFC000" w:themeColor="accent4"/>
          <w:sz w:val="36"/>
          <w:szCs w:val="36"/>
        </w:rPr>
        <w:t>ACRYLIC MIRROR - SPECIFICATIONS</w:t>
      </w:r>
    </w:p>
    <w:p w:rsidR="0024356E" w:rsidRDefault="0024356E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color w:val="1F1F1F"/>
        </w:rPr>
      </w:pPr>
      <w:r>
        <w:rPr>
          <w:rFonts w:ascii="Arial" w:hAnsi="Arial" w:cs="Arial"/>
          <w:bCs/>
          <w:i/>
          <w:color w:val="1F1F1F"/>
        </w:rPr>
        <w:t xml:space="preserve">PRODUCT </w:t>
      </w:r>
      <w:r w:rsidR="007D7B53" w:rsidRPr="0024356E">
        <w:rPr>
          <w:rFonts w:ascii="Arial" w:hAnsi="Arial" w:cs="Arial"/>
          <w:bCs/>
          <w:i/>
          <w:color w:val="1F1F1F"/>
        </w:rPr>
        <w:t>OVERVIEW:</w:t>
      </w:r>
      <w:r w:rsidR="007D7B53">
        <w:rPr>
          <w:rFonts w:ascii="Arial" w:hAnsi="Arial" w:cs="Arial"/>
          <w:color w:val="1F1F1F"/>
        </w:rPr>
        <w:t xml:space="preserve"> </w:t>
      </w:r>
    </w:p>
    <w:p w:rsidR="007D7B53" w:rsidRPr="0024356E" w:rsidRDefault="007D7B53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color w:val="1F1F1F"/>
          <w:sz w:val="20"/>
          <w:szCs w:val="20"/>
          <w:u w:val="single"/>
        </w:rPr>
      </w:pPr>
      <w:r w:rsidRPr="0024356E">
        <w:rPr>
          <w:rFonts w:ascii="Arial" w:hAnsi="Arial" w:cs="Arial"/>
          <w:color w:val="1F1F1F"/>
          <w:sz w:val="20"/>
          <w:szCs w:val="20"/>
          <w:u w:val="single"/>
        </w:rPr>
        <w:t>Premium shatterproof mirrors for modern, safe interiors.</w:t>
      </w:r>
    </w:p>
    <w:p w:rsidR="0024356E" w:rsidRPr="0024356E" w:rsidRDefault="00514560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i/>
          <w:color w:val="1F1F1F"/>
        </w:rPr>
      </w:pPr>
      <w:r>
        <w:rPr>
          <w:rFonts w:ascii="Arial" w:hAnsi="Arial" w:cs="Arial"/>
          <w:bCs/>
          <w:i/>
          <w:color w:val="1F1F1F"/>
        </w:rPr>
        <w:t>TECHNICAL DETAILS:</w:t>
      </w:r>
    </w:p>
    <w:p w:rsidR="0024356E" w:rsidRPr="0024356E" w:rsidRDefault="007D7B53" w:rsidP="004C3164">
      <w:pPr>
        <w:pStyle w:val="NormalWeb"/>
        <w:spacing w:before="0" w:beforeAutospacing="0" w:after="0" w:afterAutospacing="0" w:line="360" w:lineRule="auto"/>
        <w:contextualSpacing/>
        <w:rPr>
          <w:rFonts w:ascii="Arial" w:hAnsi="Arial" w:cs="Arial"/>
          <w:color w:val="1F1F1F"/>
          <w:sz w:val="20"/>
          <w:szCs w:val="20"/>
          <w:u w:val="single"/>
        </w:rPr>
      </w:pP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•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Material: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High-Grade Acrylic (10x stronger than glass). </w:t>
      </w:r>
    </w:p>
    <w:p w:rsidR="0024356E" w:rsidRPr="0024356E" w:rsidRDefault="007D7B53" w:rsidP="00787741">
      <w:pPr>
        <w:pStyle w:val="NormalWeb"/>
        <w:tabs>
          <w:tab w:val="center" w:pos="5400"/>
        </w:tabs>
        <w:spacing w:before="0" w:beforeAutospacing="0" w:after="240" w:afterAutospacing="0" w:line="360" w:lineRule="auto"/>
        <w:contextualSpacing/>
        <w:rPr>
          <w:rFonts w:ascii="Arial" w:hAnsi="Arial" w:cs="Arial"/>
          <w:color w:val="1F1F1F"/>
          <w:sz w:val="20"/>
          <w:szCs w:val="20"/>
          <w:u w:val="single"/>
        </w:rPr>
      </w:pP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•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Clarity: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HD </w:t>
      </w:r>
      <w:r w:rsidR="0024356E">
        <w:rPr>
          <w:rFonts w:ascii="Arial" w:hAnsi="Arial" w:cs="Arial"/>
          <w:color w:val="1F1F1F"/>
          <w:sz w:val="20"/>
          <w:szCs w:val="20"/>
          <w:u w:val="single"/>
        </w:rPr>
        <w:t>Silver-backed (Zero-distortion)</w:t>
      </w:r>
    </w:p>
    <w:p w:rsidR="0024356E" w:rsidRPr="0024356E" w:rsidRDefault="007D7B53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b/>
          <w:bCs/>
          <w:color w:val="1F1F1F"/>
          <w:sz w:val="20"/>
          <w:szCs w:val="20"/>
          <w:u w:val="single"/>
        </w:rPr>
      </w:pP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•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Sizes: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12x12", 18x18", 24x24" &amp;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Custom Sizes</w:t>
      </w:r>
    </w:p>
    <w:p w:rsidR="0024356E" w:rsidRPr="0024356E" w:rsidRDefault="007D7B53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color w:val="1F1F1F"/>
          <w:sz w:val="20"/>
          <w:szCs w:val="20"/>
          <w:u w:val="single"/>
        </w:rPr>
      </w:pP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.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•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Thickness: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3mm - 5mm Premium.</w:t>
      </w:r>
    </w:p>
    <w:p w:rsidR="007D7B53" w:rsidRDefault="007D7B53" w:rsidP="00787741">
      <w:pPr>
        <w:pStyle w:val="NormalWeb"/>
        <w:tabs>
          <w:tab w:val="right" w:pos="10800"/>
        </w:tabs>
        <w:spacing w:before="0" w:beforeAutospacing="0" w:after="240" w:afterAutospacing="0" w:line="360" w:lineRule="auto"/>
        <w:contextualSpacing/>
        <w:rPr>
          <w:rFonts w:ascii="Arial" w:hAnsi="Arial" w:cs="Arial"/>
          <w:color w:val="1F1F1F"/>
        </w:rPr>
      </w:pP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•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Mounting: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Self</w:t>
      </w:r>
      <w:r w:rsidR="0024356E">
        <w:rPr>
          <w:rFonts w:ascii="Arial" w:hAnsi="Arial" w:cs="Arial"/>
          <w:color w:val="1F1F1F"/>
          <w:sz w:val="20"/>
          <w:szCs w:val="20"/>
          <w:u w:val="single"/>
        </w:rPr>
        <w:t>-Adhesive or Universal Bracket</w:t>
      </w:r>
    </w:p>
    <w:p w:rsidR="0024356E" w:rsidRPr="0024356E" w:rsidRDefault="007D7B53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bCs/>
          <w:i/>
          <w:color w:val="1F1F1F"/>
        </w:rPr>
      </w:pPr>
      <w:r w:rsidRPr="0024356E">
        <w:rPr>
          <w:rFonts w:ascii="Arial" w:hAnsi="Arial" w:cs="Arial"/>
          <w:bCs/>
          <w:i/>
          <w:color w:val="1F1F1F"/>
        </w:rPr>
        <w:t>WARRANTY &amp; CARE:</w:t>
      </w:r>
    </w:p>
    <w:p w:rsidR="0024356E" w:rsidRPr="0024356E" w:rsidRDefault="007D7B53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color w:val="1F1F1F"/>
          <w:sz w:val="20"/>
          <w:szCs w:val="20"/>
          <w:u w:val="single"/>
        </w:rPr>
      </w:pP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•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Warranty: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1 Year (Manufacturing defects). </w:t>
      </w:r>
    </w:p>
    <w:p w:rsidR="0024356E" w:rsidRPr="0024356E" w:rsidRDefault="007D7B53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color w:val="1F1F1F"/>
          <w:sz w:val="20"/>
          <w:szCs w:val="20"/>
          <w:u w:val="single"/>
        </w:rPr>
      </w:pP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•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Safety: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100% break-resistant (Safe for kids/pets).</w:t>
      </w:r>
    </w:p>
    <w:p w:rsidR="007D7B53" w:rsidRDefault="007D7B53" w:rsidP="00787741">
      <w:pPr>
        <w:pStyle w:val="NormalWeb"/>
        <w:spacing w:before="0" w:beforeAutospacing="0" w:after="240" w:afterAutospacing="0" w:line="360" w:lineRule="auto"/>
        <w:contextualSpacing/>
        <w:rPr>
          <w:rFonts w:ascii="Arial" w:hAnsi="Arial" w:cs="Arial"/>
          <w:color w:val="1F1F1F"/>
        </w:rPr>
      </w:pP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• </w:t>
      </w:r>
      <w:r w:rsidRPr="0024356E">
        <w:rPr>
          <w:rFonts w:ascii="Arial" w:hAnsi="Arial" w:cs="Arial"/>
          <w:b/>
          <w:bCs/>
          <w:color w:val="1F1F1F"/>
          <w:sz w:val="20"/>
          <w:szCs w:val="20"/>
          <w:u w:val="single"/>
        </w:rPr>
        <w:t>Cleaning:</w:t>
      </w:r>
      <w:r w:rsidRPr="0024356E">
        <w:rPr>
          <w:rFonts w:ascii="Arial" w:hAnsi="Arial" w:cs="Arial"/>
          <w:color w:val="1F1F1F"/>
          <w:sz w:val="20"/>
          <w:szCs w:val="20"/>
          <w:u w:val="single"/>
        </w:rPr>
        <w:t xml:space="preserve"> Use soft microfiber cloth. No chemicals</w:t>
      </w:r>
      <w:r>
        <w:rPr>
          <w:rFonts w:ascii="Arial" w:hAnsi="Arial" w:cs="Arial"/>
          <w:color w:val="1F1F1F"/>
        </w:rPr>
        <w:t>.</w:t>
      </w:r>
    </w:p>
    <w:p w:rsidR="00194CEA" w:rsidRDefault="007D7B53" w:rsidP="00194CEA">
      <w:pPr>
        <w:spacing w:after="0" w:line="360" w:lineRule="auto"/>
        <w:contextualSpacing/>
        <w:rPr>
          <w:b/>
          <w:color w:val="3B3838" w:themeColor="background2" w:themeShade="40"/>
        </w:rPr>
      </w:pPr>
      <w:r w:rsidRPr="0024356E">
        <w:rPr>
          <w:rFonts w:ascii="Arial" w:hAnsi="Arial" w:cs="Arial"/>
          <w:b/>
          <w:color w:val="1F1F1F"/>
          <w:sz w:val="24"/>
          <w:szCs w:val="24"/>
        </w:rPr>
        <w:t>Contact:</w:t>
      </w:r>
      <w:r>
        <w:rPr>
          <w:rFonts w:ascii="Arial" w:hAnsi="Arial" w:cs="Arial"/>
          <w:color w:val="1F1F1F"/>
          <w:sz w:val="30"/>
          <w:szCs w:val="30"/>
        </w:rPr>
        <w:t xml:space="preserve"> </w:t>
      </w:r>
      <w:r w:rsidR="0024356E" w:rsidRPr="0024356E">
        <w:rPr>
          <w:rFonts w:ascii="Arial" w:hAnsi="Arial" w:cs="Arial"/>
          <w:color w:val="1F1F1F"/>
        </w:rPr>
        <w:t xml:space="preserve">info@mirrorart.com </w:t>
      </w:r>
      <w:r w:rsidR="0024356E" w:rsidRPr="0024356E">
        <w:rPr>
          <w:color w:val="3B3838" w:themeColor="background2" w:themeShade="40"/>
        </w:rPr>
        <w:t xml:space="preserve">| </w:t>
      </w:r>
      <w:bookmarkStart w:id="0" w:name="_GoBack"/>
      <w:r w:rsidR="0024356E" w:rsidRPr="0024356E">
        <w:rPr>
          <w:b/>
          <w:color w:val="3B3838" w:themeColor="background2" w:themeShade="40"/>
        </w:rPr>
        <w:t>Thank you for choosing us!</w:t>
      </w:r>
    </w:p>
    <w:bookmarkEnd w:id="0"/>
    <w:p w:rsidR="00A54678" w:rsidRPr="009C2D15" w:rsidRDefault="00194CEA" w:rsidP="000E6B19">
      <w:pPr>
        <w:spacing w:after="0" w:line="360" w:lineRule="auto"/>
        <w:contextualSpacing/>
      </w:pPr>
      <w:r w:rsidRPr="00194CEA">
        <w:rPr>
          <w:b/>
          <w:sz w:val="20"/>
        </w:rPr>
        <w:t>==================</w:t>
      </w:r>
      <w:r w:rsidR="000E6B19">
        <w:rPr>
          <w:b/>
          <w:sz w:val="20"/>
        </w:rPr>
        <w:t>==========================</w:t>
      </w:r>
    </w:p>
    <w:sectPr w:rsidR="00A54678" w:rsidRPr="009C2D15" w:rsidSect="007D6C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E5B56"/>
    <w:multiLevelType w:val="multilevel"/>
    <w:tmpl w:val="74C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6067F"/>
    <w:multiLevelType w:val="multilevel"/>
    <w:tmpl w:val="A8B4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346138"/>
    <w:multiLevelType w:val="multilevel"/>
    <w:tmpl w:val="E91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E11F3"/>
    <w:multiLevelType w:val="multilevel"/>
    <w:tmpl w:val="A86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D15"/>
    <w:rsid w:val="000E6B19"/>
    <w:rsid w:val="00152DAD"/>
    <w:rsid w:val="00194CEA"/>
    <w:rsid w:val="0024356E"/>
    <w:rsid w:val="00254195"/>
    <w:rsid w:val="002D7024"/>
    <w:rsid w:val="0032485B"/>
    <w:rsid w:val="00487E6C"/>
    <w:rsid w:val="004C3164"/>
    <w:rsid w:val="00514560"/>
    <w:rsid w:val="005F0D26"/>
    <w:rsid w:val="00787741"/>
    <w:rsid w:val="007D6C07"/>
    <w:rsid w:val="007D7B53"/>
    <w:rsid w:val="008D71D0"/>
    <w:rsid w:val="008E4E6A"/>
    <w:rsid w:val="00907D94"/>
    <w:rsid w:val="00953724"/>
    <w:rsid w:val="009C2D15"/>
    <w:rsid w:val="00A54678"/>
    <w:rsid w:val="00A7727C"/>
    <w:rsid w:val="00B4667E"/>
    <w:rsid w:val="00B94DE8"/>
    <w:rsid w:val="00BC108F"/>
    <w:rsid w:val="00C61BAE"/>
    <w:rsid w:val="00CA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DD91A1-9536-458B-B859-BEC1A4C3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2D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2D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E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2D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C2D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2D1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C2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702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87E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1">
    <w:name w:val="citation-1"/>
    <w:basedOn w:val="DefaultParagraphFont"/>
    <w:rsid w:val="00487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6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2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1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6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040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8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4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9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6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28</cp:revision>
  <cp:lastPrinted>2026-02-22T20:43:00Z</cp:lastPrinted>
  <dcterms:created xsi:type="dcterms:W3CDTF">2026-02-22T19:44:00Z</dcterms:created>
  <dcterms:modified xsi:type="dcterms:W3CDTF">2026-02-23T00:46:00Z</dcterms:modified>
</cp:coreProperties>
</file>