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vAlign w:val="center"/>
          </w:tcPr>
          <w:p>
            <w:pPr>
              <w:spacing w:after="80" w:before="200"/>
              <w:jc w:val="center"/>
            </w:pPr>
            <w:r>
              <w:rPr>
                <w:rFonts w:ascii="Arial" w:cs="Arial" w:eastAsia="Arial" w:hAnsi="Arial"/>
                <w:b/>
                <w:bCs/>
                <w:color w:val="93C5FD"/>
                <w:sz w:val="18"/>
                <w:szCs w:val="18"/>
              </w:rPr>
              <w:t xml:space="preserve">⚡ IT OPS LOG</w:t>
            </w:r>
          </w:p>
          <w:p>
            <w:pPr>
              <w:spacing w:after="120" w:before="80"/>
              <w:jc w:val="center"/>
            </w:pPr>
            <w:r>
              <w:rPr>
                <w:rFonts w:ascii="Arial" w:cs="Arial" w:eastAsia="Arial" w:hAnsi="Arial"/>
                <w:b/>
                <w:bCs/>
                <w:color w:val="FFFFFF"/>
                <w:sz w:val="44"/>
                <w:szCs w:val="44"/>
              </w:rPr>
              <w:t xml:space="preserve">Product Requirements Document</w:t>
            </w:r>
          </w:p>
          <w:p>
            <w:pPr>
              <w:spacing w:after="200" w:before="0"/>
              <w:jc w:val="center"/>
            </w:pPr>
            <w:r>
              <w:rPr>
                <w:rFonts w:ascii="Arial" w:cs="Arial" w:eastAsia="Arial" w:hAnsi="Arial"/>
                <w:color w:val="BFDBFE"/>
                <w:sz w:val="26"/>
                <w:szCs w:val="26"/>
              </w:rPr>
              <w:t xml:space="preserve">IT Ops Activity Log &amp; Productivity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Dokumen</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Product Requirements Document (PRD)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Produk</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IT Ops Activity Log &amp; Productivity Dashboard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Versi</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Tanggal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 April 2026</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Penulis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Product Team</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For Review</w:t>
            </w:r>
          </w:p>
        </w:tc>
      </w:tr>
    </w:tbl>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1. Ringkasan Eksekutif</w:t>
      </w:r>
    </w:p>
    <w:p>
      <w:pPr>
        <w:spacing w:after="80" w:before="60"/>
      </w:pPr>
      <w:r>
        <w:rPr>
          <w:rFonts w:ascii="Arial" w:cs="Arial" w:eastAsia="Arial" w:hAnsi="Arial"/>
          <w:color w:val="111827"/>
          <w:sz w:val="22"/>
          <w:szCs w:val="22"/>
        </w:rPr>
        <w:t xml:space="preserve">IT Ops Activity Log &amp; Productivity Dashboard adalah aplikasi web internal yang dirancang untuk membantu tim IT Operasional mencatat aktivitas harian, memantau produktivitas individu, dan memberikan visibilitas kepada manajemen dalam bentuk laporan dan dasbor real-time.</w:t>
      </w:r>
    </w:p>
    <w:p>
      <w:pPr>
        <w:spacing w:after="60" w:before="0"/>
      </w:pPr>
      <w:r>
        <w:t xml:space="preserve"/>
      </w:r>
    </w:p>
    <w:p>
      <w:pPr>
        <w:spacing w:after="80" w:before="60"/>
      </w:pPr>
      <w:r>
        <w:rPr>
          <w:rFonts w:ascii="Arial" w:cs="Arial" w:eastAsia="Arial" w:hAnsi="Arial"/>
          <w:color w:val="111827"/>
          <w:sz w:val="22"/>
          <w:szCs w:val="22"/>
        </w:rPr>
        <w:t xml:space="preserve">Saat ini, pencatatan aktivitas tim IT dilakukan secara manual (spreadsheet, email, atau tidak tercatat sama sekali), sehingga sulit untuk mengukur beban kerja, efisiensi penyelesaian insiden, dan kontribusi masing-masing anggota tim secara objektif.</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FFEDD5" w:val="clear"/>
            <w:tcMar>
              <w:top w:type="dxa" w:w="100"/>
              <w:left w:type="dxa" w:w="200"/>
              <w:bottom w:type="dxa" w:w="100"/>
              <w:right w:type="dxa" w:w="200"/>
            </w:tcMar>
          </w:tcPr>
          <w:p>
            <w:r>
              <w:rPr>
                <w:rFonts w:ascii="Arial" w:cs="Arial" w:eastAsia="Arial" w:hAnsi="Arial"/>
                <w:b/>
                <w:bCs/>
                <w:color w:val="D85A30"/>
                <w:sz w:val="20"/>
                <w:szCs w:val="20"/>
              </w:rPr>
              <w:t xml:space="preserve">Pernyataan Masalah</w:t>
            </w:r>
          </w:p>
          <w:p>
            <w:pPr>
              <w:spacing w:before="60"/>
            </w:pPr>
            <w:r>
              <w:rPr>
                <w:rFonts w:ascii="Arial" w:cs="Arial" w:eastAsia="Arial" w:hAnsi="Arial"/>
                <w:color w:val="111827"/>
                <w:sz w:val="20"/>
                <w:szCs w:val="20"/>
              </w:rPr>
              <w:t xml:space="preserve">Tim IT Operasional tidak memiliki sistem terpusat untuk mencatat dan melacak aktivitas harian, sehingga manajemen tidak dapat mengukur produktivitas secara akurat, merespons bottleneck dengan cepat, atau membuat keputusan berbasis data terkait kapasitas tim.</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2. Tujuan &amp; Sasaran Produk</w:t>
      </w:r>
    </w:p>
    <w:p>
      <w:pPr>
        <w:pStyle w:val="Heading2"/>
        <w:spacing w:after="120" w:before="300"/>
      </w:pPr>
      <w:r>
        <w:rPr>
          <w:rFonts w:ascii="Arial" w:cs="Arial" w:eastAsia="Arial" w:hAnsi="Arial"/>
          <w:b/>
          <w:bCs/>
          <w:color w:val="2563EB"/>
          <w:sz w:val="26"/>
          <w:szCs w:val="26"/>
        </w:rPr>
        <w:t xml:space="preserve">2.1 Tujuan Utama</w:t>
      </w:r>
    </w:p>
    <w:p>
      <w:pPr>
        <w:pStyle w:val="ListParagraph"/>
        <w:numPr>
          <w:ilvl w:val="0"/>
          <w:numId w:val="2"/>
        </w:numPr>
        <w:spacing w:after="40" w:before="40"/>
      </w:pPr>
      <w:r>
        <w:rPr>
          <w:rFonts w:ascii="Arial" w:cs="Arial" w:eastAsia="Arial" w:hAnsi="Arial"/>
          <w:color w:val="111827"/>
          <w:sz w:val="22"/>
          <w:szCs w:val="22"/>
        </w:rPr>
        <w:t xml:space="preserve">Menyediakan platform terpusat untuk pencatatan aktivitas harian tim IT Operasional.</w:t>
      </w:r>
    </w:p>
    <w:p>
      <w:pPr>
        <w:pStyle w:val="ListParagraph"/>
        <w:numPr>
          <w:ilvl w:val="0"/>
          <w:numId w:val="2"/>
        </w:numPr>
        <w:spacing w:after="40" w:before="40"/>
      </w:pPr>
      <w:r>
        <w:rPr>
          <w:rFonts w:ascii="Arial" w:cs="Arial" w:eastAsia="Arial" w:hAnsi="Arial"/>
          <w:color w:val="111827"/>
          <w:sz w:val="22"/>
          <w:szCs w:val="22"/>
        </w:rPr>
        <w:t xml:space="preserve">Menghasilkan metrik produktivitas yang terukur dan objektif per individu maupun tim.</w:t>
      </w:r>
    </w:p>
    <w:p>
      <w:pPr>
        <w:pStyle w:val="ListParagraph"/>
        <w:numPr>
          <w:ilvl w:val="0"/>
          <w:numId w:val="2"/>
        </w:numPr>
        <w:spacing w:after="40" w:before="40"/>
      </w:pPr>
      <w:r>
        <w:rPr>
          <w:rFonts w:ascii="Arial" w:cs="Arial" w:eastAsia="Arial" w:hAnsi="Arial"/>
          <w:color w:val="111827"/>
          <w:sz w:val="22"/>
          <w:szCs w:val="22"/>
        </w:rPr>
        <w:t xml:space="preserve">Membantu team lead mengidentifikasi bottleneck, distribusi beban kerja, dan performa insiden.</w:t>
      </w:r>
    </w:p>
    <w:p>
      <w:pPr>
        <w:pStyle w:val="ListParagraph"/>
        <w:numPr>
          <w:ilvl w:val="0"/>
          <w:numId w:val="2"/>
        </w:numPr>
        <w:spacing w:after="40" w:before="40"/>
      </w:pPr>
      <w:r>
        <w:rPr>
          <w:rFonts w:ascii="Arial" w:cs="Arial" w:eastAsia="Arial" w:hAnsi="Arial"/>
          <w:color w:val="111827"/>
          <w:sz w:val="22"/>
          <w:szCs w:val="22"/>
        </w:rPr>
        <w:t xml:space="preserve">Meningkatkan akuntabilitas dan transparansi dalam operasional IT harian.</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2.2 OKR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45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Adopsi Tim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anggota tim aktif log setiap hari kerja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90% dalam 30 hari</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Visibilitas</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Waktu rata-rata team lead mendapat insight produktivitas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&lt; 2 menit/hari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Insiden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Penurunan waktu rata-rata resolusi insiden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dalam 60 hari</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Quality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Persentase log dengan field lengkap (ticket ref, durasi, resolusi)</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85%</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3. Pengguna &amp; Persona</w:t>
      </w:r>
    </w:p>
    <w:p>
      <w:pPr>
        <w:pStyle w:val="Heading2"/>
        <w:spacing w:after="120" w:before="300"/>
      </w:pPr>
      <w:r>
        <w:rPr>
          <w:rFonts w:ascii="Arial" w:cs="Arial" w:eastAsia="Arial" w:hAnsi="Arial"/>
          <w:b/>
          <w:bCs/>
          <w:color w:val="2563EB"/>
          <w:sz w:val="26"/>
          <w:szCs w:val="26"/>
        </w:rPr>
        <w:t xml:space="preserve">3.1 Segmentasi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800"/>
        <w:gridCol w:w="2460"/>
      </w:tblGrid>
      <w:tr>
        <w:trPr>
          <w:tblHeader/>
        </w:trPr>
        <w:tc>
          <w:tcPr>
            <w:tcW w:type="dxa" w:w="16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Kebutuhan Utama</w:t>
            </w:r>
          </w:p>
        </w:tc>
        <w:tc>
          <w:tcPr>
            <w:tcW w:type="dxa" w:w="24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 Team Lead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Rudi, IT Manager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Pantau produktivitas tim real-time, identifikasi anggota yang idle, laporan mingguan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Tidak ada data aktivitas tersentralisasi, sulit evaluasi kinerja</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Member / Teknisi</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Budi, IT Ops Engineer</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Catat aktivitas harian dengan cepat, lihat statistik pribadi, tracking ticket</w:t>
            </w:r>
          </w:p>
        </w:tc>
        <w:tc>
          <w:tcPr>
            <w:tcW w:type="dxa" w:w="2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Lupa mencatat aktivitas, tidak tahu performa sendiri dibanding target</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4. Deskripsi Fitur &amp; Persyaratan Fungsional</w:t>
      </w:r>
    </w:p>
    <w:p>
      <w:pPr>
        <w:pStyle w:val="Heading2"/>
        <w:spacing w:after="120" w:before="300"/>
      </w:pPr>
      <w:r>
        <w:rPr>
          <w:rFonts w:ascii="Arial" w:cs="Arial" w:eastAsia="Arial" w:hAnsi="Arial"/>
          <w:b/>
          <w:bCs/>
          <w:color w:val="2563EB"/>
          <w:sz w:val="26"/>
          <w:szCs w:val="26"/>
        </w:rPr>
        <w:t xml:space="preserve">4.1 Modul Autentikasi</w:t>
      </w:r>
    </w:p>
    <w:p>
      <w:pPr>
        <w:spacing w:after="80" w:before="60"/>
      </w:pPr>
      <w:r>
        <w:rPr>
          <w:rFonts w:ascii="Arial" w:cs="Arial" w:eastAsia="Arial" w:hAnsi="Arial"/>
          <w:color w:val="111827"/>
          <w:sz w:val="22"/>
          <w:szCs w:val="22"/>
        </w:rPr>
        <w:t xml:space="preserve">Sistem menggunakan JWT-based authentication dengan dua peran: Admin dan Member. Session berlaku selama 8 jam kerja.</w:t>
      </w:r>
    </w:p>
    <w:p>
      <w:pPr>
        <w:pStyle w:val="ListParagraph"/>
        <w:numPr>
          <w:ilvl w:val="0"/>
          <w:numId w:val="2"/>
        </w:numPr>
        <w:spacing w:after="40" w:before="40"/>
      </w:pPr>
      <w:r>
        <w:rPr>
          <w:rFonts w:ascii="Arial" w:cs="Arial" w:eastAsia="Arial" w:hAnsi="Arial"/>
          <w:color w:val="111827"/>
          <w:sz w:val="22"/>
          <w:szCs w:val="22"/>
        </w:rPr>
        <w:t xml:space="preserve">Login dengan email dan password (bcrypt hash)</w:t>
      </w:r>
    </w:p>
    <w:p>
      <w:pPr>
        <w:pStyle w:val="ListParagraph"/>
        <w:numPr>
          <w:ilvl w:val="0"/>
          <w:numId w:val="2"/>
        </w:numPr>
        <w:spacing w:after="40" w:before="40"/>
      </w:pPr>
      <w:r>
        <w:rPr>
          <w:rFonts w:ascii="Arial" w:cs="Arial" w:eastAsia="Arial" w:hAnsi="Arial"/>
          <w:color w:val="111827"/>
          <w:sz w:val="22"/>
          <w:szCs w:val="22"/>
        </w:rPr>
        <w:t xml:space="preserve">Role-based access control: Admin melihat semua data, Member hanya data sendiri</w:t>
      </w:r>
    </w:p>
    <w:p>
      <w:pPr>
        <w:pStyle w:val="ListParagraph"/>
        <w:numPr>
          <w:ilvl w:val="0"/>
          <w:numId w:val="2"/>
        </w:numPr>
        <w:spacing w:after="40" w:before="40"/>
      </w:pPr>
      <w:r>
        <w:rPr>
          <w:rFonts w:ascii="Arial" w:cs="Arial" w:eastAsia="Arial" w:hAnsi="Arial"/>
          <w:color w:val="111827"/>
          <w:sz w:val="22"/>
          <w:szCs w:val="22"/>
        </w:rPr>
        <w:t xml:space="preserve">Auto logout setelah 8 jam tidak aktif</w:t>
      </w:r>
    </w:p>
    <w:p>
      <w:pPr>
        <w:pStyle w:val="ListParagraph"/>
        <w:numPr>
          <w:ilvl w:val="0"/>
          <w:numId w:val="2"/>
        </w:numPr>
        <w:spacing w:after="40" w:before="40"/>
      </w:pPr>
      <w:r>
        <w:rPr>
          <w:rFonts w:ascii="Arial" w:cs="Arial" w:eastAsia="Arial" w:hAnsi="Arial"/>
          <w:color w:val="111827"/>
          <w:sz w:val="22"/>
          <w:szCs w:val="22"/>
        </w:rPr>
        <w:t xml:space="preserve">Halaman login dengan validasi input dan pesan error yang informatif</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4.2 Modul Log Aktivitas (Member)</w:t>
      </w:r>
    </w:p>
    <w:p>
      <w:pPr>
        <w:spacing w:after="80" w:before="60"/>
      </w:pPr>
      <w:r>
        <w:rPr>
          <w:rFonts w:ascii="Arial" w:cs="Arial" w:eastAsia="Arial" w:hAnsi="Arial"/>
          <w:color w:val="111827"/>
          <w:sz w:val="22"/>
          <w:szCs w:val="22"/>
        </w:rPr>
        <w:t xml:space="preserve">Fitur utama untuk anggota tim mencatat pekerjaan harian. Form entri dirancang cepat diisi (&lt; 2 menit per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Tipe Input</w:t>
            </w:r>
          </w:p>
        </w:tc>
        <w:tc>
          <w:tcPr>
            <w:tcW w:type="dxa" w:w="38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Ketentuan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Tanggal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 picker</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hari ini. Tidak bisa backdate &gt; 1 hari</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Kategori</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Dropdown</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9 pilihan (Incident, Maintenance, Monitoring, dll.)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Prioritas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Radio / Select</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 Medium / High / Critical</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Judul Task</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 input</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Wajib diisi, maksimal 100 karakter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Deskripsi</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Textarea</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Deskripsi detail aktivitas yang dilakukan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Durasi (menit)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Number input</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Wajib diisi, minimum 5 menit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Nomor Tiket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input</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Opsional (contoh: INC-1234, CHG-5678)</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Dropdown</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 Progress / Completed / On Hold / Escalated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Catatan Resolusi</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Textarea</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Wajib diisi jika status = Completed atau Escalated</w:t>
            </w:r>
          </w:p>
        </w:tc>
      </w:tr>
    </w:tbl>
    <w:p>
      <w:pPr>
        <w:spacing w:after="60" w:before="0"/>
      </w:pPr>
      <w:r>
        <w:t xml:space="preserve"/>
      </w:r>
    </w:p>
    <w:p>
      <w:pPr>
        <w:spacing w:after="80" w:before="60"/>
      </w:pPr>
      <w:r>
        <w:rPr>
          <w:rFonts w:ascii="Arial" w:cs="Arial" w:eastAsia="Arial" w:hAnsi="Arial"/>
          <w:b/>
          <w:bCs/>
          <w:color w:val="111827"/>
          <w:sz w:val="22"/>
          <w:szCs w:val="22"/>
        </w:rPr>
        <w:t xml:space="preserve">Aturan bisnis:</w:t>
      </w:r>
    </w:p>
    <w:p>
      <w:pPr>
        <w:pStyle w:val="ListParagraph"/>
        <w:numPr>
          <w:ilvl w:val="0"/>
          <w:numId w:val="2"/>
        </w:numPr>
        <w:spacing w:after="40" w:before="40"/>
      </w:pPr>
      <w:r>
        <w:rPr>
          <w:rFonts w:ascii="Arial" w:cs="Arial" w:eastAsia="Arial" w:hAnsi="Arial"/>
          <w:color w:val="111827"/>
          <w:sz w:val="22"/>
          <w:szCs w:val="22"/>
        </w:rPr>
        <w:t xml:space="preserve">Member hanya dapat mengedit log pada hari yang sama (cut-off: 23:59 WIB)</w:t>
      </w:r>
    </w:p>
    <w:p>
      <w:pPr>
        <w:pStyle w:val="ListParagraph"/>
        <w:numPr>
          <w:ilvl w:val="0"/>
          <w:numId w:val="2"/>
        </w:numPr>
        <w:spacing w:after="40" w:before="40"/>
      </w:pPr>
      <w:r>
        <w:rPr>
          <w:rFonts w:ascii="Arial" w:cs="Arial" w:eastAsia="Arial" w:hAnsi="Arial"/>
          <w:color w:val="111827"/>
          <w:sz w:val="22"/>
          <w:szCs w:val="22"/>
        </w:rPr>
        <w:t xml:space="preserve">Tidak ada batasan jumlah log per hari</w:t>
      </w:r>
    </w:p>
    <w:p>
      <w:pPr>
        <w:pStyle w:val="ListParagraph"/>
        <w:numPr>
          <w:ilvl w:val="0"/>
          <w:numId w:val="2"/>
        </w:numPr>
        <w:spacing w:after="40" w:before="40"/>
      </w:pPr>
      <w:r>
        <w:rPr>
          <w:rFonts w:ascii="Arial" w:cs="Arial" w:eastAsia="Arial" w:hAnsi="Arial"/>
          <w:color w:val="111827"/>
          <w:sz w:val="22"/>
          <w:szCs w:val="22"/>
        </w:rPr>
        <w:t xml:space="preserve">Admin tidak dapat mengedit log member (menjaga integritas audit)</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4.3 Dasbor Produktivitas — Tampilan Member</w:t>
      </w:r>
    </w:p>
    <w:p>
      <w:pPr>
        <w:pStyle w:val="ListParagraph"/>
        <w:numPr>
          <w:ilvl w:val="0"/>
          <w:numId w:val="2"/>
        </w:numPr>
        <w:spacing w:after="40" w:before="40"/>
      </w:pPr>
      <w:r>
        <w:rPr>
          <w:rFonts w:ascii="Arial" w:cs="Arial" w:eastAsia="Arial" w:hAnsi="Arial"/>
          <w:color w:val="111827"/>
          <w:sz w:val="22"/>
          <w:szCs w:val="22"/>
        </w:rPr>
        <w:t xml:space="preserve">Kartu KPI: Total jam log hari ini, Log minggu ini, Streak hari berturut-turut, Completion rate</w:t>
      </w:r>
    </w:p>
    <w:p>
      <w:pPr>
        <w:pStyle w:val="ListParagraph"/>
        <w:numPr>
          <w:ilvl w:val="0"/>
          <w:numId w:val="2"/>
        </w:numPr>
        <w:spacing w:after="40" w:before="40"/>
      </w:pPr>
      <w:r>
        <w:rPr>
          <w:rFonts w:ascii="Arial" w:cs="Arial" w:eastAsia="Arial" w:hAnsi="Arial"/>
          <w:color w:val="111827"/>
          <w:sz w:val="22"/>
          <w:szCs w:val="22"/>
        </w:rPr>
        <w:t xml:space="preserve">Grafik batang: Aktivitas harian 7 hari terakhir (per kategori)</w:t>
      </w:r>
    </w:p>
    <w:p>
      <w:pPr>
        <w:pStyle w:val="ListParagraph"/>
        <w:numPr>
          <w:ilvl w:val="0"/>
          <w:numId w:val="2"/>
        </w:numPr>
        <w:spacing w:after="40" w:before="40"/>
      </w:pPr>
      <w:r>
        <w:rPr>
          <w:rFonts w:ascii="Arial" w:cs="Arial" w:eastAsia="Arial" w:hAnsi="Arial"/>
          <w:color w:val="111827"/>
          <w:sz w:val="22"/>
          <w:szCs w:val="22"/>
        </w:rPr>
        <w:t xml:space="preserve">Pie chart: Distribusi waktu per kategori bulan ini</w:t>
      </w:r>
    </w:p>
    <w:p>
      <w:pPr>
        <w:pStyle w:val="ListParagraph"/>
        <w:numPr>
          <w:ilvl w:val="0"/>
          <w:numId w:val="2"/>
        </w:numPr>
        <w:spacing w:after="40" w:before="40"/>
      </w:pPr>
      <w:r>
        <w:rPr>
          <w:rFonts w:ascii="Arial" w:cs="Arial" w:eastAsia="Arial" w:hAnsi="Arial"/>
          <w:color w:val="111827"/>
          <w:sz w:val="22"/>
          <w:szCs w:val="22"/>
        </w:rPr>
        <w:t xml:space="preserve">Daftar log terbaru: 10 entri terakhir dengan status badge</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4.4 Dasbor Produktivitas — Tampilan Admin</w:t>
      </w:r>
    </w:p>
    <w:p>
      <w:pPr>
        <w:spacing w:after="80" w:before="60"/>
      </w:pPr>
      <w:r>
        <w:rPr>
          <w:rFonts w:ascii="Arial" w:cs="Arial" w:eastAsia="Arial" w:hAnsi="Arial"/>
          <w:color w:val="111827"/>
          <w:sz w:val="22"/>
          <w:szCs w:val="22"/>
        </w:rPr>
        <w:t xml:space="preserve">Admin mendapat visibilitas penuh seluruh tim dengan kemampuan filter dan drill-down.</w:t>
      </w:r>
    </w:p>
    <w:p>
      <w:pPr>
        <w:pStyle w:val="ListParagraph"/>
        <w:numPr>
          <w:ilvl w:val="0"/>
          <w:numId w:val="2"/>
        </w:numPr>
        <w:spacing w:after="40" w:before="40"/>
      </w:pPr>
      <w:r>
        <w:rPr>
          <w:rFonts w:ascii="Arial" w:cs="Arial" w:eastAsia="Arial" w:hAnsi="Arial"/>
          <w:color w:val="111827"/>
          <w:sz w:val="22"/>
          <w:szCs w:val="22"/>
        </w:rPr>
        <w:t xml:space="preserve">KPI overview: Total log hari ini, Member aktif, Avg jam/member, Incident terbuka, SLA breach</w:t>
      </w:r>
    </w:p>
    <w:p>
      <w:pPr>
        <w:pStyle w:val="ListParagraph"/>
        <w:numPr>
          <w:ilvl w:val="0"/>
          <w:numId w:val="2"/>
        </w:numPr>
        <w:spacing w:after="40" w:before="40"/>
      </w:pPr>
      <w:r>
        <w:rPr>
          <w:rFonts w:ascii="Arial" w:cs="Arial" w:eastAsia="Arial" w:hAnsi="Arial"/>
          <w:color w:val="111827"/>
          <w:sz w:val="22"/>
          <w:szCs w:val="22"/>
        </w:rPr>
        <w:t xml:space="preserve">Tabel produktivitas tim: Nama | Log Hari Ini | Jam Minggu Ini | Incident | Completion Rate | Last Active | Score</w:t>
      </w:r>
    </w:p>
    <w:p>
      <w:pPr>
        <w:pStyle w:val="ListParagraph"/>
        <w:numPr>
          <w:ilvl w:val="0"/>
          <w:numId w:val="2"/>
        </w:numPr>
        <w:spacing w:after="40" w:before="40"/>
      </w:pPr>
      <w:r>
        <w:rPr>
          <w:rFonts w:ascii="Arial" w:cs="Arial" w:eastAsia="Arial" w:hAnsi="Arial"/>
          <w:color w:val="111827"/>
          <w:sz w:val="22"/>
          <w:szCs w:val="22"/>
        </w:rPr>
        <w:t xml:space="preserve">Grafik stacked bar: Aktivitas tim per kategori per hari (7 hari terakhir)</w:t>
      </w:r>
    </w:p>
    <w:p>
      <w:pPr>
        <w:pStyle w:val="ListParagraph"/>
        <w:numPr>
          <w:ilvl w:val="0"/>
          <w:numId w:val="2"/>
        </w:numPr>
        <w:spacing w:after="40" w:before="40"/>
      </w:pPr>
      <w:r>
        <w:rPr>
          <w:rFonts w:ascii="Arial" w:cs="Arial" w:eastAsia="Arial" w:hAnsi="Arial"/>
          <w:color w:val="111827"/>
          <w:sz w:val="22"/>
          <w:szCs w:val="22"/>
        </w:rPr>
        <w:t xml:space="preserve">Heatmap: Grid aktivitas per member × hari dalam seminggu</w:t>
      </w:r>
    </w:p>
    <w:p>
      <w:pPr>
        <w:pStyle w:val="ListParagraph"/>
        <w:numPr>
          <w:ilvl w:val="0"/>
          <w:numId w:val="2"/>
        </w:numPr>
        <w:spacing w:after="40" w:before="40"/>
      </w:pPr>
      <w:r>
        <w:rPr>
          <w:rFonts w:ascii="Arial" w:cs="Arial" w:eastAsia="Arial" w:hAnsi="Arial"/>
          <w:color w:val="111827"/>
          <w:sz w:val="22"/>
          <w:szCs w:val="22"/>
        </w:rPr>
        <w:t xml:space="preserve">Drill-down: Klik baris member → panel samping dengan history log lengkap</w:t>
      </w:r>
    </w:p>
    <w:p>
      <w:pPr>
        <w:pStyle w:val="ListParagraph"/>
        <w:numPr>
          <w:ilvl w:val="0"/>
          <w:numId w:val="2"/>
        </w:numPr>
        <w:spacing w:after="40" w:before="40"/>
      </w:pPr>
      <w:r>
        <w:rPr>
          <w:rFonts w:ascii="Arial" w:cs="Arial" w:eastAsia="Arial" w:hAnsi="Arial"/>
          <w:color w:val="111827"/>
          <w:sz w:val="22"/>
          <w:szCs w:val="22"/>
        </w:rPr>
        <w:t xml:space="preserve">Filter: Rentang tanggal, kategori, status, prioritas, nama member</w:t>
      </w:r>
    </w:p>
    <w:p>
      <w:pPr>
        <w:pStyle w:val="ListParagraph"/>
        <w:numPr>
          <w:ilvl w:val="0"/>
          <w:numId w:val="2"/>
        </w:numPr>
        <w:spacing w:after="40" w:before="40"/>
      </w:pPr>
      <w:r>
        <w:rPr>
          <w:rFonts w:ascii="Arial" w:cs="Arial" w:eastAsia="Arial" w:hAnsi="Arial"/>
          <w:color w:val="111827"/>
          <w:sz w:val="22"/>
          <w:szCs w:val="22"/>
        </w:rPr>
        <w:t xml:space="preserve">Export CSV: Ekspor data log hasil filter</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4.5 Incident Tracker</w:t>
      </w:r>
    </w:p>
    <w:p>
      <w:pPr>
        <w:pStyle w:val="ListParagraph"/>
        <w:numPr>
          <w:ilvl w:val="0"/>
          <w:numId w:val="2"/>
        </w:numPr>
        <w:spacing w:after="40" w:before="40"/>
      </w:pPr>
      <w:r>
        <w:rPr>
          <w:rFonts w:ascii="Arial" w:cs="Arial" w:eastAsia="Arial" w:hAnsi="Arial"/>
          <w:color w:val="111827"/>
          <w:sz w:val="22"/>
          <w:szCs w:val="22"/>
        </w:rPr>
        <w:t xml:space="preserve">Tampilan terfokus untuk kategori Incident Handling</w:t>
      </w:r>
    </w:p>
    <w:p>
      <w:pPr>
        <w:pStyle w:val="ListParagraph"/>
        <w:numPr>
          <w:ilvl w:val="0"/>
          <w:numId w:val="2"/>
        </w:numPr>
        <w:spacing w:after="40" w:before="40"/>
      </w:pPr>
      <w:r>
        <w:rPr>
          <w:rFonts w:ascii="Arial" w:cs="Arial" w:eastAsia="Arial" w:hAnsi="Arial"/>
          <w:color w:val="111827"/>
          <w:sz w:val="22"/>
          <w:szCs w:val="22"/>
        </w:rPr>
        <w:t xml:space="preserve">SLA Flag: Otomatis tandai insiden yang melebihi 4 jam tanpa resolusi</w:t>
      </w:r>
    </w:p>
    <w:p>
      <w:pPr>
        <w:pStyle w:val="ListParagraph"/>
        <w:numPr>
          <w:ilvl w:val="0"/>
          <w:numId w:val="2"/>
        </w:numPr>
        <w:spacing w:after="40" w:before="40"/>
      </w:pPr>
      <w:r>
        <w:rPr>
          <w:rFonts w:ascii="Arial" w:cs="Arial" w:eastAsia="Arial" w:hAnsi="Arial"/>
          <w:color w:val="111827"/>
          <w:sz w:val="22"/>
          <w:szCs w:val="22"/>
        </w:rPr>
        <w:t xml:space="preserve">Status tracking: Open → In Progress → Escalated → Resolved</w:t>
      </w:r>
    </w:p>
    <w:p>
      <w:pPr>
        <w:pStyle w:val="ListParagraph"/>
        <w:numPr>
          <w:ilvl w:val="0"/>
          <w:numId w:val="2"/>
        </w:numPr>
        <w:spacing w:after="40" w:before="40"/>
      </w:pPr>
      <w:r>
        <w:rPr>
          <w:rFonts w:ascii="Arial" w:cs="Arial" w:eastAsia="Arial" w:hAnsi="Arial"/>
          <w:color w:val="111827"/>
          <w:sz w:val="22"/>
          <w:szCs w:val="22"/>
        </w:rPr>
        <w:t xml:space="preserve">Kolom: Prioritas | Judul | Assignee | Durasi | Waktu Masuk | Status | SLA</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4.6 Sistem Notifikasi</w:t>
      </w:r>
    </w:p>
    <w:p>
      <w:pPr>
        <w:spacing w:after="80" w:before="60"/>
      </w:pPr>
      <w:r>
        <w:rPr>
          <w:rFonts w:ascii="Arial" w:cs="Arial" w:eastAsia="Arial" w:hAnsi="Arial"/>
          <w:color w:val="111827"/>
          <w:sz w:val="22"/>
          <w:szCs w:val="22"/>
        </w:rPr>
        <w:t xml:space="preserve">Notifikasi in-app (toast) tanpa dependensi email eksternal pada versi awal.</w:t>
      </w:r>
    </w:p>
    <w:p>
      <w:pPr>
        <w:pStyle w:val="ListParagraph"/>
        <w:numPr>
          <w:ilvl w:val="0"/>
          <w:numId w:val="2"/>
        </w:numPr>
        <w:spacing w:after="40" w:before="40"/>
      </w:pPr>
      <w:r>
        <w:rPr>
          <w:rFonts w:ascii="Arial" w:cs="Arial" w:eastAsia="Arial" w:hAnsi="Arial"/>
          <w:color w:val="111827"/>
          <w:sz w:val="22"/>
          <w:szCs w:val="22"/>
        </w:rPr>
        <w:t xml:space="preserve">Alert untuk Admin: member belum log selama &gt; 4 jam pada jam kerja</w:t>
      </w:r>
    </w:p>
    <w:p>
      <w:pPr>
        <w:pStyle w:val="ListParagraph"/>
        <w:numPr>
          <w:ilvl w:val="0"/>
          <w:numId w:val="2"/>
        </w:numPr>
        <w:spacing w:after="40" w:before="40"/>
      </w:pPr>
      <w:r>
        <w:rPr>
          <w:rFonts w:ascii="Arial" w:cs="Arial" w:eastAsia="Arial" w:hAnsi="Arial"/>
          <w:color w:val="111827"/>
          <w:sz w:val="22"/>
          <w:szCs w:val="22"/>
        </w:rPr>
        <w:t xml:space="preserve">Alert untuk Admin: incident Critical belum terselesaikan &gt; 2 jam</w:t>
      </w:r>
    </w:p>
    <w:p>
      <w:pPr>
        <w:pStyle w:val="ListParagraph"/>
        <w:numPr>
          <w:ilvl w:val="0"/>
          <w:numId w:val="2"/>
        </w:numPr>
        <w:spacing w:after="40" w:before="40"/>
      </w:pPr>
      <w:r>
        <w:rPr>
          <w:rFonts w:ascii="Arial" w:cs="Arial" w:eastAsia="Arial" w:hAnsi="Arial"/>
          <w:color w:val="111827"/>
          <w:sz w:val="22"/>
          <w:szCs w:val="22"/>
        </w:rPr>
        <w:t xml:space="preserve">Notifikasi untuk Member: reminder log jika belum ada aktivitas setelah jam 12 siang</w:t>
      </w:r>
    </w:p>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5. Persyaratan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3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Persyaratan</w:t>
            </w:r>
          </w:p>
        </w:tc>
        <w:tc>
          <w:tcPr>
            <w:tcW w:type="dxa" w:w="38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 Metrik</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Waktu muat halaman dasbor utama</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 detik pada koneksi LAN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Ketersediaan</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Uptime aplikasi selama jam kerja</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99.5% / bulan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Keamanan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Proteksi data log antar member</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Member hanya akses data sendiri</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Keamanan</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Password hashing</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bcrypt dengan salt 12 rounds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Skalabilitas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Kapasitas pengguna simultan</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Hingga 50 user aktif tanpa degradasi</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Responsivitas</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Tampilan mobile-friendly</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Mendukung layar ≥ 375px (smartphone)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 Trail</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Pencatatan semua perubahan data</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 created_at dan updated_at pada setiap entri</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Timezone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Semua timestamp</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Disimpan UTC, ditampilkan Asia/Jakarta (WIB)</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6. User Stories Prioritas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200"/>
        <w:gridCol w:w="2160"/>
      </w:tblGrid>
      <w:tr>
        <w:trPr>
          <w:tblHeader/>
        </w:trPr>
        <w:tc>
          <w:tcPr>
            <w:tcW w:type="dxa" w:w="6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52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1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Kriteria Penerimaan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US-01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Member</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Sebagai member, saya ingin mencatat aktivitas harian saya agar kontribusi saya terdokumentasi</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 tersimpan &lt; 3 detik, muncul di daftar log saya</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US-02</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Member</w:t>
            </w:r>
          </w:p>
        </w:tc>
        <w:tc>
          <w:tcPr>
            <w:tcW w:type="dxa" w:w="5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Sebagai member, saya ingin melihat statistik produktivitas pribadi agar tahu performa saya sendiri</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KPI card terupdate setiap kali log baru disimpan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US-03</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Sebagai admin, saya ingin melihat siapa saja yang aktif hari ini agar bisa mengidentifikasi yang idle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Tabel tim terupdate setiap 5 menit otomatis</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US-04</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Sebagai admin, saya ingin filter log tim berdasarkan rentang tanggal dan kategori untuk keperluan laporan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Filter diterapkan &lt; 1 detik, hasil bisa diexport CSV</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US-05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Sebagai admin, saya ingin mendapat alert jika ada incident Critical yang belum selesai &gt; 2 jam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Notifikasi muncul otomatis tanpa perlu refresh manual</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US-06</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Member</w:t>
            </w:r>
          </w:p>
        </w:tc>
        <w:tc>
          <w:tcPr>
            <w:tcW w:type="dxa" w:w="5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Sebagai member, saya ingin mengedit log yang baru saya buat hari ini jika ada kesalahan input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Edit hanya tersedia untuk log hari ini, field berubah tersimpan</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7. Roadmap &amp;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4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56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1 — MVP</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Minggu 1–3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Log Entry, Member Dashboard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functionality, internal testing</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Fase 2 — Admin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Minggu 4–6</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Dashboard, Team Table, Charts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Team visibility &amp; reporting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Fase 3 — Ops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Minggu 7–8</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Incident Tracker, Notifikasi, Export CSV</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Operational tools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Fase 4 — Polish</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Minggu 9–10</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Mobile responsive, performance tuning, UAT</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Production-ready</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8. Asumsi, Batasan &amp; Di Luar Scope</w:t>
      </w:r>
    </w:p>
    <w:p>
      <w:pPr>
        <w:pStyle w:val="Heading2"/>
        <w:spacing w:after="120" w:before="300"/>
      </w:pPr>
      <w:r>
        <w:rPr>
          <w:rFonts w:ascii="Arial" w:cs="Arial" w:eastAsia="Arial" w:hAnsi="Arial"/>
          <w:b/>
          <w:bCs/>
          <w:color w:val="2563EB"/>
          <w:sz w:val="26"/>
          <w:szCs w:val="26"/>
        </w:rPr>
        <w:t xml:space="preserve">8.1 Asumsi</w:t>
      </w:r>
    </w:p>
    <w:p>
      <w:pPr>
        <w:pStyle w:val="ListParagraph"/>
        <w:numPr>
          <w:ilvl w:val="0"/>
          <w:numId w:val="2"/>
        </w:numPr>
        <w:spacing w:after="40" w:before="40"/>
      </w:pPr>
      <w:r>
        <w:rPr>
          <w:rFonts w:ascii="Arial" w:cs="Arial" w:eastAsia="Arial" w:hAnsi="Arial"/>
          <w:color w:val="111827"/>
          <w:sz w:val="22"/>
          <w:szCs w:val="22"/>
        </w:rPr>
        <w:t xml:space="preserve">Semua anggota tim IT memiliki akses ke komputer dengan browser modern selama jam kerja.</w:t>
      </w:r>
    </w:p>
    <w:p>
      <w:pPr>
        <w:pStyle w:val="ListParagraph"/>
        <w:numPr>
          <w:ilvl w:val="0"/>
          <w:numId w:val="2"/>
        </w:numPr>
        <w:spacing w:after="40" w:before="40"/>
      </w:pPr>
      <w:r>
        <w:rPr>
          <w:rFonts w:ascii="Arial" w:cs="Arial" w:eastAsia="Arial" w:hAnsi="Arial"/>
          <w:color w:val="111827"/>
          <w:sz w:val="22"/>
          <w:szCs w:val="22"/>
        </w:rPr>
        <w:t xml:space="preserve">Infrastruktur server internal tersedia untuk deployment (minimal 2 vCPU, 4 GB RAM).</w:t>
      </w:r>
    </w:p>
    <w:p>
      <w:pPr>
        <w:pStyle w:val="ListParagraph"/>
        <w:numPr>
          <w:ilvl w:val="0"/>
          <w:numId w:val="2"/>
        </w:numPr>
        <w:spacing w:after="40" w:before="40"/>
      </w:pPr>
      <w:r>
        <w:rPr>
          <w:rFonts w:ascii="Arial" w:cs="Arial" w:eastAsia="Arial" w:hAnsi="Arial"/>
          <w:color w:val="111827"/>
          <w:sz w:val="22"/>
          <w:szCs w:val="22"/>
        </w:rPr>
        <w:t xml:space="preserve">Tim IT terdiri dari maksimal 30 orang pada versi awal.</w:t>
      </w:r>
    </w:p>
    <w:p>
      <w:pPr>
        <w:pStyle w:val="ListParagraph"/>
        <w:numPr>
          <w:ilvl w:val="0"/>
          <w:numId w:val="2"/>
        </w:numPr>
        <w:spacing w:after="40" w:before="40"/>
      </w:pPr>
      <w:r>
        <w:rPr>
          <w:rFonts w:ascii="Arial" w:cs="Arial" w:eastAsia="Arial" w:hAnsi="Arial"/>
          <w:color w:val="111827"/>
          <w:sz w:val="22"/>
          <w:szCs w:val="22"/>
        </w:rPr>
        <w:t xml:space="preserve">Jam kerja operasional standar: 08:00–17:00 WIB, Senin–Jumat.</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8.2 Batasan</w:t>
      </w:r>
    </w:p>
    <w:p>
      <w:pPr>
        <w:pStyle w:val="ListParagraph"/>
        <w:numPr>
          <w:ilvl w:val="0"/>
          <w:numId w:val="2"/>
        </w:numPr>
        <w:spacing w:after="40" w:before="40"/>
      </w:pPr>
      <w:r>
        <w:rPr>
          <w:rFonts w:ascii="Arial" w:cs="Arial" w:eastAsia="Arial" w:hAnsi="Arial"/>
          <w:color w:val="111827"/>
          <w:sz w:val="22"/>
          <w:szCs w:val="22"/>
        </w:rPr>
        <w:t xml:space="preserve">Tidak terintegrasi dengan sistem HR atau payroll pada versi awal.</w:t>
      </w:r>
    </w:p>
    <w:p>
      <w:pPr>
        <w:pStyle w:val="ListParagraph"/>
        <w:numPr>
          <w:ilvl w:val="0"/>
          <w:numId w:val="2"/>
        </w:numPr>
        <w:spacing w:after="40" w:before="40"/>
      </w:pPr>
      <w:r>
        <w:rPr>
          <w:rFonts w:ascii="Arial" w:cs="Arial" w:eastAsia="Arial" w:hAnsi="Arial"/>
          <w:color w:val="111827"/>
          <w:sz w:val="22"/>
          <w:szCs w:val="22"/>
        </w:rPr>
        <w:t xml:space="preserve">Notifikasi terbatas pada in-app (tidak ada email atau push notification).</w:t>
      </w:r>
    </w:p>
    <w:p>
      <w:pPr>
        <w:pStyle w:val="ListParagraph"/>
        <w:numPr>
          <w:ilvl w:val="0"/>
          <w:numId w:val="2"/>
        </w:numPr>
        <w:spacing w:after="40" w:before="40"/>
      </w:pPr>
      <w:r>
        <w:rPr>
          <w:rFonts w:ascii="Arial" w:cs="Arial" w:eastAsia="Arial" w:hAnsi="Arial"/>
          <w:color w:val="111827"/>
          <w:sz w:val="22"/>
          <w:szCs w:val="22"/>
        </w:rPr>
        <w:t xml:space="preserve">Export hanya dalam format CSV; format Excel dan PDF menjadi roadmap berikutnya.</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8.3 Di Luar Scope (Out of Scope)</w:t>
      </w:r>
    </w:p>
    <w:p>
      <w:pPr>
        <w:pStyle w:val="ListParagraph"/>
        <w:numPr>
          <w:ilvl w:val="0"/>
          <w:numId w:val="2"/>
        </w:numPr>
        <w:spacing w:after="40" w:before="40"/>
      </w:pPr>
      <w:r>
        <w:rPr>
          <w:rFonts w:ascii="Arial" w:cs="Arial" w:eastAsia="Arial" w:hAnsi="Arial"/>
          <w:color w:val="111827"/>
          <w:sz w:val="22"/>
          <w:szCs w:val="22"/>
        </w:rPr>
        <w:t xml:space="preserve">Integrasi langsung dengan Jira, ServiceNow, atau ITSM tools lainnya.</w:t>
      </w:r>
    </w:p>
    <w:p>
      <w:pPr>
        <w:pStyle w:val="ListParagraph"/>
        <w:numPr>
          <w:ilvl w:val="0"/>
          <w:numId w:val="2"/>
        </w:numPr>
        <w:spacing w:after="40" w:before="40"/>
      </w:pPr>
      <w:r>
        <w:rPr>
          <w:rFonts w:ascii="Arial" w:cs="Arial" w:eastAsia="Arial" w:hAnsi="Arial"/>
          <w:color w:val="111827"/>
          <w:sz w:val="22"/>
          <w:szCs w:val="22"/>
        </w:rPr>
        <w:t xml:space="preserve">Fitur time tracking otomatis (timer aktif).</w:t>
      </w:r>
    </w:p>
    <w:p>
      <w:pPr>
        <w:pStyle w:val="ListParagraph"/>
        <w:numPr>
          <w:ilvl w:val="0"/>
          <w:numId w:val="2"/>
        </w:numPr>
        <w:spacing w:after="40" w:before="40"/>
      </w:pPr>
      <w:r>
        <w:rPr>
          <w:rFonts w:ascii="Arial" w:cs="Arial" w:eastAsia="Arial" w:hAnsi="Arial"/>
          <w:color w:val="111827"/>
          <w:sz w:val="22"/>
          <w:szCs w:val="22"/>
        </w:rPr>
        <w:t xml:space="preserve">Dashboard publik atau akses dari luar jaringan internal tanpa VPN.</w:t>
      </w:r>
    </w:p>
    <w:p>
      <w:pPr>
        <w:pStyle w:val="ListParagraph"/>
        <w:numPr>
          <w:ilvl w:val="0"/>
          <w:numId w:val="2"/>
        </w:numPr>
        <w:spacing w:after="40" w:before="40"/>
      </w:pPr>
      <w:r>
        <w:rPr>
          <w:rFonts w:ascii="Arial" w:cs="Arial" w:eastAsia="Arial" w:hAnsi="Arial"/>
          <w:color w:val="111827"/>
          <w:sz w:val="22"/>
          <w:szCs w:val="22"/>
        </w:rPr>
        <w:t xml:space="preserve">Mobile native app (iOS/Android).</w:t>
      </w:r>
    </w:p>
    <w:p>
      <w:pPr>
        <w:spacing w:after="120" w:before="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IT Ops Activity Log — PRD v1.0  |  Halaman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dari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2026-04-14T10:15:33.708Z</dcterms:created>
  <dcterms:modified xsi:type="dcterms:W3CDTF">2026-04-14T10:15:33.709Z</dcterms:modified>
</cp:coreProperties>
</file>

<file path=docProps/custom.xml><?xml version="1.0" encoding="utf-8"?>
<Properties xmlns="http://schemas.openxmlformats.org/officeDocument/2006/custom-properties" xmlns:vt="http://schemas.openxmlformats.org/officeDocument/2006/docPropsVTypes"/>
</file>