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83" w:rsidRPr="001F1583" w:rsidRDefault="001F1583" w:rsidP="0063255A">
      <w:pPr>
        <w:pStyle w:val="Titre1"/>
        <w:widowControl/>
        <w:tabs>
          <w:tab w:val="num" w:pos="360"/>
        </w:tabs>
        <w:overflowPunct/>
        <w:autoSpaceDE/>
        <w:autoSpaceDN/>
        <w:adjustRightInd/>
        <w:spacing w:after="120" w:line="240" w:lineRule="auto"/>
        <w:ind w:left="360" w:hanging="360"/>
        <w:textAlignment w:val="auto"/>
        <w:rPr>
          <w:rFonts w:ascii="Verdana" w:hAnsi="Verdana"/>
          <w:b w:val="0"/>
          <w:bCs/>
          <w:sz w:val="22"/>
          <w:szCs w:val="22"/>
          <w:highlight w:val="red"/>
        </w:rPr>
      </w:pPr>
      <w:bookmarkStart w:id="0" w:name="_Toc162331989"/>
      <w:r w:rsidRPr="001F1583">
        <w:rPr>
          <w:rFonts w:ascii="Verdana" w:hAnsi="Verdana"/>
          <w:sz w:val="22"/>
          <w:szCs w:val="22"/>
          <w:highlight w:val="red"/>
        </w:rPr>
        <w:t>Un projet est une action temporaire avec un début et une fin, qui mobilise des ressources identifiées (humaines, matérielles et financières)</w:t>
      </w:r>
    </w:p>
    <w:p w:rsidR="001F1583" w:rsidRDefault="001F1583" w:rsidP="001F1583">
      <w:pPr>
        <w:rPr>
          <w:highlight w:val="red"/>
        </w:rPr>
      </w:pPr>
    </w:p>
    <w:p w:rsidR="001F1583" w:rsidRPr="00F1440F" w:rsidRDefault="001F1583" w:rsidP="001F1583">
      <w:pPr>
        <w:pStyle w:val="NormalWeb"/>
        <w:rPr>
          <w:rFonts w:ascii="Verdana" w:hAnsi="Verdana"/>
          <w:sz w:val="22"/>
          <w:szCs w:val="22"/>
        </w:rPr>
      </w:pPr>
      <w:r w:rsidRPr="00F1440F">
        <w:rPr>
          <w:rFonts w:ascii="Verdana" w:hAnsi="Verdana"/>
          <w:sz w:val="22"/>
          <w:szCs w:val="22"/>
        </w:rPr>
        <w:t xml:space="preserve">Le projet est un objectif « extraordinaire » (au sens littéral du mot) qui combine quatre </w:t>
      </w:r>
      <w:r w:rsidRPr="001F1583">
        <w:rPr>
          <w:rFonts w:ascii="Verdana" w:hAnsi="Verdana"/>
          <w:b/>
          <w:bCs/>
          <w:sz w:val="22"/>
          <w:szCs w:val="22"/>
          <w:highlight w:val="green"/>
          <w:u w:val="single"/>
        </w:rPr>
        <w:t>aspects</w:t>
      </w:r>
      <w:r w:rsidRPr="00F1440F">
        <w:rPr>
          <w:rFonts w:ascii="Verdana" w:hAnsi="Verdana"/>
          <w:sz w:val="22"/>
          <w:szCs w:val="22"/>
        </w:rPr>
        <w:t> :</w:t>
      </w:r>
    </w:p>
    <w:p w:rsidR="001F1583" w:rsidRPr="00F1440F" w:rsidRDefault="001F1583" w:rsidP="001F1583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szCs w:val="22"/>
        </w:rPr>
      </w:pPr>
      <w:r w:rsidRPr="00F1440F">
        <w:rPr>
          <w:szCs w:val="22"/>
        </w:rPr>
        <w:t xml:space="preserve">fonctionnel (réponse à un besoin) </w:t>
      </w:r>
    </w:p>
    <w:p w:rsidR="001F1583" w:rsidRPr="00F1440F" w:rsidRDefault="001F1583" w:rsidP="001F1583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szCs w:val="22"/>
        </w:rPr>
      </w:pPr>
      <w:r w:rsidRPr="00F1440F">
        <w:rPr>
          <w:szCs w:val="22"/>
        </w:rPr>
        <w:t xml:space="preserve">technique (respect des spécifications) </w:t>
      </w:r>
    </w:p>
    <w:p w:rsidR="001F1583" w:rsidRPr="00F1440F" w:rsidRDefault="001F1583" w:rsidP="001F1583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szCs w:val="22"/>
        </w:rPr>
      </w:pPr>
      <w:r w:rsidRPr="00F1440F">
        <w:rPr>
          <w:szCs w:val="22"/>
        </w:rPr>
        <w:t xml:space="preserve">délais (respect des échéances) </w:t>
      </w:r>
    </w:p>
    <w:p w:rsidR="001F1583" w:rsidRPr="00F1440F" w:rsidRDefault="001F1583" w:rsidP="001F1583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00" w:afterAutospacing="1" w:line="240" w:lineRule="auto"/>
        <w:textAlignment w:val="auto"/>
        <w:rPr>
          <w:szCs w:val="22"/>
        </w:rPr>
      </w:pPr>
      <w:r w:rsidRPr="00F1440F">
        <w:rPr>
          <w:szCs w:val="22"/>
        </w:rPr>
        <w:t xml:space="preserve">coûts (respect du budget). </w:t>
      </w:r>
    </w:p>
    <w:p w:rsidR="001F1583" w:rsidRPr="001F1583" w:rsidRDefault="00C63D84" w:rsidP="001F1583">
      <w:hyperlink r:id="rId5" w:tooltip="Jalon" w:history="1">
        <w:proofErr w:type="gramStart"/>
        <w:r w:rsidR="001F1583" w:rsidRPr="001F1583">
          <w:rPr>
            <w:rStyle w:val="Lienhypertexte"/>
            <w:rFonts w:ascii="Verdana" w:hAnsi="Verdana"/>
            <w:b/>
            <w:bCs/>
            <w:color w:val="CC2200"/>
            <w:sz w:val="22"/>
            <w:szCs w:val="22"/>
          </w:rPr>
          <w:t>jalons</w:t>
        </w:r>
        <w:proofErr w:type="gramEnd"/>
      </w:hyperlink>
      <w:r w:rsidR="001F1583" w:rsidRPr="001F1583">
        <w:rPr>
          <w:rFonts w:ascii="Verdana" w:hAnsi="Verdana"/>
          <w:b/>
          <w:bCs/>
          <w:sz w:val="22"/>
          <w:szCs w:val="22"/>
        </w:rPr>
        <w:t xml:space="preserve"> </w:t>
      </w:r>
      <w:r w:rsidR="001F1583" w:rsidRPr="00F1440F">
        <w:rPr>
          <w:rFonts w:ascii="Verdana" w:hAnsi="Verdana"/>
          <w:sz w:val="22"/>
          <w:szCs w:val="22"/>
        </w:rPr>
        <w:t>est un acte de direction, qui permet de bien structurer le projet dans le temps, en y apportant de nombreuses garanties pour le maître d'œuvre </w:t>
      </w:r>
    </w:p>
    <w:p w:rsidR="001F1583" w:rsidRDefault="001F1583" w:rsidP="001F1583">
      <w:pPr>
        <w:pStyle w:val="NormalWeb"/>
        <w:rPr>
          <w:rFonts w:ascii="Verdana" w:hAnsi="Verdana"/>
          <w:sz w:val="22"/>
          <w:szCs w:val="22"/>
        </w:rPr>
      </w:pPr>
      <w:r w:rsidRPr="001F1583">
        <w:rPr>
          <w:rFonts w:ascii="Verdana" w:hAnsi="Verdana"/>
          <w:sz w:val="22"/>
          <w:szCs w:val="22"/>
          <w:highlight w:val="green"/>
        </w:rPr>
        <w:t xml:space="preserve">Le </w:t>
      </w:r>
      <w:r w:rsidRPr="001F1583">
        <w:rPr>
          <w:rFonts w:ascii="Verdana" w:hAnsi="Verdana"/>
          <w:b/>
          <w:bCs/>
          <w:sz w:val="22"/>
          <w:szCs w:val="22"/>
          <w:highlight w:val="green"/>
        </w:rPr>
        <w:t>comité de pilotage</w:t>
      </w:r>
      <w:r w:rsidRPr="00A65415">
        <w:rPr>
          <w:rFonts w:ascii="Verdana" w:hAnsi="Verdana"/>
          <w:sz w:val="22"/>
          <w:szCs w:val="22"/>
        </w:rPr>
        <w:t xml:space="preserve"> est un groupe de personnes chargées de veiller au bon fonctionnement d'un projet au sein d'une entreprise.</w:t>
      </w:r>
    </w:p>
    <w:p w:rsidR="001F1583" w:rsidRPr="00C72A4F" w:rsidRDefault="001F1583" w:rsidP="001F1583">
      <w:pPr>
        <w:pStyle w:val="NormalWeb"/>
        <w:rPr>
          <w:rFonts w:ascii="Verdana" w:hAnsi="Verdana"/>
          <w:sz w:val="22"/>
        </w:rPr>
      </w:pPr>
      <w:r w:rsidRPr="001F1583">
        <w:rPr>
          <w:rFonts w:ascii="Verdana" w:hAnsi="Verdana"/>
          <w:b/>
          <w:bCs/>
          <w:sz w:val="22"/>
          <w:highlight w:val="green"/>
          <w:u w:val="single"/>
        </w:rPr>
        <w:t>Un livrable</w:t>
      </w:r>
      <w:r w:rsidRPr="00C72A4F">
        <w:rPr>
          <w:rFonts w:ascii="Verdana" w:hAnsi="Verdana"/>
          <w:sz w:val="22"/>
        </w:rPr>
        <w:t xml:space="preserve"> est tout résultat, document, mesurable, tangible ou vérifiable, qui résulte de l’achèvement d’une partie de projet ou du projet.</w:t>
      </w:r>
    </w:p>
    <w:p w:rsidR="001F1583" w:rsidRDefault="001F1583" w:rsidP="001F1583">
      <w:pPr>
        <w:pStyle w:val="NormalWeb"/>
        <w:rPr>
          <w:rFonts w:ascii="Verdana" w:hAnsi="Verdana"/>
          <w:sz w:val="22"/>
        </w:rPr>
      </w:pPr>
      <w:r w:rsidRPr="00C72A4F">
        <w:rPr>
          <w:rFonts w:ascii="Verdana" w:hAnsi="Verdana"/>
          <w:sz w:val="22"/>
        </w:rPr>
        <w:t>Exemples : Un cahier des charges</w:t>
      </w:r>
    </w:p>
    <w:p w:rsidR="009B4B1D" w:rsidRDefault="009B4B1D" w:rsidP="009B4B1D">
      <w:pPr>
        <w:pStyle w:val="NormalWeb"/>
        <w:rPr>
          <w:rFonts w:ascii="Verdana" w:hAnsi="Verdana"/>
          <w:sz w:val="22"/>
        </w:rPr>
      </w:pPr>
      <w:r w:rsidRPr="009B4B1D">
        <w:rPr>
          <w:rFonts w:ascii="Verdana" w:hAnsi="Verdana"/>
          <w:b/>
          <w:bCs/>
          <w:sz w:val="22"/>
          <w:highlight w:val="green"/>
          <w:u w:val="single"/>
        </w:rPr>
        <w:t>La méthode PERT</w:t>
      </w:r>
      <w:r>
        <w:rPr>
          <w:rFonts w:ascii="Verdana" w:hAnsi="Verdana"/>
          <w:sz w:val="22"/>
        </w:rPr>
        <w:t xml:space="preserve"> est une méthode de gestion de projet visant à </w:t>
      </w:r>
      <w:proofErr w:type="spellStart"/>
      <w:r>
        <w:rPr>
          <w:rFonts w:ascii="Verdana" w:hAnsi="Verdana"/>
          <w:sz w:val="22"/>
        </w:rPr>
        <w:t>prévior</w:t>
      </w:r>
      <w:proofErr w:type="spellEnd"/>
      <w:r>
        <w:rPr>
          <w:rFonts w:ascii="Verdana" w:hAnsi="Verdana"/>
          <w:sz w:val="22"/>
        </w:rPr>
        <w:t xml:space="preserve"> les propriétés d’un projet en terme de </w:t>
      </w:r>
      <w:proofErr w:type="spellStart"/>
      <w:r>
        <w:rPr>
          <w:rFonts w:ascii="Verdana" w:hAnsi="Verdana"/>
          <w:sz w:val="22"/>
        </w:rPr>
        <w:t>temps</w:t>
      </w:r>
      <w:proofErr w:type="gramStart"/>
      <w:r>
        <w:rPr>
          <w:rFonts w:ascii="Verdana" w:hAnsi="Verdana"/>
          <w:sz w:val="22"/>
        </w:rPr>
        <w:t>,délais</w:t>
      </w:r>
      <w:proofErr w:type="spellEnd"/>
      <w:proofErr w:type="gramEnd"/>
      <w:r>
        <w:rPr>
          <w:rFonts w:ascii="Verdana" w:hAnsi="Verdana"/>
          <w:sz w:val="22"/>
        </w:rPr>
        <w:t xml:space="preserve"> et couts.</w:t>
      </w:r>
    </w:p>
    <w:p w:rsidR="009B4B1D" w:rsidRPr="00610512" w:rsidRDefault="009B4B1D" w:rsidP="009B4B1D">
      <w:pPr>
        <w:pStyle w:val="NormalWeb"/>
        <w:rPr>
          <w:rFonts w:ascii="Verdana" w:hAnsi="Verdana"/>
          <w:sz w:val="22"/>
          <w:lang w:val="en-US"/>
        </w:rPr>
      </w:pPr>
      <w:r w:rsidRPr="009B4B1D">
        <w:rPr>
          <w:rFonts w:ascii="Verdana" w:hAnsi="Verdana"/>
          <w:sz w:val="22"/>
          <w:lang w:val="en-US"/>
        </w:rPr>
        <w:t>PERT (</w:t>
      </w:r>
      <w:proofErr w:type="spellStart"/>
      <w:r w:rsidRPr="009B4B1D">
        <w:rPr>
          <w:rFonts w:ascii="Verdana" w:hAnsi="Verdana"/>
          <w:sz w:val="22"/>
          <w:lang w:val="en-US"/>
        </w:rPr>
        <w:t>Programm</w:t>
      </w:r>
      <w:proofErr w:type="spellEnd"/>
      <w:r w:rsidRPr="009B4B1D">
        <w:rPr>
          <w:rFonts w:ascii="Verdana" w:hAnsi="Verdana"/>
          <w:sz w:val="22"/>
          <w:lang w:val="en-US"/>
        </w:rPr>
        <w:t xml:space="preserve"> Evaluation and Review Technique</w:t>
      </w:r>
    </w:p>
    <w:p w:rsidR="009B4B1D" w:rsidRPr="009B4B1D" w:rsidRDefault="009B4B1D" w:rsidP="001F1583">
      <w:pPr>
        <w:pStyle w:val="NormalWeb"/>
        <w:rPr>
          <w:rFonts w:ascii="Verdana" w:hAnsi="Verdana"/>
          <w:sz w:val="22"/>
          <w:lang w:val="en-US"/>
        </w:rPr>
      </w:pPr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Bold" w:hAnsi="Times-Bold" w:cs="Times-Bold"/>
          <w:b/>
          <w:bCs/>
          <w:color w:val="000000"/>
          <w:sz w:val="27"/>
          <w:szCs w:val="27"/>
          <w:lang w:val="fr-FR"/>
        </w:rPr>
      </w:pPr>
      <w:r w:rsidRPr="00780180">
        <w:rPr>
          <w:rFonts w:ascii="Times-Bold" w:hAnsi="Times-Bold" w:cs="Times-Bold"/>
          <w:b/>
          <w:bCs/>
          <w:color w:val="000000"/>
          <w:sz w:val="27"/>
          <w:szCs w:val="27"/>
          <w:highlight w:val="green"/>
          <w:lang w:val="fr-FR"/>
        </w:rPr>
        <w:t>BUT de la Méthode GANTT</w:t>
      </w:r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</w:t>
      </w:r>
      <w:proofErr w:type="spell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d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>établir</w:t>
      </w:r>
      <w:proofErr w:type="spellEnd"/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 le calendrier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des opérations ou tâches à mettre en </w:t>
      </w:r>
      <w:proofErr w:type="spell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oeuvre</w:t>
      </w:r>
      <w:proofErr w:type="spellEnd"/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 pour</w:t>
      </w:r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réaliser un </w:t>
      </w:r>
      <w:proofErr w:type="gram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projet .</w:t>
      </w:r>
      <w:proofErr w:type="gramEnd"/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de 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déterminer la charge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des postes de </w:t>
      </w:r>
      <w:proofErr w:type="gram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travail .</w:t>
      </w:r>
      <w:proofErr w:type="gramEnd"/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de 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répartir chronologiquement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les postes de </w:t>
      </w:r>
      <w:proofErr w:type="gram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travail .</w:t>
      </w:r>
      <w:proofErr w:type="gramEnd"/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de 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suivre l'avancement de la </w:t>
      </w:r>
      <w:proofErr w:type="gramStart"/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fabrication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>,</w:t>
      </w:r>
      <w:proofErr w:type="gramEnd"/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 par pièce et par ensemble .</w:t>
      </w:r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de 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vérifier la disponibilité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de la main </w:t>
      </w:r>
      <w:proofErr w:type="gram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d'</w:t>
      </w:r>
      <w:proofErr w:type="spell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oeuvre</w:t>
      </w:r>
      <w:proofErr w:type="spellEnd"/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 .</w:t>
      </w:r>
      <w:proofErr w:type="gramEnd"/>
    </w:p>
    <w:p w:rsidR="00780180" w:rsidRDefault="00780180" w:rsidP="00780180">
      <w:pPr>
        <w:widowControl/>
        <w:overflowPunct/>
        <w:spacing w:after="0" w:line="240" w:lineRule="auto"/>
        <w:textAlignment w:val="auto"/>
        <w:rPr>
          <w:rFonts w:ascii="Times-Roman" w:hAnsi="Times-Roman" w:cs="Times-Roman"/>
          <w:color w:val="0000FF"/>
          <w:sz w:val="21"/>
          <w:szCs w:val="21"/>
          <w:lang w:val="fr-FR"/>
        </w:rPr>
      </w:pPr>
      <w:r>
        <w:rPr>
          <w:rFonts w:ascii="Times-Roman" w:hAnsi="Times-Roman" w:cs="Times-Roman"/>
          <w:color w:val="0000FF"/>
          <w:sz w:val="21"/>
          <w:szCs w:val="21"/>
          <w:lang w:val="fr-FR"/>
        </w:rPr>
        <w:t xml:space="preserve">Permet </w:t>
      </w:r>
      <w:proofErr w:type="spellStart"/>
      <w:r>
        <w:rPr>
          <w:rFonts w:ascii="Times-Roman" w:hAnsi="Times-Roman" w:cs="Times-Roman"/>
          <w:color w:val="0000FF"/>
          <w:sz w:val="21"/>
          <w:szCs w:val="21"/>
          <w:lang w:val="fr-FR"/>
        </w:rPr>
        <w:t>d</w:t>
      </w:r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>établir</w:t>
      </w:r>
      <w:proofErr w:type="spellEnd"/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 la situation des </w:t>
      </w:r>
      <w:proofErr w:type="gramStart"/>
      <w:r>
        <w:rPr>
          <w:rFonts w:ascii="Times-Bold" w:hAnsi="Times-Bold" w:cs="Times-Bold"/>
          <w:b/>
          <w:bCs/>
          <w:color w:val="0000FF"/>
          <w:sz w:val="21"/>
          <w:szCs w:val="21"/>
          <w:lang w:val="fr-FR"/>
        </w:rPr>
        <w:t xml:space="preserve">stocks </w:t>
      </w:r>
      <w:r>
        <w:rPr>
          <w:rFonts w:ascii="Times-Roman" w:hAnsi="Times-Roman" w:cs="Times-Roman"/>
          <w:color w:val="0000FF"/>
          <w:sz w:val="21"/>
          <w:szCs w:val="21"/>
          <w:lang w:val="fr-FR"/>
        </w:rPr>
        <w:t>.</w:t>
      </w:r>
      <w:proofErr w:type="gramEnd"/>
    </w:p>
    <w:p w:rsidR="001F1583" w:rsidRPr="001F1583" w:rsidRDefault="001F1583" w:rsidP="0063255A">
      <w:pPr>
        <w:pStyle w:val="Titre1"/>
        <w:widowControl/>
        <w:tabs>
          <w:tab w:val="num" w:pos="360"/>
        </w:tabs>
        <w:overflowPunct/>
        <w:autoSpaceDE/>
        <w:autoSpaceDN/>
        <w:adjustRightInd/>
        <w:spacing w:after="120" w:line="240" w:lineRule="auto"/>
        <w:ind w:left="360" w:hanging="360"/>
        <w:textAlignment w:val="auto"/>
        <w:rPr>
          <w:highlight w:val="green"/>
          <w:u w:val="single"/>
          <w:lang w:val="fr-FR"/>
        </w:rPr>
      </w:pPr>
    </w:p>
    <w:p w:rsidR="0063255A" w:rsidRPr="00193C79" w:rsidRDefault="0063255A" w:rsidP="0063255A">
      <w:pPr>
        <w:pStyle w:val="Titre1"/>
        <w:widowControl/>
        <w:tabs>
          <w:tab w:val="num" w:pos="360"/>
        </w:tabs>
        <w:overflowPunct/>
        <w:autoSpaceDE/>
        <w:autoSpaceDN/>
        <w:adjustRightInd/>
        <w:spacing w:after="120" w:line="240" w:lineRule="auto"/>
        <w:ind w:left="360" w:hanging="360"/>
        <w:textAlignment w:val="auto"/>
        <w:rPr>
          <w:u w:val="single"/>
        </w:rPr>
      </w:pPr>
      <w:r w:rsidRPr="00193C79">
        <w:rPr>
          <w:highlight w:val="green"/>
          <w:u w:val="single"/>
        </w:rPr>
        <w:t>Les principaux rôles dans un projet informatiques.</w:t>
      </w:r>
      <w:bookmarkEnd w:id="0"/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Dans un projet informatique les Acteurs sont nombreux ; </w:t>
      </w:r>
      <w:proofErr w:type="gramStart"/>
      <w:r>
        <w:rPr>
          <w:rFonts w:ascii="Verdana" w:hAnsi="Verdana"/>
          <w:sz w:val="22"/>
          <w:szCs w:val="22"/>
        </w:rPr>
        <w:t>il ont</w:t>
      </w:r>
      <w:proofErr w:type="gramEnd"/>
      <w:r>
        <w:rPr>
          <w:rFonts w:ascii="Verdana" w:hAnsi="Verdana"/>
          <w:sz w:val="22"/>
          <w:szCs w:val="22"/>
        </w:rPr>
        <w:t xml:space="preserve"> chacun un rôle et des responsabilités</w:t>
      </w:r>
    </w:p>
    <w:p w:rsidR="0063255A" w:rsidRPr="007D3E89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1" w:name="_Toc162331990"/>
      <w:r w:rsidRPr="007D3E89">
        <w:lastRenderedPageBreak/>
        <w:t>Le client</w:t>
      </w:r>
      <w:bookmarkEnd w:id="1"/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>Le client est l’organisme auquel est destiné le projet, c’est celui le donneur d’ordre et le payeur de la prestation.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Le client peut être une entreprise qui fait appel à une SSII pour réalisé le projet ou le service de l’entreprise qui fait appel à la direction informatique </w:t>
      </w:r>
    </w:p>
    <w:p w:rsidR="0063255A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2" w:name="_Toc162331991"/>
      <w:r w:rsidRPr="007D3E89">
        <w:t>Le prestataire</w:t>
      </w:r>
      <w:bookmarkEnd w:id="2"/>
      <w:r w:rsidRPr="007D3E89">
        <w:t xml:space="preserve">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>Le prestataire est l’organisme qui réalise le projet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Le prestataire peut être une entreprise externe spécialisée (SSII) ou le service informatique de l’entreprise </w:t>
      </w:r>
    </w:p>
    <w:p w:rsidR="0063255A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3" w:name="_Toc162331992"/>
      <w:r w:rsidRPr="007A43E9">
        <w:t>Le directeur du projet</w:t>
      </w:r>
      <w:r>
        <w:t xml:space="preserve"> ou chef de projet</w:t>
      </w:r>
      <w:bookmarkEnd w:id="3"/>
    </w:p>
    <w:p w:rsidR="0063255A" w:rsidRPr="00FA1DEE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 xml:space="preserve">Le Directeur ou chef de projet est le responsable de la mise en </w:t>
      </w:r>
      <w:proofErr w:type="spellStart"/>
      <w:r w:rsidRPr="0063255A">
        <w:rPr>
          <w:rFonts w:ascii="Verdana" w:hAnsi="Verdana"/>
          <w:sz w:val="22"/>
          <w:szCs w:val="22"/>
          <w:highlight w:val="yellow"/>
        </w:rPr>
        <w:t>oeuvre</w:t>
      </w:r>
      <w:proofErr w:type="spellEnd"/>
      <w:r w:rsidRPr="0063255A">
        <w:rPr>
          <w:rFonts w:ascii="Verdana" w:hAnsi="Verdana"/>
          <w:sz w:val="22"/>
          <w:szCs w:val="22"/>
          <w:highlight w:val="yellow"/>
        </w:rPr>
        <w:t xml:space="preserve"> du projet</w:t>
      </w:r>
      <w:r w:rsidRPr="00FA1DEE">
        <w:rPr>
          <w:rFonts w:ascii="Verdana" w:hAnsi="Verdana"/>
          <w:sz w:val="22"/>
          <w:szCs w:val="22"/>
        </w:rPr>
        <w:t xml:space="preserve"> Gestion de</w:t>
      </w:r>
    </w:p>
    <w:p w:rsidR="0063255A" w:rsidRPr="00FA1DEE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FA1DEE">
        <w:rPr>
          <w:rFonts w:ascii="Verdana" w:hAnsi="Verdana"/>
          <w:sz w:val="22"/>
          <w:szCs w:val="22"/>
        </w:rPr>
        <w:t>L’Inventaire dans le cadre du cahier des charges établi.</w:t>
      </w:r>
    </w:p>
    <w:p w:rsidR="0063255A" w:rsidRPr="00FA1DEE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FA1DEE">
        <w:rPr>
          <w:rFonts w:ascii="Verdana" w:hAnsi="Verdana"/>
          <w:sz w:val="22"/>
          <w:szCs w:val="22"/>
        </w:rPr>
        <w:t xml:space="preserve">Il est chargé d’étudier les besoins des utilisateurs, de définir des solutions adaptées et après validation de les mettre en </w:t>
      </w:r>
      <w:proofErr w:type="spellStart"/>
      <w:r w:rsidRPr="00FA1DEE">
        <w:rPr>
          <w:rFonts w:ascii="Verdana" w:hAnsi="Verdana"/>
          <w:sz w:val="22"/>
          <w:szCs w:val="22"/>
        </w:rPr>
        <w:t>oeuvre</w:t>
      </w:r>
      <w:proofErr w:type="spellEnd"/>
      <w:r w:rsidRPr="00FA1DEE">
        <w:rPr>
          <w:rFonts w:ascii="Verdana" w:hAnsi="Verdana"/>
          <w:sz w:val="22"/>
          <w:szCs w:val="22"/>
        </w:rPr>
        <w:t xml:space="preserve"> avec les outils informatiques retenus.</w:t>
      </w:r>
    </w:p>
    <w:p w:rsidR="0063255A" w:rsidRPr="00FA1DEE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FA1DEE">
        <w:rPr>
          <w:rFonts w:ascii="Verdana" w:hAnsi="Verdana"/>
          <w:sz w:val="22"/>
          <w:szCs w:val="22"/>
        </w:rPr>
        <w:t>Il s’appuie sur le Groupe de Pilotage et travaille en étroite collaboration avec le responsable utilisateur.</w:t>
      </w:r>
    </w:p>
    <w:p w:rsidR="0063255A" w:rsidRPr="00FA1DEE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FA1DEE">
        <w:rPr>
          <w:rFonts w:ascii="Verdana" w:hAnsi="Verdana"/>
          <w:sz w:val="22"/>
          <w:szCs w:val="22"/>
        </w:rPr>
        <w:t>Il dirigera l’équipe affectée au projet. Il veillera au respect des délais, à la qualité du travail et à l’établissement des critères de réception du projet.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7A43E9">
        <w:rPr>
          <w:rFonts w:ascii="Verdana" w:hAnsi="Verdana"/>
          <w:sz w:val="22"/>
          <w:szCs w:val="22"/>
        </w:rPr>
        <w:t>Il a pour rôle d’assurer la coordination de l’ensemble des acteurs du projet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On désigne généralement le maître d’œuvre comme directeur du projet, parfois le maître d’ouvrage.</w:t>
      </w:r>
    </w:p>
    <w:p w:rsidR="00193C79" w:rsidRPr="0063255A" w:rsidRDefault="00193C79" w:rsidP="0063255A">
      <w:pPr>
        <w:pStyle w:val="NormalWeb"/>
        <w:rPr>
          <w:rFonts w:ascii="Verdana" w:hAnsi="Verdana"/>
          <w:sz w:val="22"/>
          <w:szCs w:val="22"/>
        </w:rPr>
      </w:pPr>
      <w:proofErr w:type="gramStart"/>
      <w:r w:rsidRPr="00A04E5F">
        <w:rPr>
          <w:szCs w:val="22"/>
        </w:rPr>
        <w:t>les</w:t>
      </w:r>
      <w:proofErr w:type="gramEnd"/>
      <w:r w:rsidRPr="00A04E5F">
        <w:rPr>
          <w:szCs w:val="22"/>
        </w:rPr>
        <w:t xml:space="preserve"> trois préoccupations du chef de projet</w:t>
      </w:r>
      <w:r>
        <w:rPr>
          <w:szCs w:val="22"/>
        </w:rPr>
        <w:t> : délais-cout-qualité</w:t>
      </w:r>
    </w:p>
    <w:p w:rsidR="0063255A" w:rsidRP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</w:p>
    <w:p w:rsidR="0063255A" w:rsidRPr="007A43E9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4" w:name="_Toc162331993"/>
      <w:r w:rsidRPr="007A43E9">
        <w:t>La maîtrise d’ouvrage</w:t>
      </w:r>
      <w:bookmarkEnd w:id="4"/>
      <w:r w:rsidRPr="007A43E9">
        <w:t xml:space="preserve"> 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 xml:space="preserve">La maîtrise d’ouvrage assure la conformité du projet vis-à-vis de la demande du client. Elle </w:t>
      </w:r>
      <w:r w:rsidRPr="0063255A">
        <w:rPr>
          <w:rFonts w:ascii="Verdana" w:hAnsi="Verdana"/>
          <w:b/>
          <w:sz w:val="22"/>
          <w:szCs w:val="22"/>
          <w:highlight w:val="yellow"/>
        </w:rPr>
        <w:t>représente le client</w:t>
      </w:r>
      <w:r w:rsidRPr="0063255A">
        <w:rPr>
          <w:rFonts w:ascii="Verdana" w:hAnsi="Verdana"/>
          <w:sz w:val="22"/>
          <w:szCs w:val="22"/>
          <w:highlight w:val="yellow"/>
        </w:rPr>
        <w:t xml:space="preserve"> tout au long du projet</w:t>
      </w:r>
      <w:r>
        <w:rPr>
          <w:rFonts w:ascii="Verdana" w:hAnsi="Verdana"/>
          <w:sz w:val="22"/>
          <w:szCs w:val="22"/>
        </w:rPr>
        <w:t xml:space="preserve">,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elle</w:t>
      </w:r>
      <w:proofErr w:type="gramEnd"/>
      <w:r>
        <w:rPr>
          <w:rFonts w:ascii="Verdana" w:hAnsi="Verdana"/>
          <w:sz w:val="22"/>
          <w:szCs w:val="22"/>
        </w:rPr>
        <w:t xml:space="preserve"> a pour </w:t>
      </w:r>
      <w:r w:rsidRPr="0063255A">
        <w:rPr>
          <w:rFonts w:ascii="Verdana" w:hAnsi="Verdana"/>
          <w:color w:val="FF0000"/>
          <w:sz w:val="22"/>
          <w:szCs w:val="22"/>
        </w:rPr>
        <w:t>rôle</w:t>
      </w:r>
      <w:r>
        <w:rPr>
          <w:rFonts w:ascii="Verdana" w:hAnsi="Verdana"/>
          <w:sz w:val="22"/>
          <w:szCs w:val="22"/>
        </w:rPr>
        <w:t xml:space="preserve"> de :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Veiller au respect des objectifs généreux du projet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Assurer la conduite générale du projet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Gérer les enveloppes financières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lastRenderedPageBreak/>
        <w:t xml:space="preserve">Produire l’expression des besoins 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Valider les documents relatifs au projet ainsi que les maquettes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Préparer et exécuter les testes de réception des applications</w:t>
      </w:r>
    </w:p>
    <w:p w:rsidR="0063255A" w:rsidRPr="0063255A" w:rsidRDefault="0063255A" w:rsidP="0063255A">
      <w:pPr>
        <w:pStyle w:val="NormalWeb"/>
        <w:numPr>
          <w:ilvl w:val="0"/>
          <w:numId w:val="1"/>
        </w:numPr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Prononcer les recettes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C’est au sein de la maîtrise d’ouvrage que l’on trouve les experts métier et les groupes de validation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Lorsqu’il existe un service d’organisation dans l’entreprise, celle-ci fréquemment chargé de la maîtrise d’ouvrage, à défaut elle peut représenter les utilisateurs auprès de celle-ci.</w:t>
      </w:r>
    </w:p>
    <w:p w:rsidR="0063255A" w:rsidRPr="009617B9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5" w:name="_Toc162331994"/>
      <w:smartTag w:uri="urn:schemas-microsoft-com:office:smarttags" w:element="PersonName">
        <w:smartTagPr>
          <w:attr w:name="ProductID" w:val="La Ma￮trise"/>
        </w:smartTagPr>
        <w:r w:rsidRPr="009617B9">
          <w:t>La Maîtrise</w:t>
        </w:r>
      </w:smartTag>
      <w:r w:rsidRPr="009617B9">
        <w:t xml:space="preserve"> d’œuvre</w:t>
      </w:r>
      <w:bookmarkEnd w:id="5"/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smartTag w:uri="urn:schemas-microsoft-com:office:smarttags" w:element="PersonName">
        <w:smartTagPr>
          <w:attr w:name="ProductID" w:val="La Ma￮trise"/>
        </w:smartTagPr>
        <w:r w:rsidRPr="0063255A">
          <w:rPr>
            <w:rFonts w:ascii="Verdana" w:hAnsi="Verdana"/>
            <w:sz w:val="22"/>
            <w:szCs w:val="22"/>
            <w:highlight w:val="yellow"/>
          </w:rPr>
          <w:t>La Maîtrise</w:t>
        </w:r>
      </w:smartTag>
      <w:r w:rsidRPr="0063255A">
        <w:rPr>
          <w:rFonts w:ascii="Verdana" w:hAnsi="Verdana"/>
          <w:sz w:val="22"/>
          <w:szCs w:val="22"/>
          <w:highlight w:val="yellow"/>
        </w:rPr>
        <w:t xml:space="preserve"> d’œuvre est la responsabilité de l’exécution du projet. Elle </w:t>
      </w:r>
      <w:r w:rsidRPr="0063255A">
        <w:rPr>
          <w:rFonts w:ascii="Verdana" w:hAnsi="Verdana"/>
          <w:b/>
          <w:sz w:val="22"/>
          <w:szCs w:val="22"/>
          <w:highlight w:val="yellow"/>
        </w:rPr>
        <w:t>représente le prestataire</w:t>
      </w:r>
      <w:r w:rsidRPr="0063255A">
        <w:rPr>
          <w:rFonts w:ascii="Verdana" w:hAnsi="Verdana"/>
          <w:sz w:val="22"/>
          <w:szCs w:val="22"/>
          <w:highlight w:val="yellow"/>
        </w:rPr>
        <w:t xml:space="preserve"> tout au long du projet.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smartTag w:uri="urn:schemas-microsoft-com:office:smarttags" w:element="PersonName">
        <w:smartTagPr>
          <w:attr w:name="ProductID" w:val="La Ma￮trise"/>
        </w:smartTagPr>
        <w:r>
          <w:rPr>
            <w:rFonts w:ascii="Verdana" w:hAnsi="Verdana"/>
            <w:sz w:val="22"/>
            <w:szCs w:val="22"/>
          </w:rPr>
          <w:t>La Maîtrise</w:t>
        </w:r>
      </w:smartTag>
      <w:r>
        <w:rPr>
          <w:rFonts w:ascii="Verdana" w:hAnsi="Verdana"/>
          <w:sz w:val="22"/>
          <w:szCs w:val="22"/>
        </w:rPr>
        <w:t xml:space="preserve"> d’œuvre est le garant du respect des engagements pris notamment sur les délais et les contenues des fournitures.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Il assure le pilotage technique du projet, la gestion de l’équipe de production l’affectation des tâches et la mise en œuvre des dispositions  d’assurance qualité.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</w:p>
    <w:p w:rsidR="0063255A" w:rsidRPr="00574C78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6" w:name="_Toc162331995"/>
      <w:r w:rsidRPr="00574C78">
        <w:t>Le responsable qualité</w:t>
      </w:r>
      <w:bookmarkEnd w:id="6"/>
      <w:r w:rsidRPr="00574C78">
        <w:t xml:space="preserve">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 w:rsidRPr="0063255A">
        <w:rPr>
          <w:rFonts w:ascii="Verdana" w:hAnsi="Verdana"/>
          <w:sz w:val="22"/>
          <w:szCs w:val="22"/>
          <w:highlight w:val="yellow"/>
        </w:rPr>
        <w:t xml:space="preserve">Le responsable qualité est </w:t>
      </w:r>
      <w:proofErr w:type="gramStart"/>
      <w:r w:rsidRPr="0063255A">
        <w:rPr>
          <w:rFonts w:ascii="Verdana" w:hAnsi="Verdana"/>
          <w:sz w:val="22"/>
          <w:szCs w:val="22"/>
          <w:highlight w:val="yellow"/>
        </w:rPr>
        <w:t>choisi</w:t>
      </w:r>
      <w:proofErr w:type="gramEnd"/>
      <w:r w:rsidRPr="0063255A">
        <w:rPr>
          <w:rFonts w:ascii="Verdana" w:hAnsi="Verdana"/>
          <w:sz w:val="22"/>
          <w:szCs w:val="22"/>
          <w:highlight w:val="yellow"/>
        </w:rPr>
        <w:t xml:space="preserve"> en commun accord entre le maîtrise d’</w:t>
      </w:r>
      <w:proofErr w:type="spellStart"/>
      <w:r w:rsidRPr="0063255A">
        <w:rPr>
          <w:rFonts w:ascii="Verdana" w:hAnsi="Verdana"/>
          <w:sz w:val="22"/>
          <w:szCs w:val="22"/>
          <w:highlight w:val="yellow"/>
        </w:rPr>
        <w:t>oeuvre</w:t>
      </w:r>
      <w:proofErr w:type="spellEnd"/>
      <w:r w:rsidRPr="0063255A">
        <w:rPr>
          <w:rFonts w:ascii="Verdana" w:hAnsi="Verdana"/>
          <w:sz w:val="22"/>
          <w:szCs w:val="22"/>
          <w:highlight w:val="yellow"/>
        </w:rPr>
        <w:t xml:space="preserve">  et la maîtrise d’ouvrage</w:t>
      </w:r>
      <w:r>
        <w:rPr>
          <w:rFonts w:ascii="Verdana" w:hAnsi="Verdana"/>
          <w:sz w:val="22"/>
          <w:szCs w:val="22"/>
        </w:rPr>
        <w:t xml:space="preserve"> 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Il a le </w:t>
      </w:r>
      <w:r w:rsidRPr="0063255A">
        <w:rPr>
          <w:rFonts w:ascii="Verdana" w:hAnsi="Verdana"/>
          <w:color w:val="FF0000"/>
          <w:sz w:val="22"/>
          <w:szCs w:val="22"/>
        </w:rPr>
        <w:t>rôle</w:t>
      </w:r>
      <w:r>
        <w:rPr>
          <w:rFonts w:ascii="Verdana" w:hAnsi="Verdana"/>
          <w:sz w:val="22"/>
          <w:szCs w:val="22"/>
        </w:rPr>
        <w:t xml:space="preserve"> de :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 xml:space="preserve">Définir les dispositions d’assurance qualité formalisées ans le plan d’assurance qualité 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Veiller à la mise en application de ces dispositions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Définir les actions correctives si les dispositions ne sont appliquées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 xml:space="preserve">Vérifier et rendre compte de la mise en application de ces actions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</w:p>
    <w:p w:rsidR="0063255A" w:rsidRPr="0010488D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r w:rsidRPr="0010488D">
        <w:t xml:space="preserve">   </w:t>
      </w:r>
      <w:bookmarkStart w:id="7" w:name="_Toc162331996"/>
      <w:r w:rsidRPr="0010488D">
        <w:t>Les utilisateurs</w:t>
      </w:r>
      <w:bookmarkEnd w:id="7"/>
      <w:r w:rsidRPr="0010488D">
        <w:t xml:space="preserve">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 xml:space="preserve">Les utilisateurs sont les destinataires finaux du projet. </w:t>
      </w:r>
      <w:proofErr w:type="gramStart"/>
      <w:r w:rsidRPr="0063255A">
        <w:rPr>
          <w:rFonts w:ascii="Verdana" w:hAnsi="Verdana"/>
          <w:sz w:val="22"/>
          <w:szCs w:val="22"/>
          <w:highlight w:val="yellow"/>
        </w:rPr>
        <w:t>il</w:t>
      </w:r>
      <w:proofErr w:type="gramEnd"/>
      <w:r w:rsidRPr="0063255A">
        <w:rPr>
          <w:rFonts w:ascii="Verdana" w:hAnsi="Verdana"/>
          <w:sz w:val="22"/>
          <w:szCs w:val="22"/>
          <w:highlight w:val="yellow"/>
        </w:rPr>
        <w:t xml:space="preserve"> participe au projet sous la responsabilité du maîtrise d’ouvrage.</w:t>
      </w:r>
    </w:p>
    <w:p w:rsidR="0063255A" w:rsidRDefault="0063255A" w:rsidP="0063255A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Le </w:t>
      </w:r>
      <w:r w:rsidRPr="0063255A">
        <w:rPr>
          <w:rFonts w:ascii="Verdana" w:hAnsi="Verdana"/>
          <w:color w:val="FF0000"/>
          <w:sz w:val="22"/>
          <w:szCs w:val="22"/>
        </w:rPr>
        <w:t xml:space="preserve">rôle </w:t>
      </w:r>
      <w:r>
        <w:rPr>
          <w:rFonts w:ascii="Verdana" w:hAnsi="Verdana"/>
          <w:sz w:val="22"/>
          <w:szCs w:val="22"/>
        </w:rPr>
        <w:t>des utilisateurs est important en particulier au niveau de :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L’expression des besoins.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 xml:space="preserve">Les tests de recette. </w:t>
      </w:r>
    </w:p>
    <w:p w:rsidR="0063255A" w:rsidRP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3255A">
        <w:rPr>
          <w:rFonts w:ascii="Verdana" w:hAnsi="Verdana"/>
          <w:color w:val="FF0000"/>
          <w:sz w:val="22"/>
          <w:szCs w:val="22"/>
        </w:rPr>
        <w:t>La mise en service du projet.</w:t>
      </w:r>
    </w:p>
    <w:p w:rsidR="0063255A" w:rsidRPr="005F54E0" w:rsidRDefault="0063255A" w:rsidP="0063255A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</w:pPr>
      <w:bookmarkStart w:id="8" w:name="_Toc162331997"/>
      <w:r w:rsidRPr="005F54E0">
        <w:lastRenderedPageBreak/>
        <w:t>Les fournisseurs</w:t>
      </w:r>
      <w:bookmarkEnd w:id="8"/>
      <w:r w:rsidRPr="005F54E0">
        <w:t xml:space="preserve">  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 w:rsidRPr="0063255A">
        <w:rPr>
          <w:rFonts w:ascii="Verdana" w:hAnsi="Verdana"/>
          <w:sz w:val="22"/>
          <w:szCs w:val="22"/>
          <w:highlight w:val="yellow"/>
        </w:rPr>
        <w:t>Un certain nombre d’élément ‘indispensable à l’exécution du projet peuvent être obtenu auprès des fournisseurs autre que le prestataire.</w:t>
      </w:r>
    </w:p>
    <w:p w:rsidR="0063255A" w:rsidRDefault="0063255A" w:rsidP="0063255A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Ces fournisseurs peuvent fournir des matériels, logiciels, des ressources humaines et des services.</w:t>
      </w:r>
    </w:p>
    <w:p w:rsidR="0063255A" w:rsidRPr="000D3ED1" w:rsidRDefault="0063255A" w:rsidP="0063255A">
      <w:pPr>
        <w:pStyle w:val="NormalWeb"/>
        <w:rPr>
          <w:rFonts w:ascii="Verdana" w:hAnsi="Verdana"/>
          <w:color w:val="FF0000"/>
          <w:sz w:val="22"/>
          <w:szCs w:val="22"/>
        </w:rPr>
      </w:pPr>
      <w:r w:rsidRPr="000D3ED1">
        <w:rPr>
          <w:rFonts w:ascii="Verdana" w:hAnsi="Verdana"/>
          <w:color w:val="FF0000"/>
          <w:sz w:val="22"/>
          <w:szCs w:val="22"/>
        </w:rPr>
        <w:t>Il est recommandé de définir :</w:t>
      </w:r>
    </w:p>
    <w:p w:rsidR="0063255A" w:rsidRPr="000D3ED1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0D3ED1">
        <w:rPr>
          <w:rFonts w:ascii="Verdana" w:hAnsi="Verdana"/>
          <w:color w:val="FF0000"/>
          <w:sz w:val="22"/>
          <w:szCs w:val="22"/>
        </w:rPr>
        <w:t xml:space="preserve">Les relations contractuelles avec les fournisseurs </w:t>
      </w:r>
    </w:p>
    <w:p w:rsidR="0063255A" w:rsidRPr="000D3ED1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0D3ED1">
        <w:rPr>
          <w:rFonts w:ascii="Verdana" w:hAnsi="Verdana"/>
          <w:color w:val="FF0000"/>
          <w:sz w:val="22"/>
          <w:szCs w:val="22"/>
        </w:rPr>
        <w:t>L’entité qui porte la responsabilité le choix du fournisseur</w:t>
      </w:r>
    </w:p>
    <w:p w:rsidR="0063255A" w:rsidRPr="000D3ED1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0D3ED1">
        <w:rPr>
          <w:rFonts w:ascii="Verdana" w:hAnsi="Verdana"/>
          <w:color w:val="FF0000"/>
          <w:sz w:val="22"/>
          <w:szCs w:val="22"/>
        </w:rPr>
        <w:t xml:space="preserve">L’entité qui porte la responsabilité du contrôle de l’exécution du contrat </w:t>
      </w:r>
    </w:p>
    <w:p w:rsidR="0063255A" w:rsidRDefault="0063255A" w:rsidP="0063255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0D3ED1">
        <w:rPr>
          <w:rFonts w:ascii="Verdana" w:hAnsi="Verdana"/>
          <w:color w:val="FF0000"/>
          <w:sz w:val="22"/>
          <w:szCs w:val="22"/>
        </w:rPr>
        <w:t>Les dispositions financières associées</w:t>
      </w:r>
    </w:p>
    <w:p w:rsidR="00193C79" w:rsidRDefault="00193C79" w:rsidP="00193C79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</w:p>
    <w:p w:rsidR="00193C79" w:rsidRDefault="00193C79" w:rsidP="00193C79">
      <w:pPr>
        <w:pStyle w:val="Titre1"/>
        <w:rPr>
          <w:u w:val="single"/>
        </w:rPr>
      </w:pPr>
      <w:bookmarkStart w:id="9" w:name="_Toc162331998"/>
      <w:r w:rsidRPr="00193C79">
        <w:rPr>
          <w:highlight w:val="green"/>
          <w:u w:val="single"/>
        </w:rPr>
        <w:t>Les contraintes d’un projet informatique</w:t>
      </w:r>
      <w:bookmarkEnd w:id="9"/>
      <w:r w:rsidRPr="00193C79">
        <w:rPr>
          <w:u w:val="single"/>
        </w:rPr>
        <w:t xml:space="preserve"> </w:t>
      </w:r>
    </w:p>
    <w:p w:rsidR="00193C79" w:rsidRPr="00193C79" w:rsidRDefault="00193C79" w:rsidP="00193C79"/>
    <w:p w:rsidR="00193C79" w:rsidRPr="00464365" w:rsidRDefault="00193C79" w:rsidP="00464365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  <w:rPr>
          <w:i w:val="0"/>
          <w:iCs/>
        </w:rPr>
      </w:pPr>
      <w:bookmarkStart w:id="10" w:name="_Toc162331999"/>
      <w:r w:rsidRPr="00F144DD">
        <w:rPr>
          <w:i w:val="0"/>
          <w:iCs/>
        </w:rPr>
        <w:t>Les coûts</w:t>
      </w:r>
      <w:bookmarkEnd w:id="10"/>
    </w:p>
    <w:p w:rsidR="00193C79" w:rsidRPr="00F144DD" w:rsidRDefault="00193C79" w:rsidP="00193C79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  <w:rPr>
          <w:i w:val="0"/>
          <w:iCs/>
        </w:rPr>
      </w:pPr>
      <w:bookmarkStart w:id="11" w:name="_Toc162332000"/>
      <w:r w:rsidRPr="00F144DD">
        <w:rPr>
          <w:i w:val="0"/>
          <w:iCs/>
        </w:rPr>
        <w:t>Les délais</w:t>
      </w:r>
      <w:bookmarkEnd w:id="11"/>
    </w:p>
    <w:p w:rsidR="00193C79" w:rsidRDefault="00193C79" w:rsidP="00464365">
      <w:pPr>
        <w:pStyle w:val="Titre2"/>
        <w:widowControl/>
        <w:numPr>
          <w:ilvl w:val="1"/>
          <w:numId w:val="0"/>
        </w:numPr>
        <w:tabs>
          <w:tab w:val="num" w:pos="905"/>
        </w:tabs>
        <w:overflowPunct/>
        <w:autoSpaceDE/>
        <w:autoSpaceDN/>
        <w:adjustRightInd/>
        <w:spacing w:after="120" w:line="240" w:lineRule="auto"/>
        <w:ind w:left="905" w:hanging="432"/>
        <w:jc w:val="both"/>
        <w:textAlignment w:val="auto"/>
        <w:rPr>
          <w:i w:val="0"/>
          <w:iCs/>
        </w:rPr>
      </w:pPr>
      <w:bookmarkStart w:id="12" w:name="_Toc162332001"/>
      <w:r w:rsidRPr="00F144DD">
        <w:rPr>
          <w:i w:val="0"/>
          <w:iCs/>
        </w:rPr>
        <w:t>La qualité</w:t>
      </w:r>
      <w:bookmarkEnd w:id="12"/>
    </w:p>
    <w:p w:rsidR="00B6331B" w:rsidRDefault="00B6331B" w:rsidP="00B6331B"/>
    <w:p w:rsidR="00B6331B" w:rsidRPr="00564AB2" w:rsidRDefault="00B6331B" w:rsidP="00B6331B">
      <w:pPr>
        <w:pStyle w:val="Titre1"/>
      </w:pPr>
      <w:bookmarkStart w:id="13" w:name="_Toc162332002"/>
      <w:r w:rsidRPr="00B6331B">
        <w:rPr>
          <w:highlight w:val="green"/>
        </w:rPr>
        <w:t>Les contraintes dans la gestion de projet informatique</w:t>
      </w:r>
      <w:bookmarkEnd w:id="13"/>
    </w:p>
    <w:p w:rsidR="00B6331B" w:rsidRPr="00AE00E7" w:rsidRDefault="00B6331B" w:rsidP="00AE00E7">
      <w:pPr>
        <w:pStyle w:val="Titre2"/>
      </w:pPr>
      <w:bookmarkStart w:id="14" w:name="_Toc162332003"/>
      <w:r w:rsidRPr="001A2A33">
        <w:t>La description des besoins</w:t>
      </w:r>
      <w:bookmarkEnd w:id="14"/>
    </w:p>
    <w:p w:rsidR="00B6331B" w:rsidRPr="00AE00E7" w:rsidRDefault="00B6331B" w:rsidP="00AE00E7">
      <w:pPr>
        <w:pStyle w:val="Titre2"/>
      </w:pPr>
      <w:bookmarkStart w:id="15" w:name="_Toc162332004"/>
      <w:r w:rsidRPr="00B8425B">
        <w:t>La validation des spécifications technique du projet</w:t>
      </w:r>
      <w:bookmarkEnd w:id="15"/>
      <w:r>
        <w:rPr>
          <w:rFonts w:ascii="Verdana" w:hAnsi="Verdana"/>
          <w:sz w:val="22"/>
          <w:szCs w:val="22"/>
        </w:rPr>
        <w:tab/>
      </w:r>
    </w:p>
    <w:p w:rsidR="00B6331B" w:rsidRPr="00DB1871" w:rsidRDefault="00B6331B" w:rsidP="00B6331B">
      <w:pPr>
        <w:pStyle w:val="Titre2"/>
      </w:pPr>
      <w:bookmarkStart w:id="16" w:name="_Toc162332005"/>
      <w:r w:rsidRPr="00DB1871">
        <w:t>L</w:t>
      </w:r>
      <w:r>
        <w:t>e</w:t>
      </w:r>
      <w:r w:rsidRPr="00DB1871">
        <w:t xml:space="preserve"> maquettage </w:t>
      </w:r>
      <w:r>
        <w:t>ou</w:t>
      </w:r>
      <w:r w:rsidRPr="00DB1871">
        <w:t xml:space="preserve"> le prototypage</w:t>
      </w:r>
      <w:bookmarkEnd w:id="16"/>
      <w:r w:rsidRPr="00DB1871">
        <w:t xml:space="preserve"> </w:t>
      </w:r>
    </w:p>
    <w:p w:rsidR="00B6331B" w:rsidRDefault="00B6331B" w:rsidP="001D667E">
      <w:pPr>
        <w:pStyle w:val="NormalWeb"/>
        <w:jc w:val="both"/>
        <w:rPr>
          <w:rFonts w:ascii="Verdana" w:hAnsi="Verdana"/>
          <w:sz w:val="22"/>
          <w:szCs w:val="22"/>
        </w:rPr>
      </w:pPr>
      <w:r w:rsidRPr="00DB1871">
        <w:rPr>
          <w:rFonts w:ascii="Verdana" w:hAnsi="Verdana"/>
          <w:sz w:val="22"/>
          <w:szCs w:val="22"/>
        </w:rPr>
        <w:t>C'est un outil développé sur la base des spécifications fonctionnelles, et qui donne une idée la plus exacte possible du futur comportement de l'outil.</w:t>
      </w:r>
    </w:p>
    <w:p w:rsidR="00B6331B" w:rsidRPr="004D6E93" w:rsidRDefault="00B6331B" w:rsidP="00B6331B">
      <w:pPr>
        <w:pStyle w:val="Titre2"/>
      </w:pPr>
      <w:bookmarkStart w:id="17" w:name="_Toc162332006"/>
      <w:r w:rsidRPr="004D6E93">
        <w:t>La planification du projet</w:t>
      </w:r>
      <w:bookmarkEnd w:id="17"/>
    </w:p>
    <w:p w:rsidR="00B6331B" w:rsidRPr="004D6E93" w:rsidRDefault="00B6331B" w:rsidP="001D667E">
      <w:pPr>
        <w:pStyle w:val="NormalWeb"/>
        <w:jc w:val="both"/>
        <w:rPr>
          <w:rFonts w:ascii="Verdana" w:hAnsi="Verdana"/>
          <w:sz w:val="22"/>
          <w:szCs w:val="22"/>
        </w:rPr>
      </w:pPr>
      <w:proofErr w:type="gramStart"/>
      <w:r w:rsidRPr="004D6E93">
        <w:rPr>
          <w:rFonts w:ascii="Verdana" w:hAnsi="Verdana"/>
          <w:sz w:val="22"/>
          <w:szCs w:val="22"/>
        </w:rPr>
        <w:t>le</w:t>
      </w:r>
      <w:proofErr w:type="gramEnd"/>
      <w:r w:rsidRPr="004D6E93">
        <w:rPr>
          <w:rFonts w:ascii="Verdana" w:hAnsi="Verdana"/>
          <w:sz w:val="22"/>
          <w:szCs w:val="22"/>
        </w:rPr>
        <w:t xml:space="preserve"> planning est le sujet </w:t>
      </w:r>
      <w:r>
        <w:rPr>
          <w:rFonts w:ascii="Verdana" w:hAnsi="Verdana"/>
          <w:sz w:val="22"/>
          <w:szCs w:val="22"/>
        </w:rPr>
        <w:t>le plus sensible dans la gestion de projet</w:t>
      </w:r>
      <w:r w:rsidRPr="004D6E93">
        <w:rPr>
          <w:rFonts w:ascii="Verdana" w:hAnsi="Verdana"/>
          <w:sz w:val="22"/>
          <w:szCs w:val="22"/>
        </w:rPr>
        <w:t xml:space="preserve">. </w:t>
      </w:r>
    </w:p>
    <w:p w:rsidR="00B6331B" w:rsidRPr="005D5EE1" w:rsidRDefault="00B6331B" w:rsidP="00B6331B">
      <w:pPr>
        <w:pStyle w:val="Titre2"/>
      </w:pPr>
      <w:bookmarkStart w:id="18" w:name="_Toc162332007"/>
      <w:r w:rsidRPr="005D5EE1">
        <w:t>Le coût de réalisation du projet</w:t>
      </w:r>
      <w:bookmarkEnd w:id="18"/>
    </w:p>
    <w:p w:rsidR="00B6331B" w:rsidRPr="00250A5A" w:rsidRDefault="00B6331B" w:rsidP="001D667E">
      <w:pPr>
        <w:pStyle w:val="NormalWeb"/>
        <w:rPr>
          <w:rFonts w:ascii="Verdana" w:hAnsi="Verdana"/>
          <w:sz w:val="22"/>
          <w:szCs w:val="22"/>
        </w:rPr>
      </w:pPr>
      <w:r w:rsidRPr="00250A5A">
        <w:rPr>
          <w:rFonts w:ascii="Verdana" w:hAnsi="Verdana"/>
          <w:sz w:val="22"/>
          <w:szCs w:val="22"/>
        </w:rPr>
        <w:t xml:space="preserve">Les maîtrises d'ouvrage disposent d'un budget total pour le projet, </w:t>
      </w:r>
    </w:p>
    <w:p w:rsidR="00B6331B" w:rsidRPr="00D23730" w:rsidRDefault="00B6331B" w:rsidP="00B6331B">
      <w:pPr>
        <w:pStyle w:val="Titre2"/>
      </w:pPr>
      <w:bookmarkStart w:id="19" w:name="_Toc162332008"/>
      <w:r w:rsidRPr="00D23730">
        <w:lastRenderedPageBreak/>
        <w:t>Le suivi de la réalisation du projet</w:t>
      </w:r>
      <w:bookmarkEnd w:id="19"/>
    </w:p>
    <w:p w:rsidR="00B6331B" w:rsidRPr="005028F7" w:rsidRDefault="00B6331B" w:rsidP="00B6331B">
      <w:pPr>
        <w:pStyle w:val="Titre2"/>
        <w:rPr>
          <w:sz w:val="28"/>
          <w:szCs w:val="26"/>
        </w:rPr>
      </w:pPr>
      <w:bookmarkStart w:id="20" w:name="_Toc162332009"/>
      <w:r w:rsidRPr="005028F7">
        <w:rPr>
          <w:sz w:val="28"/>
          <w:szCs w:val="26"/>
        </w:rPr>
        <w:t>Réception et recette du projet</w:t>
      </w:r>
      <w:bookmarkEnd w:id="20"/>
    </w:p>
    <w:p w:rsidR="00B6331B" w:rsidRPr="005028F7" w:rsidRDefault="00B6331B" w:rsidP="001D667E">
      <w:pPr>
        <w:pStyle w:val="NormalWeb"/>
        <w:jc w:val="both"/>
        <w:rPr>
          <w:rFonts w:ascii="Verdana" w:hAnsi="Verdana"/>
          <w:sz w:val="22"/>
          <w:szCs w:val="22"/>
        </w:rPr>
      </w:pPr>
      <w:proofErr w:type="gramStart"/>
      <w:r w:rsidRPr="005028F7">
        <w:rPr>
          <w:rFonts w:ascii="Verdana" w:hAnsi="Verdana"/>
          <w:sz w:val="22"/>
          <w:szCs w:val="22"/>
        </w:rPr>
        <w:t>la</w:t>
      </w:r>
      <w:proofErr w:type="gramEnd"/>
      <w:r w:rsidRPr="005028F7">
        <w:rPr>
          <w:rFonts w:ascii="Verdana" w:hAnsi="Verdana"/>
          <w:sz w:val="22"/>
          <w:szCs w:val="22"/>
        </w:rPr>
        <w:t xml:space="preserve"> maî</w:t>
      </w:r>
      <w:r w:rsidR="001D667E">
        <w:rPr>
          <w:rFonts w:ascii="Verdana" w:hAnsi="Verdana"/>
          <w:sz w:val="22"/>
          <w:szCs w:val="22"/>
        </w:rPr>
        <w:t xml:space="preserve">trise d'ouvrage doit </w:t>
      </w:r>
      <w:r w:rsidRPr="005028F7">
        <w:rPr>
          <w:rFonts w:ascii="Verdana" w:hAnsi="Verdana"/>
          <w:sz w:val="22"/>
          <w:szCs w:val="22"/>
        </w:rPr>
        <w:t>réaliser des tests de bon fonctionnement avant d'autoriser la maîtrise d'</w:t>
      </w:r>
      <w:proofErr w:type="spellStart"/>
      <w:r w:rsidRPr="005028F7">
        <w:rPr>
          <w:rFonts w:ascii="Verdana" w:hAnsi="Verdana"/>
          <w:sz w:val="22"/>
          <w:szCs w:val="22"/>
        </w:rPr>
        <w:t>oeuvre</w:t>
      </w:r>
      <w:proofErr w:type="spellEnd"/>
      <w:r w:rsidRPr="005028F7">
        <w:rPr>
          <w:rFonts w:ascii="Verdana" w:hAnsi="Verdana"/>
          <w:sz w:val="22"/>
          <w:szCs w:val="22"/>
        </w:rPr>
        <w:t xml:space="preserve"> à mettre l'outil "en production"</w:t>
      </w:r>
    </w:p>
    <w:p w:rsidR="00F035C6" w:rsidRDefault="00B6331B" w:rsidP="00F035C6">
      <w:pPr>
        <w:pStyle w:val="Titre1"/>
        <w:widowControl/>
        <w:tabs>
          <w:tab w:val="num" w:pos="360"/>
        </w:tabs>
        <w:overflowPunct/>
        <w:autoSpaceDE/>
        <w:autoSpaceDN/>
        <w:adjustRightInd/>
        <w:spacing w:after="120" w:line="240" w:lineRule="auto"/>
        <w:ind w:left="360" w:hanging="360"/>
        <w:textAlignment w:val="auto"/>
      </w:pPr>
      <w:r>
        <w:rPr>
          <w:rFonts w:ascii="Verdana" w:hAnsi="Verdana"/>
          <w:sz w:val="22"/>
          <w:szCs w:val="22"/>
        </w:rPr>
        <w:t xml:space="preserve"> </w:t>
      </w:r>
      <w:bookmarkStart w:id="21" w:name="_Toc162332010"/>
      <w:r w:rsidR="00F035C6" w:rsidRPr="00F035C6">
        <w:rPr>
          <w:highlight w:val="green"/>
        </w:rPr>
        <w:t>Les Livrables dans un projet informatique</w:t>
      </w:r>
      <w:bookmarkEnd w:id="21"/>
      <w:r w:rsidR="00F035C6">
        <w:t xml:space="preserve"> </w:t>
      </w:r>
    </w:p>
    <w:p w:rsidR="00F035C6" w:rsidRDefault="00F035C6" w:rsidP="00F035C6">
      <w:pPr>
        <w:pStyle w:val="Explication"/>
      </w:pPr>
    </w:p>
    <w:p w:rsidR="00F035C6" w:rsidRDefault="00F035C6" w:rsidP="00F035C6">
      <w:pPr>
        <w:pStyle w:val="Titre2"/>
        <w:keepLines/>
        <w:widowControl/>
        <w:numPr>
          <w:ilvl w:val="1"/>
          <w:numId w:val="0"/>
        </w:numPr>
        <w:overflowPunct/>
        <w:autoSpaceDE/>
        <w:autoSpaceDN/>
        <w:adjustRightInd/>
        <w:spacing w:before="120" w:after="120" w:line="240" w:lineRule="auto"/>
        <w:ind w:left="1494" w:hanging="1134"/>
        <w:textAlignment w:val="auto"/>
      </w:pPr>
      <w:bookmarkStart w:id="22" w:name="_Toc162332011"/>
      <w:r>
        <w:t>Livrables «business»</w:t>
      </w:r>
      <w:bookmarkEnd w:id="22"/>
    </w:p>
    <w:p w:rsidR="00F035C6" w:rsidRPr="00876904" w:rsidRDefault="00F035C6" w:rsidP="000E13B7">
      <w:pPr>
        <w:pStyle w:val="NormalWeb"/>
        <w:jc w:val="both"/>
        <w:rPr>
          <w:rFonts w:ascii="Verdana" w:hAnsi="Verdana"/>
          <w:sz w:val="22"/>
          <w:szCs w:val="22"/>
        </w:rPr>
      </w:pPr>
      <w:r w:rsidRPr="00876904">
        <w:rPr>
          <w:rFonts w:ascii="Verdana" w:hAnsi="Verdana"/>
          <w:sz w:val="22"/>
          <w:szCs w:val="22"/>
        </w:rPr>
        <w:t>Ce sont les livrables qui contribuent à satisfaire les besoins du client. Exemples: le rapport d'analyse</w:t>
      </w:r>
      <w:r w:rsidR="000E13B7">
        <w:rPr>
          <w:rFonts w:ascii="Verdana" w:hAnsi="Verdana"/>
          <w:sz w:val="22"/>
          <w:szCs w:val="22"/>
        </w:rPr>
        <w:t>.</w:t>
      </w:r>
    </w:p>
    <w:p w:rsidR="00F035C6" w:rsidRDefault="00F035C6" w:rsidP="00F035C6">
      <w:pPr>
        <w:pStyle w:val="Titre2"/>
        <w:keepLines/>
        <w:widowControl/>
        <w:numPr>
          <w:ilvl w:val="1"/>
          <w:numId w:val="0"/>
        </w:numPr>
        <w:overflowPunct/>
        <w:autoSpaceDE/>
        <w:autoSpaceDN/>
        <w:adjustRightInd/>
        <w:spacing w:before="120" w:after="120" w:line="240" w:lineRule="auto"/>
        <w:ind w:left="1494" w:hanging="1134"/>
        <w:textAlignment w:val="auto"/>
      </w:pPr>
      <w:bookmarkStart w:id="23" w:name="_Toc162332012"/>
      <w:r>
        <w:t>Livrables de gestion</w:t>
      </w:r>
      <w:bookmarkEnd w:id="23"/>
      <w:r>
        <w:t xml:space="preserve"> </w:t>
      </w:r>
    </w:p>
    <w:p w:rsidR="00F035C6" w:rsidRPr="00876904" w:rsidRDefault="00F035C6" w:rsidP="000E13B7">
      <w:pPr>
        <w:pStyle w:val="NormalWeb"/>
        <w:jc w:val="both"/>
        <w:rPr>
          <w:rFonts w:ascii="Verdana" w:hAnsi="Verdana"/>
          <w:sz w:val="22"/>
          <w:szCs w:val="22"/>
        </w:rPr>
      </w:pPr>
      <w:r w:rsidRPr="00876904">
        <w:rPr>
          <w:rFonts w:ascii="Verdana" w:hAnsi="Verdana"/>
          <w:sz w:val="22"/>
          <w:szCs w:val="22"/>
        </w:rPr>
        <w:t xml:space="preserve">Ce sont les livrables destinés à aider la gestion et le contrôle du projet. Exemples: le </w:t>
      </w:r>
      <w:r>
        <w:rPr>
          <w:rFonts w:ascii="Verdana" w:hAnsi="Verdana"/>
          <w:sz w:val="22"/>
          <w:szCs w:val="22"/>
        </w:rPr>
        <w:t>Planning</w:t>
      </w:r>
      <w:r w:rsidR="000E13B7">
        <w:rPr>
          <w:rFonts w:ascii="Verdana" w:hAnsi="Verdana"/>
          <w:sz w:val="22"/>
          <w:szCs w:val="22"/>
        </w:rPr>
        <w:t>.</w:t>
      </w:r>
    </w:p>
    <w:p w:rsidR="00F035C6" w:rsidRDefault="00F035C6" w:rsidP="00F035C6">
      <w:pPr>
        <w:pStyle w:val="Titre2"/>
        <w:keepLines/>
        <w:widowControl/>
        <w:numPr>
          <w:ilvl w:val="1"/>
          <w:numId w:val="0"/>
        </w:numPr>
        <w:overflowPunct/>
        <w:autoSpaceDE/>
        <w:autoSpaceDN/>
        <w:adjustRightInd/>
        <w:spacing w:before="120" w:after="120" w:line="240" w:lineRule="auto"/>
        <w:ind w:left="1494" w:hanging="1134"/>
        <w:textAlignment w:val="auto"/>
      </w:pPr>
      <w:bookmarkStart w:id="24" w:name="_Toc162332013"/>
      <w:r w:rsidRPr="00D53D22">
        <w:t>Exemple de livrables :</w:t>
      </w:r>
      <w:bookmarkEnd w:id="24"/>
      <w:r w:rsidRPr="00D53D22">
        <w:t xml:space="preserve"> </w:t>
      </w:r>
    </w:p>
    <w:p w:rsidR="00F035C6" w:rsidRPr="00725D12" w:rsidRDefault="00F035C6" w:rsidP="00F035C6"/>
    <w:p w:rsidR="00F035C6" w:rsidRPr="00D112D9" w:rsidRDefault="00F035C6" w:rsidP="003A136E">
      <w:pPr>
        <w:pStyle w:val="Titre3"/>
        <w:widowControl/>
        <w:numPr>
          <w:ilvl w:val="2"/>
          <w:numId w:val="0"/>
        </w:numPr>
        <w:tabs>
          <w:tab w:val="num" w:pos="1337"/>
        </w:tabs>
        <w:overflowPunct/>
        <w:autoSpaceDE/>
        <w:autoSpaceDN/>
        <w:adjustRightInd/>
        <w:spacing w:line="240" w:lineRule="auto"/>
        <w:ind w:left="1337" w:hanging="504"/>
        <w:jc w:val="both"/>
        <w:textAlignment w:val="auto"/>
      </w:pPr>
      <w:bookmarkStart w:id="25" w:name="_Toc162332014"/>
      <w:r>
        <w:t>Phase d’étude</w:t>
      </w:r>
      <w:r w:rsidRPr="00D53D22">
        <w:t> :</w:t>
      </w:r>
      <w:bookmarkEnd w:id="25"/>
    </w:p>
    <w:p w:rsidR="00F035C6" w:rsidRPr="003A136E" w:rsidRDefault="00F035C6" w:rsidP="003A136E">
      <w:pPr>
        <w:pStyle w:val="Titre3"/>
        <w:widowControl/>
        <w:numPr>
          <w:ilvl w:val="2"/>
          <w:numId w:val="0"/>
        </w:numPr>
        <w:tabs>
          <w:tab w:val="num" w:pos="1337"/>
        </w:tabs>
        <w:overflowPunct/>
        <w:autoSpaceDE/>
        <w:autoSpaceDN/>
        <w:adjustRightInd/>
        <w:spacing w:line="240" w:lineRule="auto"/>
        <w:ind w:left="1337" w:hanging="504"/>
        <w:jc w:val="both"/>
        <w:textAlignment w:val="auto"/>
      </w:pPr>
      <w:bookmarkStart w:id="26" w:name="_Toc162332015"/>
      <w:r>
        <w:t>Phase d’analyse</w:t>
      </w:r>
      <w:r w:rsidRPr="00D53D22">
        <w:t> :</w:t>
      </w:r>
      <w:bookmarkEnd w:id="26"/>
      <w:r w:rsidRPr="00D53D22">
        <w:t xml:space="preserve"> </w:t>
      </w:r>
    </w:p>
    <w:p w:rsidR="00F035C6" w:rsidRDefault="00F035C6" w:rsidP="00F035C6">
      <w:pPr>
        <w:pStyle w:val="Titre3"/>
        <w:widowControl/>
        <w:numPr>
          <w:ilvl w:val="2"/>
          <w:numId w:val="0"/>
        </w:numPr>
        <w:tabs>
          <w:tab w:val="num" w:pos="1337"/>
        </w:tabs>
        <w:overflowPunct/>
        <w:autoSpaceDE/>
        <w:autoSpaceDN/>
        <w:adjustRightInd/>
        <w:spacing w:line="240" w:lineRule="auto"/>
        <w:ind w:left="1337" w:hanging="504"/>
        <w:jc w:val="both"/>
        <w:textAlignment w:val="auto"/>
      </w:pPr>
      <w:bookmarkStart w:id="27" w:name="_Toc162332016"/>
      <w:r>
        <w:t>Phase de Conception</w:t>
      </w:r>
      <w:bookmarkEnd w:id="27"/>
      <w:r>
        <w:t xml:space="preserve"> </w:t>
      </w:r>
    </w:p>
    <w:p w:rsidR="00F035C6" w:rsidRDefault="00F035C6" w:rsidP="000E13B7">
      <w:pPr>
        <w:pStyle w:val="Titre3"/>
        <w:widowControl/>
        <w:numPr>
          <w:ilvl w:val="2"/>
          <w:numId w:val="0"/>
        </w:numPr>
        <w:tabs>
          <w:tab w:val="num" w:pos="1337"/>
        </w:tabs>
        <w:overflowPunct/>
        <w:autoSpaceDE/>
        <w:autoSpaceDN/>
        <w:adjustRightInd/>
        <w:spacing w:line="240" w:lineRule="auto"/>
        <w:ind w:left="1337" w:hanging="504"/>
        <w:jc w:val="both"/>
        <w:textAlignment w:val="auto"/>
        <w:rPr>
          <w:color w:val="000000"/>
          <w:sz w:val="20"/>
        </w:rPr>
      </w:pPr>
      <w:bookmarkStart w:id="28" w:name="_Toc162332017"/>
      <w:r w:rsidRPr="004D11FC">
        <w:t xml:space="preserve">Phase de Réalisation </w:t>
      </w:r>
      <w:r>
        <w:t xml:space="preserve">et de </w:t>
      </w:r>
      <w:r w:rsidRPr="004D11FC">
        <w:t>tests</w:t>
      </w:r>
      <w:bookmarkEnd w:id="28"/>
    </w:p>
    <w:p w:rsidR="00202418" w:rsidRPr="00893231" w:rsidRDefault="00202418" w:rsidP="00202418">
      <w:pPr>
        <w:pStyle w:val="NormalWeb"/>
        <w:jc w:val="both"/>
        <w:rPr>
          <w:rFonts w:ascii="Verdana" w:hAnsi="Verdana" w:cs="Arial"/>
          <w:color w:val="000000"/>
          <w:sz w:val="22"/>
          <w:szCs w:val="22"/>
        </w:rPr>
      </w:pPr>
    </w:p>
    <w:p w:rsidR="00202418" w:rsidRPr="00893231" w:rsidRDefault="00202418" w:rsidP="00202418">
      <w:pPr>
        <w:pStyle w:val="NormalWeb"/>
        <w:jc w:val="both"/>
        <w:rPr>
          <w:rFonts w:ascii="Verdana" w:hAnsi="Verdana" w:cs="Arial"/>
          <w:color w:val="000000"/>
          <w:sz w:val="22"/>
          <w:szCs w:val="22"/>
        </w:rPr>
      </w:pPr>
      <w:r w:rsidRPr="00202418">
        <w:rPr>
          <w:rFonts w:ascii="Verdana" w:hAnsi="Verdana" w:cs="Arial"/>
          <w:color w:val="000000"/>
          <w:sz w:val="22"/>
          <w:szCs w:val="22"/>
          <w:highlight w:val="green"/>
        </w:rPr>
        <w:t>Un projet comprend les étapes suivantes (selon le modèle incrémental) :</w:t>
      </w:r>
    </w:p>
    <w:p w:rsidR="00202418" w:rsidRPr="00893231" w:rsidRDefault="00202418" w:rsidP="00202418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cs="Arial"/>
          <w:color w:val="000000"/>
          <w:szCs w:val="22"/>
        </w:rPr>
      </w:pPr>
      <w:r w:rsidRPr="00893231">
        <w:rPr>
          <w:rFonts w:cs="Arial"/>
          <w:color w:val="000000"/>
          <w:szCs w:val="22"/>
        </w:rPr>
        <w:t xml:space="preserve">l'établissement d'un cahier des charges qui définit les spécifications auxquelles devra répondre le logiciel ; </w:t>
      </w:r>
    </w:p>
    <w:p w:rsidR="00202418" w:rsidRPr="00893231" w:rsidRDefault="00202418" w:rsidP="00202418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cs="Arial"/>
          <w:color w:val="000000"/>
          <w:szCs w:val="22"/>
        </w:rPr>
      </w:pPr>
      <w:r w:rsidRPr="00893231">
        <w:rPr>
          <w:rFonts w:cs="Arial"/>
          <w:color w:val="000000"/>
          <w:szCs w:val="22"/>
        </w:rPr>
        <w:t xml:space="preserve">la définition de l'environnement d'exécution  (architecture informatique) : </w:t>
      </w:r>
    </w:p>
    <w:p w:rsidR="00202418" w:rsidRPr="00893231" w:rsidRDefault="00202418" w:rsidP="00202418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cs="Arial"/>
          <w:color w:val="000000"/>
          <w:szCs w:val="22"/>
        </w:rPr>
      </w:pPr>
      <w:r w:rsidRPr="00893231">
        <w:rPr>
          <w:rFonts w:cs="Arial"/>
          <w:color w:val="000000"/>
          <w:szCs w:val="22"/>
        </w:rPr>
        <w:t xml:space="preserve">la conception de l'application et de ses constituants, et notamment de l'interactivité entre les modules développés : structure des données partagées, traitement des erreurs générées par un autre module... : c'est le domaine du génie logiciel ; </w:t>
      </w:r>
    </w:p>
    <w:p w:rsidR="00202418" w:rsidRPr="00893231" w:rsidRDefault="00202418" w:rsidP="00202418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cs="Arial"/>
          <w:color w:val="000000"/>
          <w:szCs w:val="22"/>
        </w:rPr>
      </w:pPr>
      <w:r w:rsidRPr="00893231">
        <w:rPr>
          <w:rFonts w:cs="Arial"/>
          <w:color w:val="000000"/>
          <w:szCs w:val="22"/>
        </w:rPr>
        <w:t xml:space="preserve">la mise en place d'une stratégie de développement : </w:t>
      </w:r>
    </w:p>
    <w:p w:rsidR="00202418" w:rsidRPr="00893231" w:rsidRDefault="00202418" w:rsidP="00202418">
      <w:pPr>
        <w:widowControl/>
        <w:numPr>
          <w:ilvl w:val="1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cs="Arial"/>
          <w:color w:val="000000"/>
          <w:szCs w:val="22"/>
        </w:rPr>
      </w:pPr>
      <w:r w:rsidRPr="00893231">
        <w:rPr>
          <w:rFonts w:cs="Arial"/>
          <w:color w:val="000000"/>
          <w:szCs w:val="22"/>
        </w:rPr>
        <w:t xml:space="preserve">répartition des tâches entre les développeurs ou les équipes de développement, qui vont assurer le codage et les tests ; </w:t>
      </w:r>
    </w:p>
    <w:p w:rsidR="00193C79" w:rsidRPr="00202418" w:rsidRDefault="00202418" w:rsidP="00202418">
      <w:pPr>
        <w:widowControl/>
        <w:numPr>
          <w:ilvl w:val="0"/>
          <w:numId w:val="11"/>
        </w:numPr>
        <w:overflowPunct/>
        <w:autoSpaceDE/>
        <w:autoSpaceDN/>
        <w:adjustRightInd/>
        <w:spacing w:before="100" w:beforeAutospacing="1" w:line="240" w:lineRule="auto"/>
        <w:jc w:val="both"/>
        <w:textAlignment w:val="auto"/>
        <w:rPr>
          <w:rFonts w:ascii="Verdana" w:hAnsi="Verdana"/>
          <w:sz w:val="22"/>
          <w:szCs w:val="22"/>
          <w:lang w:val="fr-FR"/>
        </w:rPr>
      </w:pPr>
      <w:r w:rsidRPr="00893231">
        <w:rPr>
          <w:rFonts w:cs="Arial"/>
          <w:color w:val="000000"/>
          <w:szCs w:val="22"/>
        </w:rPr>
        <w:lastRenderedPageBreak/>
        <w:t>le plan de test du logiciel, pour s'assurer qu'il remplit bien la mission pour laquelle il a été écrit, dans toutes les conditions d'utilisation qu'il pourra normalement rencontrer, mais aussi dans des cas limites.</w:t>
      </w:r>
      <w:r>
        <w:rPr>
          <w:rFonts w:ascii="Verdana" w:hAnsi="Verdana"/>
          <w:sz w:val="22"/>
          <w:szCs w:val="22"/>
        </w:rPr>
        <w:tab/>
      </w:r>
    </w:p>
    <w:p w:rsidR="00E2185C" w:rsidRDefault="0063255A" w:rsidP="00577350">
      <w:pPr>
        <w:pStyle w:val="NormalWeb"/>
      </w:pPr>
      <w:r>
        <w:rPr>
          <w:rFonts w:ascii="Verdana" w:hAnsi="Verdana"/>
          <w:sz w:val="22"/>
          <w:szCs w:val="22"/>
        </w:rPr>
        <w:t xml:space="preserve">  ////////////////////////////////////////////////////////////////</w:t>
      </w:r>
    </w:p>
    <w:p w:rsidR="002D400B" w:rsidRDefault="002D400B" w:rsidP="002D400B">
      <w:pPr>
        <w:pStyle w:val="NormalWeb"/>
        <w:rPr>
          <w:rFonts w:ascii="Verdana" w:hAnsi="Verdana"/>
          <w:sz w:val="22"/>
          <w:szCs w:val="22"/>
        </w:rPr>
      </w:pPr>
    </w:p>
    <w:p w:rsidR="002D400B" w:rsidRDefault="002D400B" w:rsidP="002D400B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 xml:space="preserve">Plan d’assurance qualité : PAQ </w:t>
      </w:r>
    </w:p>
    <w:p w:rsidR="002D400B" w:rsidRDefault="002D400B" w:rsidP="002D400B">
      <w:pPr>
        <w:rPr>
          <w:lang w:val="fr-FR"/>
        </w:rPr>
      </w:pPr>
    </w:p>
    <w:p w:rsidR="002D400B" w:rsidRDefault="002D400B" w:rsidP="002D400B">
      <w:pPr>
        <w:rPr>
          <w:lang w:val="fr-FR"/>
        </w:rPr>
      </w:pPr>
      <w:r>
        <w:rPr>
          <w:lang w:val="fr-FR"/>
        </w:rPr>
        <w:t xml:space="preserve">Il ya deux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:Pert</w:t>
      </w:r>
      <w:proofErr w:type="gramEnd"/>
      <w:r>
        <w:rPr>
          <w:lang w:val="fr-FR"/>
        </w:rPr>
        <w:t xml:space="preserve">   et  Gantt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Marge libre= Marge relative=  Date fin </w:t>
      </w:r>
      <w:proofErr w:type="spellStart"/>
      <w:r>
        <w:rPr>
          <w:lang w:val="fr-FR"/>
        </w:rPr>
        <w:t>plutot</w:t>
      </w:r>
      <w:proofErr w:type="spellEnd"/>
      <w:r>
        <w:rPr>
          <w:lang w:val="fr-FR"/>
        </w:rPr>
        <w:t xml:space="preserve">-date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plutôt – </w:t>
      </w:r>
      <w:proofErr w:type="spellStart"/>
      <w:r>
        <w:rPr>
          <w:lang w:val="fr-FR"/>
        </w:rPr>
        <w:t>duree</w:t>
      </w:r>
      <w:proofErr w:type="spellEnd"/>
      <w:r>
        <w:rPr>
          <w:lang w:val="fr-FR"/>
        </w:rPr>
        <w:t xml:space="preserve"> de tache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 Marge total=date fin </w:t>
      </w:r>
      <w:proofErr w:type="spellStart"/>
      <w:r>
        <w:rPr>
          <w:lang w:val="fr-FR"/>
        </w:rPr>
        <w:t>plutard</w:t>
      </w:r>
      <w:proofErr w:type="spellEnd"/>
      <w:r>
        <w:rPr>
          <w:lang w:val="fr-FR"/>
        </w:rPr>
        <w:t xml:space="preserve"> - date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plutot</w:t>
      </w:r>
      <w:proofErr w:type="spellEnd"/>
      <w:r>
        <w:rPr>
          <w:lang w:val="fr-FR"/>
        </w:rPr>
        <w:t xml:space="preserve"> - durée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          = somme de (min</w:t>
      </w:r>
      <w:proofErr w:type="gramStart"/>
      <w:r>
        <w:rPr>
          <w:lang w:val="fr-FR"/>
        </w:rPr>
        <w:t>)(</w:t>
      </w:r>
      <w:proofErr w:type="gramEnd"/>
      <w:r>
        <w:rPr>
          <w:lang w:val="fr-FR"/>
        </w:rPr>
        <w:t xml:space="preserve">f 7alat </w:t>
      </w:r>
      <w:proofErr w:type="spellStart"/>
      <w:r>
        <w:rPr>
          <w:lang w:val="fr-FR"/>
        </w:rPr>
        <w:t>kaykono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joj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paralaile</w:t>
      </w:r>
      <w:proofErr w:type="spellEnd"/>
      <w:r>
        <w:rPr>
          <w:lang w:val="fr-FR"/>
        </w:rPr>
        <w:t xml:space="preserve">)marge libre de tache libre 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          = Date fin </w:t>
      </w:r>
      <w:proofErr w:type="spellStart"/>
      <w:r>
        <w:rPr>
          <w:lang w:val="fr-FR"/>
        </w:rPr>
        <w:t>plutard</w:t>
      </w:r>
      <w:proofErr w:type="spellEnd"/>
      <w:r>
        <w:rPr>
          <w:lang w:val="fr-FR"/>
        </w:rPr>
        <w:t xml:space="preserve">- date fin </w:t>
      </w:r>
      <w:proofErr w:type="gramStart"/>
      <w:r>
        <w:rPr>
          <w:lang w:val="fr-FR"/>
        </w:rPr>
        <w:t>plutôt(</w:t>
      </w:r>
      <w:proofErr w:type="gramEnd"/>
      <w:r>
        <w:rPr>
          <w:lang w:val="fr-FR"/>
        </w:rPr>
        <w:t xml:space="preserve"> f 7alat </w:t>
      </w:r>
      <w:proofErr w:type="spellStart"/>
      <w:r>
        <w:rPr>
          <w:lang w:val="fr-FR"/>
        </w:rPr>
        <w:t>katkon</w:t>
      </w:r>
      <w:proofErr w:type="spellEnd"/>
      <w:r>
        <w:rPr>
          <w:lang w:val="fr-FR"/>
        </w:rPr>
        <w:t xml:space="preserve"> phase </w:t>
      </w:r>
      <w:proofErr w:type="spellStart"/>
      <w:r>
        <w:rPr>
          <w:lang w:val="fr-FR"/>
        </w:rPr>
        <w:t>dakhila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gher</w:t>
      </w:r>
      <w:proofErr w:type="spellEnd"/>
      <w:r>
        <w:rPr>
          <w:lang w:val="fr-FR"/>
        </w:rPr>
        <w:t xml:space="preserve"> tache wa7ed                   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                                                                       </w:t>
      </w:r>
      <w:proofErr w:type="gramStart"/>
      <w:r>
        <w:rPr>
          <w:lang w:val="fr-FR"/>
        </w:rPr>
        <w:t>w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kharej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mnha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gher</w:t>
      </w:r>
      <w:proofErr w:type="spellEnd"/>
      <w:r>
        <w:rPr>
          <w:lang w:val="fr-FR"/>
        </w:rPr>
        <w:t xml:space="preserve"> wa7ed)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Travail= Durée * </w:t>
      </w:r>
      <w:proofErr w:type="spellStart"/>
      <w:r>
        <w:rPr>
          <w:lang w:val="fr-FR"/>
        </w:rPr>
        <w:t>capacite</w:t>
      </w:r>
      <w:proofErr w:type="spellEnd"/>
      <w:r>
        <w:rPr>
          <w:lang w:val="fr-FR"/>
        </w:rPr>
        <w:t xml:space="preserve"> </w:t>
      </w:r>
    </w:p>
    <w:p w:rsidR="002D400B" w:rsidRDefault="002D400B" w:rsidP="002D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lang w:val="fr-FR"/>
        </w:rPr>
        <w:t>Capacite</w:t>
      </w:r>
      <w:proofErr w:type="spellEnd"/>
      <w:r>
        <w:rPr>
          <w:lang w:val="fr-FR"/>
        </w:rPr>
        <w:t xml:space="preserve"> par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100%=1</w:t>
      </w:r>
    </w:p>
    <w:p w:rsidR="002D400B" w:rsidRDefault="002D400B" w:rsidP="002D400B">
      <w:pPr>
        <w:rPr>
          <w:lang w:val="fr-FR"/>
        </w:rPr>
      </w:pPr>
      <w:proofErr w:type="gramStart"/>
      <w:r>
        <w:rPr>
          <w:lang w:val="fr-FR"/>
        </w:rPr>
        <w:t>tache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chritique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hiya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katkon</w:t>
      </w:r>
      <w:proofErr w:type="spellEnd"/>
      <w:r>
        <w:rPr>
          <w:lang w:val="fr-FR"/>
        </w:rPr>
        <w:t xml:space="preserve"> date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plutôt = date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plutard</w:t>
      </w:r>
      <w:proofErr w:type="spellEnd"/>
      <w:r>
        <w:rPr>
          <w:lang w:val="fr-FR"/>
        </w:rPr>
        <w:t xml:space="preserve"> w  </w:t>
      </w:r>
      <w:proofErr w:type="spellStart"/>
      <w:r>
        <w:rPr>
          <w:lang w:val="fr-FR"/>
        </w:rPr>
        <w:t>kaykon</w:t>
      </w:r>
      <w:proofErr w:type="spellEnd"/>
      <w:r>
        <w:rPr>
          <w:lang w:val="fr-FR"/>
        </w:rPr>
        <w:t xml:space="preserve"> 3andha dima marge libre 0</w:t>
      </w:r>
    </w:p>
    <w:p w:rsidR="002D400B" w:rsidRDefault="002D400B" w:rsidP="002D400B">
      <w:pPr>
        <w:rPr>
          <w:lang w:val="fr-FR"/>
        </w:rPr>
      </w:pPr>
      <w:proofErr w:type="gramStart"/>
      <w:r>
        <w:rPr>
          <w:lang w:val="fr-FR"/>
        </w:rPr>
        <w:t>chemin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chritique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hiya</w:t>
      </w:r>
      <w:proofErr w:type="spellEnd"/>
      <w:r>
        <w:rPr>
          <w:lang w:val="fr-FR"/>
        </w:rPr>
        <w:t xml:space="preserve"> li ga3 les tache </w:t>
      </w:r>
      <w:proofErr w:type="spellStart"/>
      <w:r>
        <w:rPr>
          <w:lang w:val="fr-FR"/>
        </w:rPr>
        <w:t>fiha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chritique</w:t>
      </w:r>
      <w:proofErr w:type="spellEnd"/>
      <w:r>
        <w:rPr>
          <w:lang w:val="fr-FR"/>
        </w:rPr>
        <w:t xml:space="preserve"> alors marge libre w totale </w:t>
      </w:r>
      <w:proofErr w:type="spellStart"/>
      <w:r>
        <w:rPr>
          <w:lang w:val="fr-FR"/>
        </w:rPr>
        <w:t>bjoj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bihom</w:t>
      </w:r>
      <w:proofErr w:type="spellEnd"/>
      <w:r>
        <w:rPr>
          <w:lang w:val="fr-FR"/>
        </w:rPr>
        <w:t xml:space="preserve"> 0</w:t>
      </w:r>
    </w:p>
    <w:p w:rsidR="002D400B" w:rsidRDefault="002D400B" w:rsidP="002D400B">
      <w:pPr>
        <w:rPr>
          <w:lang w:val="fr-FR"/>
        </w:rPr>
      </w:pPr>
      <w:proofErr w:type="gramStart"/>
      <w:r>
        <w:rPr>
          <w:lang w:val="fr-FR"/>
        </w:rPr>
        <w:t>successeurs</w:t>
      </w:r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homa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ghadi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yjew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moraha</w:t>
      </w:r>
      <w:proofErr w:type="spellEnd"/>
      <w:r>
        <w:rPr>
          <w:lang w:val="fr-FR"/>
        </w:rPr>
        <w:t xml:space="preserve"> 7ta </w:t>
      </w:r>
      <w:proofErr w:type="spellStart"/>
      <w:r>
        <w:rPr>
          <w:lang w:val="fr-FR"/>
        </w:rPr>
        <w:t>tsali</w:t>
      </w:r>
      <w:proofErr w:type="spellEnd"/>
    </w:p>
    <w:p w:rsidR="002D400B" w:rsidRDefault="002D400B" w:rsidP="002D400B">
      <w:pPr>
        <w:rPr>
          <w:lang w:val="fr-FR"/>
        </w:rPr>
      </w:pPr>
      <w:r>
        <w:rPr>
          <w:lang w:val="fr-FR"/>
        </w:rPr>
        <w:t>Les contraints :</w:t>
      </w:r>
    </w:p>
    <w:p w:rsidR="002D400B" w:rsidRDefault="002D400B" w:rsidP="002D400B">
      <w:pPr>
        <w:rPr>
          <w:lang w:val="fr-FR"/>
        </w:rPr>
      </w:pPr>
      <w:r>
        <w:rPr>
          <w:lang w:val="fr-FR"/>
        </w:rPr>
        <w:t xml:space="preserve">          Contraint fin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:c</w:t>
      </w:r>
      <w:proofErr w:type="gramEnd"/>
      <w:r>
        <w:rPr>
          <w:lang w:val="fr-FR"/>
        </w:rPr>
        <w:t xml:space="preserve"> est a dire B </w:t>
      </w:r>
      <w:proofErr w:type="spellStart"/>
      <w:r>
        <w:rPr>
          <w:lang w:val="fr-FR"/>
        </w:rPr>
        <w:t>maghadiche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tebda</w:t>
      </w:r>
      <w:proofErr w:type="spellEnd"/>
      <w:r>
        <w:rPr>
          <w:lang w:val="fr-FR"/>
        </w:rPr>
        <w:t xml:space="preserve"> 7ta </w:t>
      </w:r>
      <w:proofErr w:type="spellStart"/>
      <w:r>
        <w:rPr>
          <w:lang w:val="fr-FR"/>
        </w:rPr>
        <w:t>tsala</w:t>
      </w:r>
      <w:proofErr w:type="spellEnd"/>
      <w:r>
        <w:rPr>
          <w:lang w:val="fr-FR"/>
        </w:rPr>
        <w:t xml:space="preserve"> A</w:t>
      </w:r>
    </w:p>
    <w:p w:rsidR="002D400B" w:rsidRDefault="002D400B" w:rsidP="002D400B">
      <w:pPr>
        <w:rPr>
          <w:lang w:val="fr-FR"/>
        </w:rPr>
      </w:pPr>
      <w:r>
        <w:rPr>
          <w:lang w:val="fr-FR"/>
        </w:rPr>
        <w:t xml:space="preserve">          Contraint fin </w:t>
      </w:r>
      <w:proofErr w:type="spellStart"/>
      <w:r>
        <w:rPr>
          <w:lang w:val="fr-FR"/>
        </w:rPr>
        <w:t>fin</w:t>
      </w:r>
      <w:proofErr w:type="spellEnd"/>
      <w:r>
        <w:rPr>
          <w:lang w:val="fr-FR"/>
        </w:rPr>
        <w:t xml:space="preserve"> : ya3ni la fin 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A ma3omro </w:t>
      </w:r>
      <w:proofErr w:type="spellStart"/>
      <w:r>
        <w:rPr>
          <w:lang w:val="fr-FR"/>
        </w:rPr>
        <w:t>kheso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yfot</w:t>
      </w:r>
      <w:proofErr w:type="spellEnd"/>
      <w:r>
        <w:rPr>
          <w:lang w:val="fr-FR"/>
        </w:rPr>
        <w:t xml:space="preserve"> la fin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B</w:t>
      </w:r>
    </w:p>
    <w:p w:rsidR="002D400B" w:rsidRDefault="002D400B" w:rsidP="002D400B">
      <w:pPr>
        <w:rPr>
          <w:lang w:val="fr-FR"/>
        </w:rPr>
      </w:pPr>
    </w:p>
    <w:p w:rsidR="002D400B" w:rsidRDefault="002D400B" w:rsidP="002D400B">
      <w:pPr>
        <w:rPr>
          <w:lang w:val="fr-FR"/>
        </w:rPr>
      </w:pPr>
    </w:p>
    <w:p w:rsidR="007B6433" w:rsidRPr="007B6433" w:rsidRDefault="007B6433">
      <w:pPr>
        <w:rPr>
          <w:lang w:val="fr-FR"/>
        </w:rPr>
      </w:pPr>
    </w:p>
    <w:sectPr w:rsidR="007B6433" w:rsidRPr="007B6433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9F0"/>
    <w:multiLevelType w:val="hybridMultilevel"/>
    <w:tmpl w:val="0E5674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00ED6"/>
    <w:multiLevelType w:val="hybridMultilevel"/>
    <w:tmpl w:val="ABD8EC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3602F"/>
    <w:multiLevelType w:val="hybridMultilevel"/>
    <w:tmpl w:val="6B621E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674417"/>
    <w:multiLevelType w:val="hybridMultilevel"/>
    <w:tmpl w:val="EC6C6E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22F94"/>
    <w:multiLevelType w:val="hybridMultilevel"/>
    <w:tmpl w:val="0C1C1416"/>
    <w:lvl w:ilvl="0" w:tplc="040C0001">
      <w:start w:val="1"/>
      <w:numFmt w:val="bullet"/>
      <w:lvlText w:val=""/>
      <w:lvlJc w:val="left"/>
      <w:pPr>
        <w:tabs>
          <w:tab w:val="num" w:pos="493"/>
        </w:tabs>
        <w:ind w:left="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5">
    <w:nsid w:val="2DCE6F43"/>
    <w:multiLevelType w:val="hybridMultilevel"/>
    <w:tmpl w:val="6FF6C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6138FA"/>
    <w:multiLevelType w:val="hybridMultilevel"/>
    <w:tmpl w:val="021644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8B1287"/>
    <w:multiLevelType w:val="hybridMultilevel"/>
    <w:tmpl w:val="1688C9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C6654D"/>
    <w:multiLevelType w:val="hybridMultilevel"/>
    <w:tmpl w:val="2E54B866"/>
    <w:lvl w:ilvl="0" w:tplc="886ADC7A">
      <w:start w:val="1"/>
      <w:numFmt w:val="bullet"/>
      <w:pStyle w:val="ListePucesNiv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A71ABE"/>
    <w:multiLevelType w:val="hybridMultilevel"/>
    <w:tmpl w:val="2D4074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406FBF"/>
    <w:multiLevelType w:val="multilevel"/>
    <w:tmpl w:val="9C1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B4E0E"/>
    <w:multiLevelType w:val="multilevel"/>
    <w:tmpl w:val="610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0D0C36"/>
    <w:multiLevelType w:val="hybridMultilevel"/>
    <w:tmpl w:val="326A78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B6433"/>
    <w:rsid w:val="000643F1"/>
    <w:rsid w:val="00087C63"/>
    <w:rsid w:val="000D3ED1"/>
    <w:rsid w:val="000E13B7"/>
    <w:rsid w:val="00193C79"/>
    <w:rsid w:val="001D667E"/>
    <w:rsid w:val="001F1583"/>
    <w:rsid w:val="00202418"/>
    <w:rsid w:val="00205602"/>
    <w:rsid w:val="00221893"/>
    <w:rsid w:val="00252A6A"/>
    <w:rsid w:val="0025461A"/>
    <w:rsid w:val="00257F4D"/>
    <w:rsid w:val="00261048"/>
    <w:rsid w:val="00284661"/>
    <w:rsid w:val="002D400B"/>
    <w:rsid w:val="002D53A2"/>
    <w:rsid w:val="0032152F"/>
    <w:rsid w:val="003A136E"/>
    <w:rsid w:val="00402BF6"/>
    <w:rsid w:val="00462196"/>
    <w:rsid w:val="00464365"/>
    <w:rsid w:val="004E65A0"/>
    <w:rsid w:val="0056783E"/>
    <w:rsid w:val="0057162B"/>
    <w:rsid w:val="00577350"/>
    <w:rsid w:val="005B24F9"/>
    <w:rsid w:val="00610512"/>
    <w:rsid w:val="00612448"/>
    <w:rsid w:val="00613F4C"/>
    <w:rsid w:val="0063255A"/>
    <w:rsid w:val="00642C47"/>
    <w:rsid w:val="00663D1A"/>
    <w:rsid w:val="006928FC"/>
    <w:rsid w:val="006E594F"/>
    <w:rsid w:val="00775523"/>
    <w:rsid w:val="00780180"/>
    <w:rsid w:val="007B6433"/>
    <w:rsid w:val="00823FFF"/>
    <w:rsid w:val="00872B63"/>
    <w:rsid w:val="00874E0B"/>
    <w:rsid w:val="008919A3"/>
    <w:rsid w:val="008D3879"/>
    <w:rsid w:val="00924BF1"/>
    <w:rsid w:val="00933868"/>
    <w:rsid w:val="009B4B1D"/>
    <w:rsid w:val="00A912C8"/>
    <w:rsid w:val="00A913F4"/>
    <w:rsid w:val="00AD2BE2"/>
    <w:rsid w:val="00AE00E7"/>
    <w:rsid w:val="00B05E11"/>
    <w:rsid w:val="00B6331B"/>
    <w:rsid w:val="00C04449"/>
    <w:rsid w:val="00C17402"/>
    <w:rsid w:val="00C21136"/>
    <w:rsid w:val="00C233AB"/>
    <w:rsid w:val="00C23A55"/>
    <w:rsid w:val="00C55D57"/>
    <w:rsid w:val="00C6241D"/>
    <w:rsid w:val="00C63D84"/>
    <w:rsid w:val="00C65CC6"/>
    <w:rsid w:val="00CA053D"/>
    <w:rsid w:val="00CB0D36"/>
    <w:rsid w:val="00CC1391"/>
    <w:rsid w:val="00CD5877"/>
    <w:rsid w:val="00D71B5F"/>
    <w:rsid w:val="00D96EF6"/>
    <w:rsid w:val="00DD7036"/>
    <w:rsid w:val="00E05F73"/>
    <w:rsid w:val="00E2185C"/>
    <w:rsid w:val="00E36574"/>
    <w:rsid w:val="00E601A1"/>
    <w:rsid w:val="00EC2542"/>
    <w:rsid w:val="00EE082C"/>
    <w:rsid w:val="00F035C6"/>
    <w:rsid w:val="00F51268"/>
    <w:rsid w:val="00FA415C"/>
    <w:rsid w:val="00FF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paragraph" w:styleId="NormalWeb">
    <w:name w:val="Normal (Web)"/>
    <w:basedOn w:val="Normal"/>
    <w:rsid w:val="0063255A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  <w:lang w:val="fr-FR"/>
    </w:rPr>
  </w:style>
  <w:style w:type="paragraph" w:customStyle="1" w:styleId="Explication">
    <w:name w:val="Explication"/>
    <w:basedOn w:val="Normal"/>
    <w:rsid w:val="00F035C6"/>
    <w:pPr>
      <w:widowControl/>
      <w:overflowPunct/>
      <w:autoSpaceDE/>
      <w:autoSpaceDN/>
      <w:adjustRightInd/>
      <w:spacing w:before="60" w:after="60" w:line="240" w:lineRule="auto"/>
      <w:ind w:left="1134"/>
      <w:jc w:val="both"/>
      <w:textAlignment w:val="auto"/>
    </w:pPr>
    <w:rPr>
      <w:rFonts w:ascii="Arial" w:hAnsi="Arial"/>
      <w:i/>
      <w:sz w:val="22"/>
      <w:lang w:val="fr-FR" w:eastAsia="en-US"/>
    </w:rPr>
  </w:style>
  <w:style w:type="character" w:styleId="lev">
    <w:name w:val="Strong"/>
    <w:qFormat/>
    <w:rsid w:val="00202418"/>
    <w:rPr>
      <w:b/>
      <w:bCs/>
    </w:rPr>
  </w:style>
  <w:style w:type="character" w:styleId="Lienhypertexte">
    <w:name w:val="Hyperlink"/>
    <w:rsid w:val="001F1583"/>
    <w:rPr>
      <w:color w:val="0000FF"/>
      <w:u w:val="single"/>
    </w:rPr>
  </w:style>
  <w:style w:type="paragraph" w:customStyle="1" w:styleId="ListePucesNiv1">
    <w:name w:val="ListePucesNiv1"/>
    <w:basedOn w:val="Normal"/>
    <w:rsid w:val="001F1583"/>
    <w:pPr>
      <w:widowControl/>
      <w:numPr>
        <w:numId w:val="13"/>
      </w:numPr>
      <w:tabs>
        <w:tab w:val="clear" w:pos="360"/>
        <w:tab w:val="num" w:pos="567"/>
      </w:tabs>
      <w:overflowPunct/>
      <w:autoSpaceDE/>
      <w:autoSpaceDN/>
      <w:adjustRightInd/>
      <w:spacing w:after="0" w:line="240" w:lineRule="auto"/>
      <w:ind w:left="1474" w:hanging="340"/>
      <w:textAlignment w:val="auto"/>
    </w:pPr>
    <w:rPr>
      <w:rFonts w:ascii="Verdana" w:hAnsi="Verdana"/>
      <w:sz w:val="22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.wikipedia.org/w/index.php?title=Jalon&amp;action=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26</cp:revision>
  <dcterms:created xsi:type="dcterms:W3CDTF">2015-03-09T14:17:00Z</dcterms:created>
  <dcterms:modified xsi:type="dcterms:W3CDTF">2015-03-16T09:20:00Z</dcterms:modified>
</cp:coreProperties>
</file>