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44"/>
          <w:szCs w:val="44"/>
        </w:rPr>
        <w:t xml:space="preserve">Parallel Soft Clustering — Clinical Notes</w:t>
      </w:r>
    </w:p>
    <w:p>
      <w:pPr>
        <w:spacing w:after="60" w:before="0"/>
        <w:jc w:val="center"/>
      </w:pPr>
      <w:r>
        <w:rPr>
          <w:rFonts w:ascii="Arial" w:cs="Arial" w:eastAsia="Arial" w:hAnsi="Arial"/>
          <w:color w:val="595959"/>
          <w:sz w:val="28"/>
          <w:szCs w:val="28"/>
        </w:rPr>
        <w:t xml:space="preserve">Milestone 1: Serial FCM Implementation</w:t>
      </w:r>
    </w:p>
    <w:p>
      <w:pPr>
        <w:spacing w:after="40" w:before="0"/>
        <w:jc w:val="center"/>
      </w:pPr>
      <w:r>
        <w:rPr>
          <w:rFonts w:ascii="Arial" w:cs="Arial" w:eastAsia="Arial" w:hAnsi="Arial"/>
          <w:i/>
          <w:iCs/>
          <w:color w:val="595959"/>
          <w:sz w:val="22"/>
          <w:szCs w:val="22"/>
        </w:rPr>
        <w:t xml:space="preserve">Member 1: Khansa Danish  |  IBA Karachi, Spring 2026</w:t>
      </w:r>
    </w:p>
    <w:p>
      <w:pPr>
        <w:spacing w:after="480" w:before="0"/>
        <w:jc w:val="center"/>
      </w:pPr>
      <w:r>
        <w:rPr>
          <w:rFonts w:ascii="Arial" w:cs="Arial" w:eastAsia="Arial" w:hAnsi="Arial"/>
          <w:i/>
          <w:iCs/>
          <w:color w:val="2E75B6"/>
          <w:sz w:val="22"/>
          <w:szCs w:val="22"/>
        </w:rPr>
        <w:t xml:space="preserve">Setup Guide, Code Walkthrough &amp; Teammate Handover</w:t>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1. What This Milestone Does</w:t>
      </w:r>
    </w:p>
    <w:p>
      <w:pPr>
        <w:spacing w:after="60" w:before="60"/>
      </w:pPr>
      <w:r>
        <w:rPr>
          <w:rFonts w:ascii="Arial" w:cs="Arial" w:eastAsia="Arial" w:hAnsi="Arial"/>
          <w:sz w:val="22"/>
          <w:szCs w:val="22"/>
        </w:rPr>
        <w:t xml:space="preserve">Milestone 1 establishes the serial baseline for Fuzzy C-Means (FCM) clustering on clinical text feature vectors. This code is the direct foundation that will be parallelised with OpenMPI in Milestone 2. Every parallel optimisation in the next milestone maps to a specific function in this codebase.</w:t>
      </w:r>
    </w:p>
    <w:p>
      <w:r>
        <w:t xml:space="preserve"/>
      </w:r>
    </w:p>
    <w:p>
      <w:pPr>
        <w:spacing w:after="60" w:before="60"/>
      </w:pPr>
      <w:r>
        <w:rPr>
          <w:rFonts w:ascii="Arial" w:cs="Arial" w:eastAsia="Arial" w:hAnsi="Arial"/>
          <w:b/>
          <w:bCs/>
          <w:sz w:val="22"/>
          <w:szCs w:val="22"/>
        </w:rPr>
        <w:t xml:space="preserve">The implementation covers Member 1's full responsibility set:</w:t>
      </w:r>
    </w:p>
    <w:p>
      <w:pPr>
        <w:pStyle w:val="ListParagraph"/>
        <w:numPr>
          <w:ilvl w:val="0"/>
          <w:numId w:val="2"/>
        </w:numPr>
        <w:spacing w:after="40" w:before="40"/>
      </w:pPr>
      <w:r>
        <w:rPr>
          <w:rFonts w:ascii="Arial" w:cs="Arial" w:eastAsia="Arial" w:hAnsi="Arial"/>
          <w:sz w:val="22"/>
          <w:szCs w:val="22"/>
        </w:rPr>
        <w:t xml:space="preserve">Serial FCM algorithm (E-step, M-step, convergence detection)</w:t>
      </w:r>
    </w:p>
    <w:p>
      <w:pPr>
        <w:pStyle w:val="ListParagraph"/>
        <w:numPr>
          <w:ilvl w:val="0"/>
          <w:numId w:val="2"/>
        </w:numPr>
        <w:spacing w:after="40" w:before="40"/>
      </w:pPr>
      <w:r>
        <w:rPr>
          <w:rFonts w:ascii="Arial" w:cs="Arial" w:eastAsia="Arial" w:hAnsi="Arial"/>
          <w:sz w:val="22"/>
          <w:szCs w:val="22"/>
        </w:rPr>
        <w:t xml:space="preserve">Three initialisation strategies: Random, K-Means++, Domain-Guided</w:t>
      </w:r>
    </w:p>
    <w:p>
      <w:pPr>
        <w:pStyle w:val="ListParagraph"/>
        <w:numPr>
          <w:ilvl w:val="0"/>
          <w:numId w:val="2"/>
        </w:numPr>
        <w:spacing w:after="40" w:before="40"/>
      </w:pPr>
      <w:r>
        <w:rPr>
          <w:rFonts w:ascii="Arial" w:cs="Arial" w:eastAsia="Arial" w:hAnsi="Arial"/>
          <w:sz w:val="22"/>
          <w:szCs w:val="22"/>
        </w:rPr>
        <w:t xml:space="preserve">Dummy clinical data generator (TF-IDF-like vectors, 4 condition groups)</w:t>
      </w:r>
    </w:p>
    <w:p>
      <w:pPr>
        <w:pStyle w:val="ListParagraph"/>
        <w:numPr>
          <w:ilvl w:val="0"/>
          <w:numId w:val="2"/>
        </w:numPr>
        <w:spacing w:after="40" w:before="40"/>
      </w:pPr>
      <w:r>
        <w:rPr>
          <w:rFonts w:ascii="Arial" w:cs="Arial" w:eastAsia="Arial" w:hAnsi="Arial"/>
          <w:sz w:val="22"/>
          <w:szCs w:val="22"/>
        </w:rPr>
        <w:t xml:space="preserve">CSV loader to accept real feature vectors from Member 2</w:t>
      </w:r>
    </w:p>
    <w:p>
      <w:pPr>
        <w:pStyle w:val="ListParagraph"/>
        <w:numPr>
          <w:ilvl w:val="0"/>
          <w:numId w:val="2"/>
        </w:numPr>
        <w:spacing w:after="40" w:before="40"/>
      </w:pPr>
      <w:r>
        <w:rPr>
          <w:rFonts w:ascii="Arial" w:cs="Arial" w:eastAsia="Arial" w:hAnsi="Arial"/>
          <w:sz w:val="22"/>
          <w:szCs w:val="22"/>
        </w:rPr>
        <w:t xml:space="preserve">CSV output of membership matrix and centroids for Member 3's metrics</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2. Environment Setup (Windows)</w:t>
      </w:r>
    </w:p>
    <w:p>
      <w:pPr>
        <w:spacing w:after="60" w:before="60"/>
      </w:pPr>
      <w:r>
        <w:rPr>
          <w:rFonts w:ascii="Arial" w:cs="Arial" w:eastAsia="Arial" w:hAnsi="Arial"/>
          <w:sz w:val="22"/>
          <w:szCs w:val="22"/>
        </w:rPr>
        <w:t xml:space="preserve">All code runs inside WSL2 (Windows Subsystem for Linux). Do not try to compile natively on Windows — MPI tooling on Windows is significantly harder to configure.</w:t>
      </w:r>
    </w:p>
    <w:p>
      <w:r>
        <w:t xml:space="preserve"/>
      </w:r>
    </w:p>
    <w:p>
      <w:pPr>
        <w:pStyle w:val="Heading2"/>
        <w:spacing w:after="80" w:before="240"/>
      </w:pPr>
      <w:r>
        <w:rPr>
          <w:rFonts w:ascii="Arial" w:cs="Arial" w:eastAsia="Arial" w:hAnsi="Arial"/>
          <w:b/>
          <w:bCs/>
          <w:color w:val="2E75B6"/>
          <w:sz w:val="26"/>
          <w:szCs w:val="26"/>
        </w:rPr>
        <w:t xml:space="preserve">Step 1 — Install WSL2</w:t>
      </w:r>
    </w:p>
    <w:p>
      <w:pPr>
        <w:spacing w:after="60" w:before="60"/>
      </w:pPr>
      <w:r>
        <w:rPr>
          <w:rFonts w:ascii="Arial" w:cs="Arial" w:eastAsia="Arial" w:hAnsi="Arial"/>
          <w:sz w:val="22"/>
          <w:szCs w:val="22"/>
        </w:rPr>
        <w:t xml:space="preserve">Open PowerShell as Administrator and run:</w:t>
      </w:r>
    </w:p>
    <w:p>
      <w:pPr>
        <w:shd w:fill="1E1E1E" w:val="clear"/>
        <w:spacing w:after="40" w:before="40"/>
        <w:ind w:left="720"/>
      </w:pPr>
      <w:r>
        <w:rPr>
          <w:rFonts w:ascii="Courier New" w:cs="Courier New" w:eastAsia="Courier New" w:hAnsi="Courier New"/>
          <w:color w:val="D4D4D4"/>
          <w:sz w:val="18"/>
          <w:szCs w:val="18"/>
        </w:rPr>
        <w:t xml:space="preserve">wsl --install</w:t>
      </w:r>
    </w:p>
    <w:p>
      <w:pPr>
        <w:spacing w:after="60" w:before="60"/>
      </w:pPr>
      <w:r>
        <w:rPr>
          <w:rFonts w:ascii="Arial" w:cs="Arial" w:eastAsia="Arial" w:hAnsi="Arial"/>
          <w:sz w:val="22"/>
          <w:szCs w:val="22"/>
        </w:rPr>
        <w:t xml:space="preserve">Restart your PC when prompted. This installs Ubuntu 22.04 by default. After restart, open the Ubuntu app from the Start menu and create a username/password when asked.</w:t>
      </w:r>
    </w:p>
    <w:p>
      <w:r>
        <w:t xml:space="preserve"/>
      </w:r>
    </w:p>
    <w:p>
      <w:pPr>
        <w:pStyle w:val="Heading2"/>
        <w:spacing w:after="80" w:before="240"/>
      </w:pPr>
      <w:r>
        <w:rPr>
          <w:rFonts w:ascii="Arial" w:cs="Arial" w:eastAsia="Arial" w:hAnsi="Arial"/>
          <w:b/>
          <w:bCs/>
          <w:color w:val="2E75B6"/>
          <w:sz w:val="26"/>
          <w:szCs w:val="26"/>
        </w:rPr>
        <w:t xml:space="preserve">Step 2 — Install Build Tools Inside WSL</w:t>
      </w:r>
    </w:p>
    <w:p>
      <w:pPr>
        <w:spacing w:after="60" w:before="60"/>
      </w:pPr>
      <w:r>
        <w:rPr>
          <w:rFonts w:ascii="Arial" w:cs="Arial" w:eastAsia="Arial" w:hAnsi="Arial"/>
          <w:sz w:val="22"/>
          <w:szCs w:val="22"/>
        </w:rPr>
        <w:t xml:space="preserve">In your Ubuntu terminal, run these commands one by one:</w:t>
      </w:r>
    </w:p>
    <w:p>
      <w:pPr>
        <w:shd w:fill="1E1E1E" w:val="clear"/>
        <w:spacing w:after="40" w:before="40"/>
        <w:ind w:left="720"/>
      </w:pPr>
      <w:r>
        <w:rPr>
          <w:rFonts w:ascii="Courier New" w:cs="Courier New" w:eastAsia="Courier New" w:hAnsi="Courier New"/>
          <w:color w:val="D4D4D4"/>
          <w:sz w:val="18"/>
          <w:szCs w:val="18"/>
        </w:rPr>
        <w:t xml:space="preserve">sudo apt update &amp;&amp; sudo apt upgrade -y</w:t>
      </w:r>
    </w:p>
    <w:p>
      <w:pPr>
        <w:shd w:fill="1E1E1E" w:val="clear"/>
        <w:spacing w:after="40" w:before="40"/>
        <w:ind w:left="720"/>
      </w:pPr>
      <w:r>
        <w:rPr>
          <w:rFonts w:ascii="Courier New" w:cs="Courier New" w:eastAsia="Courier New" w:hAnsi="Courier New"/>
          <w:color w:val="D4D4D4"/>
          <w:sz w:val="18"/>
          <w:szCs w:val="18"/>
        </w:rPr>
        <w:t xml:space="preserve">sudo apt install -y build-essential gcc g++ make</w:t>
      </w:r>
    </w:p>
    <w:p>
      <w:pPr>
        <w:shd w:fill="1E1E1E" w:val="clear"/>
        <w:spacing w:after="40" w:before="40"/>
        <w:ind w:left="720"/>
      </w:pPr>
      <w:r>
        <w:rPr>
          <w:rFonts w:ascii="Courier New" w:cs="Courier New" w:eastAsia="Courier New" w:hAnsi="Courier New"/>
          <w:color w:val="D4D4D4"/>
          <w:sz w:val="18"/>
          <w:szCs w:val="18"/>
        </w:rPr>
        <w:t xml:space="preserve">sudo apt install -y openmpi-bin openmpi-common libopenmpi-dev</w:t>
      </w:r>
    </w:p>
    <w:p>
      <w:r>
        <w:t xml:space="preserve"/>
      </w:r>
    </w:p>
    <w:p>
      <w:pPr>
        <w:spacing w:after="60" w:before="60"/>
      </w:pPr>
      <w:r>
        <w:rPr>
          <w:rFonts w:ascii="Arial" w:cs="Arial" w:eastAsia="Arial" w:hAnsi="Arial"/>
          <w:sz w:val="22"/>
          <w:szCs w:val="22"/>
        </w:rPr>
        <w:t xml:space="preserve">Verify your install:</w:t>
      </w:r>
    </w:p>
    <w:p>
      <w:pPr>
        <w:shd w:fill="1E1E1E" w:val="clear"/>
        <w:spacing w:after="40" w:before="40"/>
        <w:ind w:left="720"/>
      </w:pPr>
      <w:r>
        <w:rPr>
          <w:rFonts w:ascii="Courier New" w:cs="Courier New" w:eastAsia="Courier New" w:hAnsi="Courier New"/>
          <w:color w:val="D4D4D4"/>
          <w:sz w:val="18"/>
          <w:szCs w:val="18"/>
        </w:rPr>
        <w:t xml:space="preserve">gcc --version          # Should show: gcc (Ubuntu ...) 11.x</w:t>
      </w:r>
    </w:p>
    <w:p>
      <w:pPr>
        <w:shd w:fill="1E1E1E" w:val="clear"/>
        <w:spacing w:after="40" w:before="40"/>
        <w:ind w:left="720"/>
      </w:pPr>
      <w:r>
        <w:rPr>
          <w:rFonts w:ascii="Courier New" w:cs="Courier New" w:eastAsia="Courier New" w:hAnsi="Courier New"/>
          <w:color w:val="D4D4D4"/>
          <w:sz w:val="18"/>
          <w:szCs w:val="18"/>
        </w:rPr>
        <w:t xml:space="preserve">mpicc --version        # Should show: gcc version</w:t>
      </w:r>
    </w:p>
    <w:p>
      <w:pPr>
        <w:shd w:fill="1E1E1E" w:val="clear"/>
        <w:spacing w:after="40" w:before="40"/>
        <w:ind w:left="720"/>
      </w:pPr>
      <w:r>
        <w:rPr>
          <w:rFonts w:ascii="Courier New" w:cs="Courier New" w:eastAsia="Courier New" w:hAnsi="Courier New"/>
          <w:color w:val="D4D4D4"/>
          <w:sz w:val="18"/>
          <w:szCs w:val="18"/>
        </w:rPr>
        <w:t xml:space="preserve">mpirun --version       # Should show: mpirun (Open MPI) 4.x</w:t>
      </w:r>
    </w:p>
    <w:p>
      <w:r>
        <w:t xml:space="preserve"/>
      </w:r>
    </w:p>
    <w:p>
      <w:pPr>
        <w:pStyle w:val="Heading2"/>
        <w:spacing w:after="80" w:before="240"/>
      </w:pPr>
      <w:r>
        <w:rPr>
          <w:rFonts w:ascii="Arial" w:cs="Arial" w:eastAsia="Arial" w:hAnsi="Arial"/>
          <w:b/>
          <w:bCs/>
          <w:color w:val="2E75B6"/>
          <w:sz w:val="26"/>
          <w:szCs w:val="26"/>
        </w:rPr>
        <w:t xml:space="preserve">Step 3 — Install VS Code + WSL Extension</w:t>
      </w:r>
    </w:p>
    <w:p>
      <w:pPr>
        <w:pStyle w:val="ListParagraph"/>
        <w:numPr>
          <w:ilvl w:val="0"/>
          <w:numId w:val="2"/>
        </w:numPr>
        <w:spacing w:after="40" w:before="40"/>
      </w:pPr>
      <w:r>
        <w:rPr>
          <w:rFonts w:ascii="Arial" w:cs="Arial" w:eastAsia="Arial" w:hAnsi="Arial"/>
          <w:sz w:val="22"/>
          <w:szCs w:val="22"/>
        </w:rPr>
        <w:t xml:space="preserve">Download VS Code from code.visualstudio.com and install it on Windows</w:t>
      </w:r>
    </w:p>
    <w:p>
      <w:pPr>
        <w:pStyle w:val="ListParagraph"/>
        <w:numPr>
          <w:ilvl w:val="0"/>
          <w:numId w:val="2"/>
        </w:numPr>
        <w:spacing w:after="40" w:before="40"/>
      </w:pPr>
      <w:r>
        <w:rPr>
          <w:rFonts w:ascii="Arial" w:cs="Arial" w:eastAsia="Arial" w:hAnsi="Arial"/>
          <w:sz w:val="22"/>
          <w:szCs w:val="22"/>
        </w:rPr>
        <w:t xml:space="preserve">Open VS Code, press Ctrl+Shift+X, search for 'WSL' and install the 'Remote - WSL' extension</w:t>
      </w:r>
    </w:p>
    <w:p>
      <w:pPr>
        <w:pStyle w:val="ListParagraph"/>
        <w:numPr>
          <w:ilvl w:val="0"/>
          <w:numId w:val="2"/>
        </w:numPr>
        <w:spacing w:after="40" w:before="40"/>
      </w:pPr>
      <w:r>
        <w:rPr>
          <w:rFonts w:ascii="Arial" w:cs="Arial" w:eastAsia="Arial" w:hAnsi="Arial"/>
          <w:sz w:val="22"/>
          <w:szCs w:val="22"/>
        </w:rPr>
        <w:t xml:space="preserve">Press Ctrl+Shift+P, type 'WSL: Connect to WSL' — VS Code will now open files inside Linux</w:t>
      </w:r>
    </w:p>
    <w:p>
      <w:r>
        <w:t xml:space="preserve"/>
      </w:r>
    </w:p>
    <w:p>
      <w:pPr>
        <w:pStyle w:val="Heading2"/>
        <w:spacing w:after="80" w:before="240"/>
      </w:pPr>
      <w:r>
        <w:rPr>
          <w:rFonts w:ascii="Arial" w:cs="Arial" w:eastAsia="Arial" w:hAnsi="Arial"/>
          <w:b/>
          <w:bCs/>
          <w:color w:val="2E75B6"/>
          <w:sz w:val="26"/>
          <w:szCs w:val="26"/>
        </w:rPr>
        <w:t xml:space="preserve">Step 4 — Test Your MPI Setup</w:t>
      </w:r>
    </w:p>
    <w:p>
      <w:pPr>
        <w:spacing w:after="60" w:before="60"/>
      </w:pPr>
      <w:r>
        <w:rPr>
          <w:rFonts w:ascii="Arial" w:cs="Arial" w:eastAsia="Arial" w:hAnsi="Arial"/>
          <w:sz w:val="22"/>
          <w:szCs w:val="22"/>
        </w:rPr>
        <w:t xml:space="preserve">Create a test file to confirm everything works before touching the project:</w:t>
      </w:r>
    </w:p>
    <w:p>
      <w:pPr>
        <w:shd w:fill="1E1E1E" w:val="clear"/>
        <w:spacing w:after="40" w:before="40"/>
        <w:ind w:left="720"/>
      </w:pPr>
      <w:r>
        <w:rPr>
          <w:rFonts w:ascii="Courier New" w:cs="Courier New" w:eastAsia="Courier New" w:hAnsi="Courier New"/>
          <w:color w:val="D4D4D4"/>
          <w:sz w:val="18"/>
          <w:szCs w:val="18"/>
        </w:rPr>
        <w:t xml:space="preserve">nano hello_mpi.c</w:t>
      </w:r>
    </w:p>
    <w:p>
      <w:r>
        <w:t xml:space="preserve"/>
      </w:r>
    </w:p>
    <w:p>
      <w:pPr>
        <w:spacing w:after="60" w:before="60"/>
      </w:pPr>
      <w:r>
        <w:rPr>
          <w:rFonts w:ascii="Arial" w:cs="Arial" w:eastAsia="Arial" w:hAnsi="Arial"/>
          <w:sz w:val="22"/>
          <w:szCs w:val="22"/>
        </w:rPr>
        <w:t xml:space="preserve">Paste this content:</w:t>
      </w:r>
    </w:p>
    <w:p>
      <w:pPr>
        <w:shd w:fill="1E1E1E" w:val="clear"/>
        <w:spacing w:after="40" w:before="40"/>
        <w:ind w:left="720"/>
      </w:pPr>
      <w:r>
        <w:rPr>
          <w:rFonts w:ascii="Courier New" w:cs="Courier New" w:eastAsia="Courier New" w:hAnsi="Courier New"/>
          <w:color w:val="D4D4D4"/>
          <w:sz w:val="18"/>
          <w:szCs w:val="18"/>
        </w:rPr>
        <w:t xml:space="preserve">#include &lt;mpi.h&gt;</w:t>
      </w:r>
    </w:p>
    <w:p>
      <w:pPr>
        <w:shd w:fill="1E1E1E" w:val="clear"/>
        <w:spacing w:after="40" w:before="40"/>
        <w:ind w:left="720"/>
      </w:pPr>
      <w:r>
        <w:rPr>
          <w:rFonts w:ascii="Courier New" w:cs="Courier New" w:eastAsia="Courier New" w:hAnsi="Courier New"/>
          <w:color w:val="D4D4D4"/>
          <w:sz w:val="18"/>
          <w:szCs w:val="18"/>
        </w:rPr>
        <w:t xml:space="preserve">#include &lt;stdio.h&gt;</w:t>
      </w:r>
    </w:p>
    <w:p>
      <w:pPr>
        <w:shd w:fill="1E1E1E" w:val="clear"/>
        <w:spacing w:after="40" w:before="40"/>
        <w:ind w:left="720"/>
      </w:pPr>
      <w:r>
        <w:rPr>
          <w:rFonts w:ascii="Courier New" w:cs="Courier New" w:eastAsia="Courier New" w:hAnsi="Courier New"/>
          <w:color w:val="D4D4D4"/>
          <w:sz w:val="18"/>
          <w:szCs w:val="18"/>
        </w:rPr>
        <w:t xml:space="preserve">int main(int argc, char** argv) {</w:t>
      </w:r>
    </w:p>
    <w:p>
      <w:pPr>
        <w:shd w:fill="1E1E1E" w:val="clear"/>
        <w:spacing w:after="40" w:before="40"/>
        <w:ind w:left="720"/>
      </w:pPr>
      <w:r>
        <w:rPr>
          <w:rFonts w:ascii="Courier New" w:cs="Courier New" w:eastAsia="Courier New" w:hAnsi="Courier New"/>
          <w:color w:val="D4D4D4"/>
          <w:sz w:val="18"/>
          <w:szCs w:val="18"/>
        </w:rPr>
        <w:t xml:space="preserve">    MPI_Init(&amp;argc, &amp;argv);</w:t>
      </w:r>
    </w:p>
    <w:p>
      <w:pPr>
        <w:shd w:fill="1E1E1E" w:val="clear"/>
        <w:spacing w:after="40" w:before="40"/>
        <w:ind w:left="720"/>
      </w:pPr>
      <w:r>
        <w:rPr>
          <w:rFonts w:ascii="Courier New" w:cs="Courier New" w:eastAsia="Courier New" w:hAnsi="Courier New"/>
          <w:color w:val="D4D4D4"/>
          <w:sz w:val="18"/>
          <w:szCs w:val="18"/>
        </w:rPr>
        <w:t xml:space="preserve">    int rank, size;</w:t>
      </w:r>
    </w:p>
    <w:p>
      <w:pPr>
        <w:shd w:fill="1E1E1E" w:val="clear"/>
        <w:spacing w:after="40" w:before="40"/>
        <w:ind w:left="720"/>
      </w:pPr>
      <w:r>
        <w:rPr>
          <w:rFonts w:ascii="Courier New" w:cs="Courier New" w:eastAsia="Courier New" w:hAnsi="Courier New"/>
          <w:color w:val="D4D4D4"/>
          <w:sz w:val="18"/>
          <w:szCs w:val="18"/>
        </w:rPr>
        <w:t xml:space="preserve">    MPI_Comm_rank(MPI_COMM_WORLD, &amp;rank);</w:t>
      </w:r>
    </w:p>
    <w:p>
      <w:pPr>
        <w:shd w:fill="1E1E1E" w:val="clear"/>
        <w:spacing w:after="40" w:before="40"/>
        <w:ind w:left="720"/>
      </w:pPr>
      <w:r>
        <w:rPr>
          <w:rFonts w:ascii="Courier New" w:cs="Courier New" w:eastAsia="Courier New" w:hAnsi="Courier New"/>
          <w:color w:val="D4D4D4"/>
          <w:sz w:val="18"/>
          <w:szCs w:val="18"/>
        </w:rPr>
        <w:t xml:space="preserve">    MPI_Comm_size(MPI_COMM_WORLD, &amp;size);</w:t>
      </w:r>
    </w:p>
    <w:p>
      <w:pPr>
        <w:shd w:fill="1E1E1E" w:val="clear"/>
        <w:spacing w:after="40" w:before="40"/>
        <w:ind w:left="720"/>
      </w:pPr>
      <w:r>
        <w:rPr>
          <w:rFonts w:ascii="Courier New" w:cs="Courier New" w:eastAsia="Courier New" w:hAnsi="Courier New"/>
          <w:color w:val="D4D4D4"/>
          <w:sz w:val="18"/>
          <w:szCs w:val="18"/>
        </w:rPr>
        <w:t xml:space="preserve">    printf("Hello from rank %d of %d\n", rank, size);</w:t>
      </w:r>
    </w:p>
    <w:p>
      <w:pPr>
        <w:shd w:fill="1E1E1E" w:val="clear"/>
        <w:spacing w:after="40" w:before="40"/>
        <w:ind w:left="720"/>
      </w:pPr>
      <w:r>
        <w:rPr>
          <w:rFonts w:ascii="Courier New" w:cs="Courier New" w:eastAsia="Courier New" w:hAnsi="Courier New"/>
          <w:color w:val="D4D4D4"/>
          <w:sz w:val="18"/>
          <w:szCs w:val="18"/>
        </w:rPr>
        <w:t xml:space="preserve">    MPI_Finalize();</w:t>
      </w:r>
    </w:p>
    <w:p>
      <w:pPr>
        <w:shd w:fill="1E1E1E" w:val="clear"/>
        <w:spacing w:after="40" w:before="40"/>
        <w:ind w:left="720"/>
      </w:pPr>
      <w:r>
        <w:rPr>
          <w:rFonts w:ascii="Courier New" w:cs="Courier New" w:eastAsia="Courier New" w:hAnsi="Courier New"/>
          <w:color w:val="D4D4D4"/>
          <w:sz w:val="18"/>
          <w:szCs w:val="18"/>
        </w:rPr>
        <w:t xml:space="preserve">    return 0;</w:t>
      </w:r>
    </w:p>
    <w:p>
      <w:pPr>
        <w:shd w:fill="1E1E1E" w:val="clear"/>
        <w:spacing w:after="40" w:before="40"/>
        <w:ind w:left="720"/>
      </w:pPr>
      <w:r>
        <w:rPr>
          <w:rFonts w:ascii="Courier New" w:cs="Courier New" w:eastAsia="Courier New" w:hAnsi="Courier New"/>
          <w:color w:val="D4D4D4"/>
          <w:sz w:val="18"/>
          <w:szCs w:val="18"/>
        </w:rPr>
        <w:t xml:space="preserve">}</w:t>
      </w:r>
    </w:p>
    <w:p>
      <w:r>
        <w:t xml:space="preserve"/>
      </w:r>
    </w:p>
    <w:p>
      <w:pPr>
        <w:spacing w:after="60" w:before="60"/>
      </w:pPr>
      <w:r>
        <w:rPr>
          <w:rFonts w:ascii="Arial" w:cs="Arial" w:eastAsia="Arial" w:hAnsi="Arial"/>
          <w:sz w:val="22"/>
          <w:szCs w:val="22"/>
        </w:rPr>
        <w:t xml:space="preserve">Compile and run:</w:t>
      </w:r>
    </w:p>
    <w:p>
      <w:pPr>
        <w:shd w:fill="1E1E1E" w:val="clear"/>
        <w:spacing w:after="40" w:before="40"/>
        <w:ind w:left="720"/>
      </w:pPr>
      <w:r>
        <w:rPr>
          <w:rFonts w:ascii="Courier New" w:cs="Courier New" w:eastAsia="Courier New" w:hAnsi="Courier New"/>
          <w:color w:val="D4D4D4"/>
          <w:sz w:val="18"/>
          <w:szCs w:val="18"/>
        </w:rPr>
        <w:t xml:space="preserve">mpicc -o hello_mpi hello_mpi.c</w:t>
      </w:r>
    </w:p>
    <w:p>
      <w:pPr>
        <w:shd w:fill="1E1E1E" w:val="clear"/>
        <w:spacing w:after="40" w:before="40"/>
        <w:ind w:left="720"/>
      </w:pPr>
      <w:r>
        <w:rPr>
          <w:rFonts w:ascii="Courier New" w:cs="Courier New" w:eastAsia="Courier New" w:hAnsi="Courier New"/>
          <w:color w:val="D4D4D4"/>
          <w:sz w:val="18"/>
          <w:szCs w:val="18"/>
        </w:rPr>
        <w:t xml:space="preserve">mpirun -np 4 ./hello_mpi</w:t>
      </w:r>
    </w:p>
    <w:p>
      <w:pPr>
        <w:spacing w:after="60" w:before="60"/>
      </w:pPr>
      <w:r>
        <w:rPr>
          <w:rFonts w:ascii="Arial" w:cs="Arial" w:eastAsia="Arial" w:hAnsi="Arial"/>
          <w:sz w:val="22"/>
          <w:szCs w:val="22"/>
        </w:rPr>
        <w:t xml:space="preserve">Expected output: four lines saying 'Hello from rank X of 4'. If you see this, your environment is fully ready.</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3. Project File Structure</w:t>
      </w:r>
    </w:p>
    <w:p>
      <w:pPr>
        <w:spacing w:after="60" w:before="60"/>
      </w:pPr>
      <w:r>
        <w:rPr>
          <w:rFonts w:ascii="Arial" w:cs="Arial" w:eastAsia="Arial" w:hAnsi="Arial"/>
          <w:sz w:val="22"/>
          <w:szCs w:val="22"/>
        </w:rPr>
        <w:t xml:space="preserve">The project is organised into four C source files plus a Makefile. Each file has a single clear responsibility: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fcm.h</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struct definitions, constants, function prototypes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FCM algorithm: init strategies, E-step, M-step, convergence, 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utils.c</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Matrix allocation/free/copy, Euclidean distance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Dummy clinical data generator + CSV loader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main.c</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 point: runs all 3 strategies, prints comparison 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Makefile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r>
    </w:tbl>
    <w:p>
      <w:r>
        <w:t xml:space="preserve"/>
      </w:r>
    </w:p>
    <w:p>
      <w:pPr>
        <w:pStyle w:val="Heading2"/>
        <w:spacing w:after="80" w:before="240"/>
      </w:pPr>
      <w:r>
        <w:rPr>
          <w:rFonts w:ascii="Arial" w:cs="Arial" w:eastAsia="Arial" w:hAnsi="Arial"/>
          <w:b/>
          <w:bCs/>
          <w:color w:val="2E75B6"/>
          <w:sz w:val="26"/>
          <w:szCs w:val="26"/>
        </w:rPr>
        <w:t xml:space="preserve">Getting the Code Running</w:t>
      </w:r>
    </w:p>
    <w:p>
      <w:pPr>
        <w:pStyle w:val="ListParagraph"/>
        <w:numPr>
          <w:ilvl w:val="0"/>
          <w:numId w:val="3"/>
        </w:numPr>
        <w:spacing w:after="40" w:before="40"/>
      </w:pPr>
      <w:r>
        <w:rPr>
          <w:rFonts w:ascii="Arial" w:cs="Arial" w:eastAsia="Arial" w:hAnsi="Arial"/>
          <w:sz w:val="22"/>
          <w:szCs w:val="22"/>
        </w:rPr>
        <w:t xml:space="preserve">Copy all 6 files into a folder, e.g. ~/fcm_project/ inside WSL</w:t>
      </w:r>
    </w:p>
    <w:p>
      <w:pPr>
        <w:pStyle w:val="ListParagraph"/>
        <w:numPr>
          <w:ilvl w:val="0"/>
          <w:numId w:val="3"/>
        </w:numPr>
        <w:spacing w:after="40" w:before="40"/>
      </w:pPr>
      <w:r>
        <w:rPr>
          <w:rFonts w:ascii="Arial" w:cs="Arial" w:eastAsia="Arial" w:hAnsi="Arial"/>
          <w:sz w:val="22"/>
          <w:szCs w:val="22"/>
        </w:rPr>
        <w:t xml:space="preserve">Open a WSL terminal and navigate: cd ~/fcm_project</w:t>
      </w:r>
    </w:p>
    <w:p>
      <w:pPr>
        <w:pStyle w:val="ListParagraph"/>
        <w:numPr>
          <w:ilvl w:val="0"/>
          <w:numId w:val="3"/>
        </w:numPr>
        <w:spacing w:after="40" w:before="40"/>
      </w:pPr>
      <w:r>
        <w:rPr>
          <w:rFonts w:ascii="Arial" w:cs="Arial" w:eastAsia="Arial" w:hAnsi="Arial"/>
          <w:sz w:val="22"/>
          <w:szCs w:val="22"/>
        </w:rPr>
        <w:t xml:space="preserve">Build: make</w:t>
      </w:r>
    </w:p>
    <w:p>
      <w:pPr>
        <w:pStyle w:val="ListParagraph"/>
        <w:numPr>
          <w:ilvl w:val="0"/>
          <w:numId w:val="3"/>
        </w:numPr>
        <w:spacing w:after="40" w:before="40"/>
      </w:pPr>
      <w:r>
        <w:rPr>
          <w:rFonts w:ascii="Arial" w:cs="Arial" w:eastAsia="Arial" w:hAnsi="Arial"/>
          <w:sz w:val="22"/>
          <w:szCs w:val="22"/>
        </w:rPr>
        <w:t xml:space="preserve">Run: ./fcm</w:t>
      </w:r>
    </w:p>
    <w:p>
      <w:r>
        <w:t xml:space="preserve"/>
      </w:r>
    </w:p>
    <w:p>
      <w:pPr>
        <w:spacing w:after="60" w:before="60"/>
      </w:pPr>
      <w:r>
        <w:rPr>
          <w:rFonts w:ascii="Arial" w:cs="Arial" w:eastAsia="Arial" w:hAnsi="Arial"/>
          <w:sz w:val="22"/>
          <w:szCs w:val="22"/>
        </w:rPr>
        <w:t xml:space="preserve">To run on real CSV data from Member 2 (once available):</w:t>
      </w:r>
    </w:p>
    <w:p>
      <w:pPr>
        <w:shd w:fill="1E1E1E" w:val="clear"/>
        <w:spacing w:after="40" w:before="40"/>
        <w:ind w:left="720"/>
      </w:pPr>
      <w:r>
        <w:rPr>
          <w:rFonts w:ascii="Courier New" w:cs="Courier New" w:eastAsia="Courier New" w:hAnsi="Courier New"/>
          <w:color w:val="D4D4D4"/>
          <w:sz w:val="18"/>
          <w:szCs w:val="18"/>
        </w:rPr>
        <w:t xml:space="preserve">./fcm path/to/features.csv 500 100 4</w:t>
      </w:r>
    </w:p>
    <w:p>
      <w:pPr>
        <w:spacing w:after="60" w:before="60"/>
      </w:pPr>
      <w:r>
        <w:rPr>
          <w:rFonts w:ascii="Arial" w:cs="Arial" w:eastAsia="Arial" w:hAnsi="Arial"/>
          <w:sz w:val="22"/>
          <w:szCs w:val="22"/>
        </w:rPr>
        <w:t xml:space="preserve">Where 500 = number of documents, 100 = feature dimensions, 4 = clusters.</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4. FCM Algorithm — How It Works</w:t>
      </w:r>
    </w:p>
    <w:p>
      <w:pPr>
        <w:spacing w:after="60" w:before="60"/>
      </w:pPr>
      <w:r>
        <w:rPr>
          <w:rFonts w:ascii="Arial" w:cs="Arial" w:eastAsia="Arial" w:hAnsi="Arial"/>
          <w:sz w:val="22"/>
          <w:szCs w:val="22"/>
        </w:rPr>
        <w:t xml:space="preserve">Fuzzy C-Means assigns every data point a membership degree (0 to 1) to every cluster, rather than a hard assignment. A point can belong 70% to Cluster A and 30% to Cluster B simultaneously. This is realistic for clinical notes where a patient may show symptoms from multiple conditions.</w:t>
      </w:r>
    </w:p>
    <w:p>
      <w:r>
        <w:t xml:space="preserve"/>
      </w:r>
    </w:p>
    <w:p>
      <w:pPr>
        <w:pStyle w:val="Heading2"/>
        <w:spacing w:after="80" w:before="240"/>
      </w:pPr>
      <w:r>
        <w:rPr>
          <w:rFonts w:ascii="Arial" w:cs="Arial" w:eastAsia="Arial" w:hAnsi="Arial"/>
          <w:b/>
          <w:bCs/>
          <w:color w:val="2E75B6"/>
          <w:sz w:val="26"/>
          <w:szCs w:val="26"/>
        </w:rPr>
        <w:t xml:space="preserve">The Three Core Equations</w:t>
      </w:r>
    </w:p>
    <w:p>
      <w:pPr>
        <w:spacing w:after="60" w:before="160"/>
      </w:pPr>
      <w:r>
        <w:rPr>
          <w:rFonts w:ascii="Arial" w:cs="Arial" w:eastAsia="Arial" w:hAnsi="Arial"/>
          <w:b/>
          <w:bCs/>
          <w:color w:val="595959"/>
          <w:sz w:val="24"/>
          <w:szCs w:val="24"/>
        </w:rPr>
        <w:t xml:space="preserve">Membership Update (E-Step)</w:t>
      </w:r>
    </w:p>
    <w:p>
      <w:pPr>
        <w:spacing w:after="60" w:before="60"/>
      </w:pPr>
      <w:r>
        <w:rPr>
          <w:rFonts w:ascii="Arial" w:cs="Arial" w:eastAsia="Arial" w:hAnsi="Arial"/>
          <w:sz w:val="22"/>
          <w:szCs w:val="22"/>
        </w:rPr>
        <w:t xml:space="preserve">For each document i and cluster j:</w:t>
      </w:r>
    </w:p>
    <w:p>
      <w:pPr>
        <w:shd w:fill="1E1E1E" w:val="clear"/>
        <w:spacing w:after="40" w:before="40"/>
        <w:ind w:left="720"/>
      </w:pPr>
      <w:r>
        <w:rPr>
          <w:rFonts w:ascii="Courier New" w:cs="Courier New" w:eastAsia="Courier New" w:hAnsi="Courier New"/>
          <w:color w:val="D4D4D4"/>
          <w:sz w:val="18"/>
          <w:szCs w:val="18"/>
        </w:rPr>
        <w:t xml:space="preserve">u_ij = 1 / SUM_k [ (dist(x_i, c_j) / dist(x_i, c_k)) ^ (2/(m-1)) ]</w:t>
      </w:r>
    </w:p>
    <w:p>
      <w:pPr>
        <w:spacing w:after="60" w:before="60"/>
      </w:pPr>
      <w:r>
        <w:rPr>
          <w:rFonts w:ascii="Arial" w:cs="Arial" w:eastAsia="Arial" w:hAnsi="Arial"/>
          <w:sz w:val="22"/>
          <w:szCs w:val="22"/>
        </w:rPr>
        <w:t xml:space="preserve">Where m is the fuzziness exponent (we use m=2). Points closer to centroid j get higher membership in j. The row sums to 1 across all clusters.</w:t>
      </w:r>
    </w:p>
    <w:p>
      <w:r>
        <w:t xml:space="preserve"/>
      </w:r>
    </w:p>
    <w:p>
      <w:pPr>
        <w:spacing w:after="60" w:before="160"/>
      </w:pPr>
      <w:r>
        <w:rPr>
          <w:rFonts w:ascii="Arial" w:cs="Arial" w:eastAsia="Arial" w:hAnsi="Arial"/>
          <w:b/>
          <w:bCs/>
          <w:color w:val="595959"/>
          <w:sz w:val="24"/>
          <w:szCs w:val="24"/>
        </w:rPr>
        <w:t xml:space="preserve">Centroid Update (M-Step)</w:t>
      </w:r>
    </w:p>
    <w:p>
      <w:pPr>
        <w:shd w:fill="1E1E1E" w:val="clear"/>
        <w:spacing w:after="40" w:before="40"/>
        <w:ind w:left="720"/>
      </w:pPr>
      <w:r>
        <w:rPr>
          <w:rFonts w:ascii="Courier New" w:cs="Courier New" w:eastAsia="Courier New" w:hAnsi="Courier New"/>
          <w:color w:val="D4D4D4"/>
          <w:sz w:val="18"/>
          <w:szCs w:val="18"/>
        </w:rPr>
        <w:t xml:space="preserve">c_j = SUM_i [ u_ij^m * x_i ]  /  SUM_i [ u_ij^m ]</w:t>
      </w:r>
    </w:p>
    <w:p>
      <w:pPr>
        <w:spacing w:after="60" w:before="60"/>
      </w:pPr>
      <w:r>
        <w:rPr>
          <w:rFonts w:ascii="Arial" w:cs="Arial" w:eastAsia="Arial" w:hAnsi="Arial"/>
          <w:sz w:val="22"/>
          <w:szCs w:val="22"/>
        </w:rPr>
        <w:t xml:space="preserve">The new centroid is the weighted average of all data points, where weights are the m-th power of memberships. Points with high membership in cluster j pull its centroid toward them more strongly.</w:t>
      </w:r>
    </w:p>
    <w:p>
      <w:r>
        <w:t xml:space="preserve"/>
      </w:r>
    </w:p>
    <w:p>
      <w:pPr>
        <w:spacing w:after="60" w:before="160"/>
      </w:pPr>
      <w:r>
        <w:rPr>
          <w:rFonts w:ascii="Arial" w:cs="Arial" w:eastAsia="Arial" w:hAnsi="Arial"/>
          <w:b/>
          <w:bCs/>
          <w:color w:val="595959"/>
          <w:sz w:val="24"/>
          <w:szCs w:val="24"/>
        </w:rPr>
        <w:t xml:space="preserve">Convergence Check</w:t>
      </w:r>
    </w:p>
    <w:p>
      <w:pPr>
        <w:shd w:fill="1E1E1E" w:val="clear"/>
        <w:spacing w:after="40" w:before="40"/>
        <w:ind w:left="720"/>
      </w:pPr>
      <w:r>
        <w:rPr>
          <w:rFonts w:ascii="Courier New" w:cs="Courier New" w:eastAsia="Courier New" w:hAnsi="Courier New"/>
          <w:color w:val="D4D4D4"/>
          <w:sz w:val="18"/>
          <w:szCs w:val="18"/>
        </w:rPr>
        <w:t xml:space="preserve">||U_new - U_old||_F  =  sqrt( SUM_ij (u_new_ij - u_old_ij)^2 )</w:t>
      </w:r>
    </w:p>
    <w:p>
      <w:pPr>
        <w:spacing w:after="60" w:before="60"/>
      </w:pPr>
      <w:r>
        <w:rPr>
          <w:rFonts w:ascii="Arial" w:cs="Arial" w:eastAsia="Arial" w:hAnsi="Arial"/>
          <w:sz w:val="22"/>
          <w:szCs w:val="22"/>
        </w:rPr>
        <w:t xml:space="preserve">The Frobenius norm of the change in the membership matrix. When this drops below epsilon (1e-5), the algorithm has converged — centroids are no longer moving significantly.</w:t>
      </w:r>
    </w:p>
    <w:p>
      <w:r>
        <w:t xml:space="preserve"/>
      </w:r>
    </w:p>
    <w:p>
      <w:pPr>
        <w:pStyle w:val="Heading2"/>
        <w:spacing w:after="80" w:before="240"/>
      </w:pPr>
      <w:r>
        <w:rPr>
          <w:rFonts w:ascii="Arial" w:cs="Arial" w:eastAsia="Arial" w:hAnsi="Arial"/>
          <w:b/>
          <w:bCs/>
          <w:color w:val="2E75B6"/>
          <w:sz w:val="26"/>
          <w:szCs w:val="26"/>
        </w:rPr>
        <w:t xml:space="preserve">The Full Loop</w:t>
      </w:r>
    </w:p>
    <w:p>
      <w:pPr>
        <w:pStyle w:val="ListParagraph"/>
        <w:numPr>
          <w:ilvl w:val="0"/>
          <w:numId w:val="3"/>
        </w:numPr>
        <w:spacing w:after="40" w:before="40"/>
      </w:pPr>
      <w:r>
        <w:rPr>
          <w:rFonts w:ascii="Arial" w:cs="Arial" w:eastAsia="Arial" w:hAnsi="Arial"/>
          <w:sz w:val="22"/>
          <w:szCs w:val="22"/>
        </w:rPr>
        <w:t xml:space="preserve">Initialise membership matrix U using chosen strategy</w:t>
      </w:r>
    </w:p>
    <w:p>
      <w:pPr>
        <w:pStyle w:val="ListParagraph"/>
        <w:numPr>
          <w:ilvl w:val="0"/>
          <w:numId w:val="3"/>
        </w:numPr>
        <w:spacing w:after="40" w:before="40"/>
      </w:pPr>
      <w:r>
        <w:rPr>
          <w:rFonts w:ascii="Arial" w:cs="Arial" w:eastAsia="Arial" w:hAnsi="Arial"/>
          <w:sz w:val="22"/>
          <w:szCs w:val="22"/>
        </w:rPr>
        <w:t xml:space="preserve">Compute initial centroids from U using M-step</w:t>
      </w:r>
    </w:p>
    <w:p>
      <w:pPr>
        <w:pStyle w:val="ListParagraph"/>
        <w:numPr>
          <w:ilvl w:val="0"/>
          <w:numId w:val="3"/>
        </w:numPr>
        <w:spacing w:after="40" w:before="40"/>
      </w:pPr>
      <w:r>
        <w:rPr>
          <w:rFonts w:ascii="Arial" w:cs="Arial" w:eastAsia="Arial" w:hAnsi="Arial"/>
          <w:sz w:val="22"/>
          <w:szCs w:val="22"/>
        </w:rPr>
        <w:t xml:space="preserve">Loop until convergence (max 150 iterations):</w:t>
      </w:r>
    </w:p>
    <w:p>
      <w:pPr>
        <w:pStyle w:val="ListParagraph"/>
        <w:numPr>
          <w:ilvl w:val="0"/>
          <w:numId w:val="2"/>
        </w:numPr>
        <w:spacing w:after="40" w:before="40"/>
      </w:pPr>
      <w:r>
        <w:rPr>
          <w:rFonts w:ascii="Arial" w:cs="Arial" w:eastAsia="Arial" w:hAnsi="Arial"/>
          <w:sz w:val="22"/>
          <w:szCs w:val="22"/>
        </w:rPr>
        <w:t xml:space="preserve">Save U_old</w:t>
      </w:r>
    </w:p>
    <w:p>
      <w:pPr>
        <w:pStyle w:val="ListParagraph"/>
        <w:numPr>
          <w:ilvl w:val="0"/>
          <w:numId w:val="2"/>
        </w:numPr>
        <w:spacing w:after="40" w:before="40"/>
      </w:pPr>
      <w:r>
        <w:rPr>
          <w:rFonts w:ascii="Arial" w:cs="Arial" w:eastAsia="Arial" w:hAnsi="Arial"/>
          <w:sz w:val="22"/>
          <w:szCs w:val="22"/>
        </w:rPr>
        <w:t xml:space="preserve">E-step: update U from current centroids</w:t>
      </w:r>
    </w:p>
    <w:p>
      <w:pPr>
        <w:pStyle w:val="ListParagraph"/>
        <w:numPr>
          <w:ilvl w:val="0"/>
          <w:numId w:val="2"/>
        </w:numPr>
        <w:spacing w:after="40" w:before="40"/>
      </w:pPr>
      <w:r>
        <w:rPr>
          <w:rFonts w:ascii="Arial" w:cs="Arial" w:eastAsia="Arial" w:hAnsi="Arial"/>
          <w:sz w:val="22"/>
          <w:szCs w:val="22"/>
        </w:rPr>
        <w:t xml:space="preserve">M-step: update centroids from new U</w:t>
      </w:r>
    </w:p>
    <w:p>
      <w:pPr>
        <w:pStyle w:val="ListParagraph"/>
        <w:numPr>
          <w:ilvl w:val="0"/>
          <w:numId w:val="2"/>
        </w:numPr>
        <w:spacing w:after="40" w:before="40"/>
      </w:pPr>
      <w:r>
        <w:rPr>
          <w:rFonts w:ascii="Arial" w:cs="Arial" w:eastAsia="Arial" w:hAnsi="Arial"/>
          <w:sz w:val="22"/>
          <w:szCs w:val="22"/>
        </w:rPr>
        <w:t xml:space="preserve">Compute Frobenius norm of (U - U_old)</w:t>
      </w:r>
    </w:p>
    <w:p>
      <w:pPr>
        <w:pStyle w:val="ListParagraph"/>
        <w:numPr>
          <w:ilvl w:val="0"/>
          <w:numId w:val="2"/>
        </w:numPr>
        <w:spacing w:after="40" w:before="40"/>
      </w:pPr>
      <w:r>
        <w:rPr>
          <w:rFonts w:ascii="Arial" w:cs="Arial" w:eastAsia="Arial" w:hAnsi="Arial"/>
          <w:sz w:val="22"/>
          <w:szCs w:val="22"/>
        </w:rPr>
        <w:t xml:space="preserve">If norm &lt; 1e-5 → converged, stop</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5. Initialisation Strategies</w:t>
      </w:r>
    </w:p>
    <w:p>
      <w:pPr>
        <w:spacing w:after="60" w:before="60"/>
      </w:pPr>
      <w:r>
        <w:rPr>
          <w:rFonts w:ascii="Arial" w:cs="Arial" w:eastAsia="Arial" w:hAnsi="Arial"/>
          <w:sz w:val="22"/>
          <w:szCs w:val="22"/>
        </w:rPr>
        <w:t xml:space="preserve">How you initialise the membership matrix heavily affects convergence speed. This project implements and compares all three strategies required by the project spec.</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700"/>
        <w:gridCol w:w="2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Convergence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memberships, row-normalised to sum to 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10-20 iterations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 always works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Distance-proportional centroid seeding, then soft init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iterations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default choice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Domain-Guided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Seeds from known clinical labels (ICD codes or condition groups)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8-15 iterations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Member 2 has labels</w:t>
            </w:r>
          </w:p>
        </w:tc>
      </w:tr>
    </w:tbl>
    <w:p>
      <w:r>
        <w:t xml:space="preserve"/>
      </w:r>
    </w:p>
    <w:p>
      <w:pPr>
        <w:spacing w:after="60" w:before="60"/>
      </w:pPr>
      <w:r>
        <w:rPr>
          <w:rFonts w:ascii="Arial" w:cs="Arial" w:eastAsia="Arial" w:hAnsi="Arial"/>
          <w:sz w:val="22"/>
          <w:szCs w:val="22"/>
        </w:rPr>
        <w:t xml:space="preserve">From the test run output, K-Means++ converged in 5 iterations vs 14 for Random — nearly 3x faster. This difference matters significantly when scaling to millions of clinical notes with MPI.</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6. How This Code Connects to Milestone 2 (MPI)</w:t>
      </w:r>
    </w:p>
    <w:p>
      <w:pPr>
        <w:spacing w:after="60" w:before="60"/>
      </w:pPr>
      <w:r>
        <w:rPr>
          <w:rFonts w:ascii="Arial" w:cs="Arial" w:eastAsia="Arial" w:hAnsi="Arial"/>
          <w:sz w:val="22"/>
          <w:szCs w:val="22"/>
        </w:rPr>
        <w:t xml:space="preserve">Every function in this serial implementation has a direct parallel counterpart. The code includes MPI notes in the comments. Here is the mapping:</w:t>
      </w:r>
    </w:p>
    <w:p>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Serial Function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 2 MPI Strategy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MPI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fcm_update_membership()</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rank processes its local slice of data — fully independent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communication needed (embarrassingly 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fcm_update_centroids()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rank computes partial weighted sums, then global reduction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MPI_Allreduce (sum)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fcm_frobenius_delta()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rank computes partial norm squared, then global sum + sqrt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MPI_Allreduce (sum)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distribution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partition: rank r handles rows [r*N/P ... (r+1)*N/P - 1]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MPI_Scatter at startup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fcm_save_membership()</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Rank 0 gathers all membership rows before writing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MPI_Gather</w:t>
            </w:r>
          </w:p>
        </w:tc>
      </w:tr>
    </w:tbl>
    <w:p>
      <w:r>
        <w:t xml:space="preserve"/>
      </w:r>
    </w:p>
    <w:p>
      <w:pPr>
        <w:spacing w:after="60" w:before="60"/>
      </w:pPr>
      <w:r>
        <w:rPr>
          <w:rFonts w:ascii="Arial" w:cs="Arial" w:eastAsia="Arial" w:hAnsi="Arial"/>
          <w:sz w:val="22"/>
          <w:szCs w:val="22"/>
        </w:rPr>
        <w:t xml:space="preserve">The serial version is intentionally written so the E-step loop (over i in fcm_update_membership) can be split across ranks with zero code restructuring — you just change the loop bounds to start and end at the local data range.</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7. Teammate Handover</w:t>
      </w:r>
    </w:p>
    <w:p>
      <w:pPr>
        <w:spacing w:after="60" w:before="60"/>
      </w:pPr>
      <w:r>
        <w:rPr>
          <w:rFonts w:ascii="Arial" w:cs="Arial" w:eastAsia="Arial" w:hAnsi="Arial"/>
          <w:sz w:val="22"/>
          <w:szCs w:val="22"/>
        </w:rPr>
        <w:t xml:space="preserve">This section tells each team member exactly what they get from this code and what format to use for inputs/outputs.</w:t>
      </w:r>
    </w:p>
    <w:p>
      <w:r>
        <w:t xml:space="preserve"/>
      </w:r>
    </w:p>
    <w:p>
      <w:pPr>
        <w:pStyle w:val="Heading2"/>
        <w:spacing w:after="80" w:before="240"/>
      </w:pPr>
      <w:r>
        <w:rPr>
          <w:rFonts w:ascii="Arial" w:cs="Arial" w:eastAsia="Arial" w:hAnsi="Arial"/>
          <w:b/>
          <w:bCs/>
          <w:color w:val="2E75B6"/>
          <w:sz w:val="26"/>
          <w:szCs w:val="26"/>
        </w:rPr>
        <w:t xml:space="preserve">For Member 2 — Ali Hamza (Feature Engineering)</w:t>
      </w:r>
    </w:p>
    <w:p>
      <w:pPr>
        <w:spacing w:after="60" w:before="60"/>
      </w:pPr>
      <w:r>
        <w:rPr>
          <w:rFonts w:ascii="Arial" w:cs="Arial" w:eastAsia="Arial" w:hAnsi="Arial"/>
          <w:sz w:val="22"/>
          <w:szCs w:val="22"/>
        </w:rPr>
        <w:t xml:space="preserve">Your NLP pipeline should output a plain CSV file with:</w:t>
      </w:r>
    </w:p>
    <w:p>
      <w:pPr>
        <w:pStyle w:val="ListParagraph"/>
        <w:numPr>
          <w:ilvl w:val="0"/>
          <w:numId w:val="2"/>
        </w:numPr>
        <w:spacing w:after="40" w:before="40"/>
      </w:pPr>
      <w:r>
        <w:rPr>
          <w:rFonts w:ascii="Arial" w:cs="Arial" w:eastAsia="Arial" w:hAnsi="Arial"/>
          <w:sz w:val="22"/>
          <w:szCs w:val="22"/>
        </w:rPr>
        <w:t xml:space="preserve">One row per clinical note</w:t>
      </w:r>
    </w:p>
    <w:p>
      <w:pPr>
        <w:pStyle w:val="ListParagraph"/>
        <w:numPr>
          <w:ilvl w:val="0"/>
          <w:numId w:val="2"/>
        </w:numPr>
        <w:spacing w:after="40" w:before="40"/>
      </w:pPr>
      <w:r>
        <w:rPr>
          <w:rFonts w:ascii="Arial" w:cs="Arial" w:eastAsia="Arial" w:hAnsi="Arial"/>
          <w:sz w:val="22"/>
          <w:szCs w:val="22"/>
        </w:rPr>
        <w:t xml:space="preserve">One column per feature (TF-IDF weight or embedding dimension)</w:t>
      </w:r>
    </w:p>
    <w:p>
      <w:pPr>
        <w:pStyle w:val="ListParagraph"/>
        <w:numPr>
          <w:ilvl w:val="0"/>
          <w:numId w:val="2"/>
        </w:numPr>
        <w:spacing w:after="40" w:before="40"/>
      </w:pPr>
      <w:r>
        <w:rPr>
          <w:rFonts w:ascii="Arial" w:cs="Arial" w:eastAsia="Arial" w:hAnsi="Arial"/>
          <w:sz w:val="22"/>
          <w:szCs w:val="22"/>
        </w:rPr>
        <w:t xml:space="preserve">No header row, no index column — pure numeric values</w:t>
      </w:r>
    </w:p>
    <w:p>
      <w:pPr>
        <w:pStyle w:val="ListParagraph"/>
        <w:numPr>
          <w:ilvl w:val="0"/>
          <w:numId w:val="2"/>
        </w:numPr>
        <w:spacing w:after="40" w:before="40"/>
      </w:pPr>
      <w:r>
        <w:rPr>
          <w:rFonts w:ascii="Arial" w:cs="Arial" w:eastAsia="Arial" w:hAnsi="Arial"/>
          <w:sz w:val="22"/>
          <w:szCs w:val="22"/>
        </w:rPr>
        <w:t xml:space="preserve">Values between 0 and 1 (TF-IDF naturally satisfies this; normalise embeddings)</w:t>
      </w:r>
    </w:p>
    <w:p>
      <w:r>
        <w:t xml:space="preserve"/>
      </w:r>
    </w:p>
    <w:p>
      <w:pPr>
        <w:spacing w:after="60" w:before="60"/>
      </w:pPr>
      <w:r>
        <w:rPr>
          <w:rFonts w:ascii="Arial" w:cs="Arial" w:eastAsia="Arial" w:hAnsi="Arial"/>
          <w:sz w:val="22"/>
          <w:szCs w:val="22"/>
        </w:rPr>
        <w:t xml:space="preserve">Example format (3 documents, 4 features):</w:t>
      </w:r>
    </w:p>
    <w:p>
      <w:pPr>
        <w:shd w:fill="1E1E1E" w:val="clear"/>
        <w:spacing w:after="40" w:before="40"/>
        <w:ind w:left="720"/>
      </w:pPr>
      <w:r>
        <w:rPr>
          <w:rFonts w:ascii="Courier New" w:cs="Courier New" w:eastAsia="Courier New" w:hAnsi="Courier New"/>
          <w:color w:val="D4D4D4"/>
          <w:sz w:val="18"/>
          <w:szCs w:val="18"/>
        </w:rPr>
        <w:t xml:space="preserve">0.12,0.00,0.45,0.33</w:t>
      </w:r>
    </w:p>
    <w:p>
      <w:pPr>
        <w:shd w:fill="1E1E1E" w:val="clear"/>
        <w:spacing w:after="40" w:before="40"/>
        <w:ind w:left="720"/>
      </w:pPr>
      <w:r>
        <w:rPr>
          <w:rFonts w:ascii="Courier New" w:cs="Courier New" w:eastAsia="Courier New" w:hAnsi="Courier New"/>
          <w:color w:val="D4D4D4"/>
          <w:sz w:val="18"/>
          <w:szCs w:val="18"/>
        </w:rPr>
        <w:t xml:space="preserve">0.00,0.67,0.11,0.22</w:t>
      </w:r>
    </w:p>
    <w:p>
      <w:pPr>
        <w:shd w:fill="1E1E1E" w:val="clear"/>
        <w:spacing w:after="40" w:before="40"/>
        <w:ind w:left="720"/>
      </w:pPr>
      <w:r>
        <w:rPr>
          <w:rFonts w:ascii="Courier New" w:cs="Courier New" w:eastAsia="Courier New" w:hAnsi="Courier New"/>
          <w:color w:val="D4D4D4"/>
          <w:sz w:val="18"/>
          <w:szCs w:val="18"/>
        </w:rPr>
        <w:t xml:space="preserve">0.55,0.23,0.00,0.10</w:t>
      </w:r>
    </w:p>
    <w:p>
      <w:r>
        <w:t xml:space="preserve"/>
      </w:r>
    </w:p>
    <w:p>
      <w:pPr>
        <w:spacing w:after="60" w:before="60"/>
      </w:pPr>
      <w:r>
        <w:rPr>
          <w:rFonts w:ascii="Arial" w:cs="Arial" w:eastAsia="Arial" w:hAnsi="Arial"/>
          <w:sz w:val="22"/>
          <w:szCs w:val="22"/>
        </w:rPr>
        <w:t xml:space="preserve">Then run the FCM on your real data with:</w:t>
      </w:r>
    </w:p>
    <w:p>
      <w:pPr>
        <w:shd w:fill="1E1E1E" w:val="clear"/>
        <w:spacing w:after="40" w:before="40"/>
        <w:ind w:left="720"/>
      </w:pPr>
      <w:r>
        <w:rPr>
          <w:rFonts w:ascii="Courier New" w:cs="Courier New" w:eastAsia="Courier New" w:hAnsi="Courier New"/>
          <w:color w:val="D4D4D4"/>
          <w:sz w:val="18"/>
          <w:szCs w:val="18"/>
        </w:rPr>
        <w:t xml:space="preserve">./fcm your_features.csv &lt;N&gt; &lt;F&gt; &lt;C&gt;</w:t>
      </w:r>
    </w:p>
    <w:p>
      <w:pPr>
        <w:spacing w:after="60" w:before="60"/>
      </w:pPr>
      <w:r>
        <w:rPr>
          <w:rFonts w:ascii="Arial" w:cs="Arial" w:eastAsia="Arial" w:hAnsi="Arial"/>
          <w:sz w:val="22"/>
          <w:szCs w:val="22"/>
        </w:rPr>
        <w:t xml:space="preserve">Where N = number of documents, F = number of features, C = number of clusters (use 4 for the four clinical groups: cardiovascular, respiratory, metabolic, neurological).</w:t>
      </w:r>
    </w:p>
    <w:p>
      <w:r>
        <w:t xml:space="preserve"/>
      </w:r>
    </w:p>
    <w:p>
      <w:pPr>
        <w:pStyle w:val="Heading2"/>
        <w:spacing w:after="80" w:before="240"/>
      </w:pPr>
      <w:r>
        <w:rPr>
          <w:rFonts w:ascii="Arial" w:cs="Arial" w:eastAsia="Arial" w:hAnsi="Arial"/>
          <w:b/>
          <w:bCs/>
          <w:color w:val="2E75B6"/>
          <w:sz w:val="26"/>
          <w:szCs w:val="26"/>
        </w:rPr>
        <w:t xml:space="preserve">For Member 3 — Zain Khan (Metrics &amp; Validation)</w:t>
      </w:r>
    </w:p>
    <w:p>
      <w:pPr>
        <w:spacing w:after="60" w:before="60"/>
      </w:pPr>
      <w:r>
        <w:rPr>
          <w:rFonts w:ascii="Arial" w:cs="Arial" w:eastAsia="Arial" w:hAnsi="Arial"/>
          <w:sz w:val="22"/>
          <w:szCs w:val="22"/>
        </w:rPr>
        <w:t xml:space="preserve">After ./fcm runs, it produces these CSV files for you to compute metrics on:</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2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membership_random.csv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 matrix from random init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 rows x C cols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Silhouette, DB-index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membership_kmeanspp.csv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matrix from K-Means++ init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rows x C cols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strategies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membership_domain.csv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 matrix from domain-guided init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 rows x C cols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 strategies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centroids_random.csv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centres from random init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rows x F cols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 clusters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centroids_kmeanspp.csv</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centres from K-Means++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 rows x F cols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terms per cluster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centroids_domain.csv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centres from domain-guided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rows x F cols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terms per cluster</w:t>
            </w:r>
          </w:p>
        </w:tc>
      </w:tr>
    </w:tbl>
    <w:p>
      <w:r>
        <w:t xml:space="preserve"/>
      </w:r>
    </w:p>
    <w:p>
      <w:pPr>
        <w:spacing w:after="60" w:before="60"/>
      </w:pPr>
      <w:r>
        <w:rPr>
          <w:rFonts w:ascii="Arial" w:cs="Arial" w:eastAsia="Arial" w:hAnsi="Arial"/>
          <w:sz w:val="22"/>
          <w:szCs w:val="22"/>
        </w:rPr>
        <w:t xml:space="preserve">To get a hard cluster assignment from the soft membership matrix (for computing silhouette coefficient), take argmax across columns: the cluster with the highest membership value for each row.</w:t>
      </w:r>
    </w:p>
    <w:p>
      <w:r>
        <w:t xml:space="preserve"/>
      </w:r>
    </w:p>
    <w:p>
      <w:pPr>
        <w:pStyle w:val="Heading2"/>
        <w:spacing w:after="80" w:before="240"/>
      </w:pPr>
      <w:r>
        <w:rPr>
          <w:rFonts w:ascii="Arial" w:cs="Arial" w:eastAsia="Arial" w:hAnsi="Arial"/>
          <w:b/>
          <w:bCs/>
          <w:color w:val="2E75B6"/>
          <w:sz w:val="26"/>
          <w:szCs w:val="26"/>
        </w:rPr>
        <w:t xml:space="preserve">For Member 4 — Arham Jumshaid (Data Distribution &amp; Visualisation)</w:t>
      </w:r>
    </w:p>
    <w:p>
      <w:pPr>
        <w:spacing w:after="60" w:before="60"/>
      </w:pPr>
      <w:r>
        <w:rPr>
          <w:rFonts w:ascii="Arial" w:cs="Arial" w:eastAsia="Arial" w:hAnsi="Arial"/>
          <w:sz w:val="22"/>
          <w:szCs w:val="22"/>
        </w:rPr>
        <w:t xml:space="preserve">The data format for MPI distribution is the same CSV format described above. For the membership matrix visualisations:</w:t>
      </w:r>
    </w:p>
    <w:p>
      <w:pPr>
        <w:pStyle w:val="ListParagraph"/>
        <w:numPr>
          <w:ilvl w:val="0"/>
          <w:numId w:val="2"/>
        </w:numPr>
        <w:spacing w:after="40" w:before="40"/>
      </w:pPr>
      <w:r>
        <w:rPr>
          <w:rFonts w:ascii="Arial" w:cs="Arial" w:eastAsia="Arial" w:hAnsi="Arial"/>
          <w:sz w:val="22"/>
          <w:szCs w:val="22"/>
        </w:rPr>
        <w:t xml:space="preserve">Each membership CSV is N x C — rows = documents, columns = clusters</w:t>
      </w:r>
    </w:p>
    <w:p>
      <w:pPr>
        <w:pStyle w:val="ListParagraph"/>
        <w:numPr>
          <w:ilvl w:val="0"/>
          <w:numId w:val="2"/>
        </w:numPr>
        <w:spacing w:after="40" w:before="40"/>
      </w:pPr>
      <w:r>
        <w:rPr>
          <w:rFonts w:ascii="Arial" w:cs="Arial" w:eastAsia="Arial" w:hAnsi="Arial"/>
          <w:sz w:val="22"/>
          <w:szCs w:val="22"/>
        </w:rPr>
        <w:t xml:space="preserve">Values are in [0,1] and each row sums to 1 — suitable for a heatmap</w:t>
      </w:r>
    </w:p>
    <w:p>
      <w:pPr>
        <w:pStyle w:val="ListParagraph"/>
        <w:numPr>
          <w:ilvl w:val="0"/>
          <w:numId w:val="2"/>
        </w:numPr>
        <w:spacing w:after="40" w:before="40"/>
      </w:pPr>
      <w:r>
        <w:rPr>
          <w:rFonts w:ascii="Arial" w:cs="Arial" w:eastAsia="Arial" w:hAnsi="Arial"/>
          <w:sz w:val="22"/>
          <w:szCs w:val="22"/>
        </w:rPr>
        <w:t xml:space="preserve">For the MPI version, you will read the full matrix after MPI_Gather and visualise with Matplotlib/Seaborn</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8. Configuration Reference</w:t>
      </w:r>
    </w:p>
    <w:p>
      <w:pPr>
        <w:spacing w:after="60" w:before="60"/>
      </w:pPr>
      <w:r>
        <w:rPr>
          <w:rFonts w:ascii="Arial" w:cs="Arial" w:eastAsia="Arial" w:hAnsi="Arial"/>
          <w:sz w:val="22"/>
          <w:szCs w:val="22"/>
        </w:rPr>
        <w:t xml:space="preserve">All key parameters are defined at the top of fcm.h and can be changed without touching algorithm code:</w:t>
      </w:r>
    </w:p>
    <w:p>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800"/>
        <w:gridCol w:w="2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Adjust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FCM_M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Fuzziness exponent. Higher = fuzzier, softer memberships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Try 1.5 to 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FCM_EPSILON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Convergence threshold (Frobenius norm)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 tighter convergence, more iterations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FCM_MAX_ITER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cap on iterations before forced stop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Increase if not converging on large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FCM_MIN_DIST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Guards zero division when point equals centroid exactly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change</w:t>
            </w:r>
          </w:p>
        </w:tc>
      </w:tr>
    </w:tbl>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9. Expected Output When You Run ./fcm</w:t>
      </w:r>
    </w:p>
    <w:p>
      <w:pPr>
        <w:spacing w:after="60" w:before="60"/>
      </w:pPr>
      <w:r>
        <w:rPr>
          <w:rFonts w:ascii="Arial" w:cs="Arial" w:eastAsia="Arial" w:hAnsi="Arial"/>
          <w:sz w:val="22"/>
          <w:szCs w:val="22"/>
        </w:rPr>
        <w:t xml:space="preserve">Running on dummy data (default settings) should print:</w:t>
      </w:r>
    </w:p>
    <w:p>
      <w:r>
        <w:t xml:space="preserve"/>
      </w:r>
    </w:p>
    <w:p>
      <w:pPr>
        <w:shd w:fill="1E1E1E" w:val="clear"/>
        <w:spacing w:after="40" w:before="40"/>
        <w:ind w:left="720"/>
      </w:pPr>
      <w:r>
        <w:rPr>
          <w:rFonts w:ascii="Courier New" w:cs="Courier New" w:eastAsia="Courier New" w:hAnsi="Courier New"/>
          <w:color w:val="D4D4D4"/>
          <w:sz w:val="18"/>
          <w:szCs w:val="18"/>
        </w:rPr>
        <w:t xml:space="preserve">[main] Dummy data mode: N=400  F=50  C=4</w:t>
      </w:r>
    </w:p>
    <w:p>
      <w:pPr>
        <w:shd w:fill="1E1E1E" w:val="clear"/>
        <w:spacing w:after="40" w:before="40"/>
        <w:ind w:left="720"/>
      </w:pPr>
      <w:r>
        <w:rPr>
          <w:rFonts w:ascii="Courier New" w:cs="Courier New" w:eastAsia="Courier New" w:hAnsi="Courier New"/>
          <w:color w:val="D4D4D4"/>
          <w:sz w:val="18"/>
          <w:szCs w:val="18"/>
        </w:rPr>
        <w:t xml:space="preserve">[data] Generated 400 clinical dummy vectors (50 features, 4 groups)</w:t>
      </w:r>
    </w:p>
    <w:p>
      <w:pPr>
        <w:shd w:fill="1E1E1E" w:val="clear"/>
        <w:spacing w:after="40" w:before="40"/>
        <w:ind w:left="720"/>
      </w:pPr>
      <w:r>
        <w:rPr>
          <w:rFonts w:ascii="Courier New" w:cs="Courier New" w:eastAsia="Courier New" w:hAnsi="Courier New"/>
          <w:color w:val="D4D4D4"/>
          <w:sz w:val="18"/>
          <w:szCs w:val="18"/>
        </w:rPr>
        <w:t xml:space="preserve">[fcm] Starting FCM  |  N=400  F=50  C=4  m=2.0  e=1e-05</w:t>
      </w:r>
    </w:p>
    <w:p>
      <w:pPr>
        <w:shd w:fill="1E1E1E" w:val="clear"/>
        <w:spacing w:after="40" w:before="40"/>
        <w:ind w:left="720"/>
      </w:pPr>
      <w:r>
        <w:rPr>
          <w:rFonts w:ascii="Courier New" w:cs="Courier New" w:eastAsia="Courier New" w:hAnsi="Courier New"/>
          <w:color w:val="D4D4D4"/>
          <w:sz w:val="18"/>
          <w:szCs w:val="18"/>
        </w:rPr>
        <w:t xml:space="preserve">[init] K-Means++ initialisation complete.</w:t>
      </w:r>
    </w:p>
    <w:p>
      <w:pPr>
        <w:shd w:fill="1E1E1E" w:val="clear"/>
        <w:spacing w:after="40" w:before="40"/>
        <w:ind w:left="720"/>
      </w:pPr>
      <w:r>
        <w:rPr>
          <w:rFonts w:ascii="Courier New" w:cs="Courier New" w:eastAsia="Courier New" w:hAnsi="Courier New"/>
          <w:color w:val="D4D4D4"/>
          <w:sz w:val="18"/>
          <w:szCs w:val="18"/>
        </w:rPr>
        <w:t xml:space="preserve">[fcm] iter    1  |  delta = 4.96952242</w:t>
      </w:r>
    </w:p>
    <w:p>
      <w:pPr>
        <w:shd w:fill="1E1E1E" w:val="clear"/>
        <w:spacing w:after="40" w:before="40"/>
        <w:ind w:left="720"/>
      </w:pPr>
      <w:r>
        <w:rPr>
          <w:rFonts w:ascii="Courier New" w:cs="Courier New" w:eastAsia="Courier New" w:hAnsi="Courier New"/>
          <w:color w:val="D4D4D4"/>
          <w:sz w:val="18"/>
          <w:szCs w:val="18"/>
        </w:rPr>
        <w:t xml:space="preserve">[fcm] iter    5  |  delta = 0.00000612</w:t>
      </w:r>
    </w:p>
    <w:p>
      <w:pPr>
        <w:shd w:fill="1E1E1E" w:val="clear"/>
        <w:spacing w:after="40" w:before="40"/>
        <w:ind w:left="720"/>
      </w:pPr>
      <w:r>
        <w:rPr>
          <w:rFonts w:ascii="Courier New" w:cs="Courier New" w:eastAsia="Courier New" w:hAnsi="Courier New"/>
          <w:color w:val="D4D4D4"/>
          <w:sz w:val="18"/>
          <w:szCs w:val="18"/>
        </w:rPr>
        <w:t xml:space="preserve">[fcm] Converged at iteration 5  (delta=6.12e-06)</w:t>
      </w:r>
    </w:p>
    <w:p>
      <w:pPr>
        <w:shd w:fill="1E1E1E" w:val="clear"/>
        <w:spacing w:after="40" w:before="40"/>
        <w:ind w:left="720"/>
      </w:pPr>
      <w:r>
        <w:rPr>
          <w:rFonts w:ascii="Courier New" w:cs="Courier New" w:eastAsia="Courier New" w:hAnsi="Courier New"/>
          <w:color w:val="D4D4D4"/>
          <w:sz w:val="18"/>
          <w:szCs w:val="18"/>
        </w:rPr>
        <w:t xml:space="preserve">[fcm] Hard assignment distribution:</w:t>
      </w:r>
    </w:p>
    <w:p>
      <w:pPr>
        <w:shd w:fill="1E1E1E" w:val="clear"/>
        <w:spacing w:after="40" w:before="40"/>
        <w:ind w:left="720"/>
      </w:pPr>
      <w:r>
        <w:rPr>
          <w:rFonts w:ascii="Courier New" w:cs="Courier New" w:eastAsia="Courier New" w:hAnsi="Courier New"/>
          <w:color w:val="D4D4D4"/>
          <w:sz w:val="18"/>
          <w:szCs w:val="18"/>
        </w:rPr>
        <w:t xml:space="preserve">       Cluster 0 : 106 documents</w:t>
      </w:r>
    </w:p>
    <w:p>
      <w:pPr>
        <w:shd w:fill="1E1E1E" w:val="clear"/>
        <w:spacing w:after="40" w:before="40"/>
        <w:ind w:left="720"/>
      </w:pPr>
      <w:r>
        <w:rPr>
          <w:rFonts w:ascii="Courier New" w:cs="Courier New" w:eastAsia="Courier New" w:hAnsi="Courier New"/>
          <w:color w:val="D4D4D4"/>
          <w:sz w:val="18"/>
          <w:szCs w:val="18"/>
        </w:rPr>
        <w:t xml:space="preserve">       Cluster 1 :  86 documents</w:t>
      </w:r>
    </w:p>
    <w:p>
      <w:pPr>
        <w:shd w:fill="1E1E1E" w:val="clear"/>
        <w:spacing w:after="40" w:before="40"/>
        <w:ind w:left="720"/>
      </w:pPr>
      <w:r>
        <w:rPr>
          <w:rFonts w:ascii="Courier New" w:cs="Courier New" w:eastAsia="Courier New" w:hAnsi="Courier New"/>
          <w:color w:val="D4D4D4"/>
          <w:sz w:val="18"/>
          <w:szCs w:val="18"/>
        </w:rPr>
        <w:t xml:space="preserve">       Cluster 2 : 101 documents</w:t>
      </w:r>
    </w:p>
    <w:p>
      <w:pPr>
        <w:shd w:fill="1E1E1E" w:val="clear"/>
        <w:spacing w:after="40" w:before="40"/>
        <w:ind w:left="720"/>
      </w:pPr>
      <w:r>
        <w:rPr>
          <w:rFonts w:ascii="Courier New" w:cs="Courier New" w:eastAsia="Courier New" w:hAnsi="Courier New"/>
          <w:color w:val="D4D4D4"/>
          <w:sz w:val="18"/>
          <w:szCs w:val="18"/>
        </w:rPr>
        <w:t xml:space="preserve">       Cluster 3 : 107 documents</w:t>
      </w:r>
    </w:p>
    <w:p>
      <w:r>
        <w:t xml:space="preserve"/>
      </w:r>
    </w:p>
    <w:p>
      <w:pPr>
        <w:spacing w:after="60" w:before="60"/>
      </w:pPr>
      <w:r>
        <w:rPr>
          <w:rFonts w:ascii="Arial" w:cs="Arial" w:eastAsia="Arial" w:hAnsi="Arial"/>
          <w:sz w:val="22"/>
          <w:szCs w:val="22"/>
        </w:rPr>
        <w:t xml:space="preserve">The comparison table at the end shows how many iterations each strategy needed. K-Means++ should consistently require the fewest iterations, which directly translates to less parallel communication overhead in Milestone 2.</w:t>
      </w:r>
    </w:p>
    <w:p>
      <w:r>
        <w:t xml:space="preserve"/>
      </w:r>
    </w:p>
    <w:p>
      <w:pPr>
        <w:pBdr>
          <w:bottom w:val="single" w:color="2E75B6" w:sz="6" w:space="1"/>
        </w:pBdr>
        <w:spacing w:after="160" w:before="160"/>
      </w:pPr>
    </w:p>
    <w:p>
      <w:pPr>
        <w:pStyle w:val="Heading1"/>
        <w:spacing w:after="120" w:before="300"/>
      </w:pPr>
      <w:r>
        <w:rPr>
          <w:rFonts w:ascii="Arial" w:cs="Arial" w:eastAsia="Arial" w:hAnsi="Arial"/>
          <w:b/>
          <w:bCs/>
          <w:color w:val="1F4E79"/>
          <w:sz w:val="32"/>
          <w:szCs w:val="32"/>
        </w:rPr>
        <w:t xml:space="preserve">10. Milestone 1 Deliverable Checklist</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400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 FCM membership update (E-step)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fcm.c: fcm_update_membership()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FCM centroid update (M-step)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fcm.c: fcm_update_centroids()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Frobenius norm convergence detection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fcm.c: fcm_frobenius_delta()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initialisation 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fcm.c: fcm_init_random()</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K-Means++ initialisation strategy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fcm.c: fcm_init_kmeanspp()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Domain-guided initialisation 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fcm.c: fcm_init_domain()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Clinical dummy data generator (4 condition groups)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data.c: fcm_generate_clinical_dummy()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loader for Member 2 feature vectors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 fcm_load_csv()</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Membership matrix CSV output for Member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fcm.c: fcm_save_membership()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Centroid CSV output for Member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fcm.c: fcm_save_centroids()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Strategy comparison table in terminal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MPI parallelisation comments in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fcm.c (annotated)</w:t>
            </w:r>
          </w:p>
        </w:tc>
      </w:tr>
    </w:tbl>
    <w:p>
      <w:r>
        <w:t xml:space="preserve"/>
      </w:r>
    </w:p>
    <w:p>
      <w:pPr>
        <w:pBdr>
          <w:bottom w:val="single" w:color="2E75B6" w:sz="6" w:space="1"/>
        </w:pBdr>
        <w:spacing w:after="160" w:before="160"/>
      </w:pPr>
    </w:p>
    <w:p>
      <w:pPr>
        <w:spacing w:after="0" w:before="200"/>
        <w:jc w:val="center"/>
      </w:pPr>
      <w:r>
        <w:rPr>
          <w:rFonts w:ascii="Arial" w:cs="Arial" w:eastAsia="Arial" w:hAnsi="Arial"/>
          <w:i/>
          <w:iCs/>
          <w:color w:val="595959"/>
          <w:sz w:val="18"/>
          <w:szCs w:val="18"/>
        </w:rPr>
        <w:t xml:space="preserve">Khansa Danish  |  Member 1  |  IBA Karachi  |  Spring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2026-03-21T11:49:02.507Z</dcterms:created>
  <dcterms:modified xsi:type="dcterms:W3CDTF">2026-03-21T11:49:02.508Z</dcterms:modified>
</cp:coreProperties>
</file>

<file path=docProps/custom.xml><?xml version="1.0" encoding="utf-8"?>
<Properties xmlns="http://schemas.openxmlformats.org/officeDocument/2006/custom-properties" xmlns:vt="http://schemas.openxmlformats.org/officeDocument/2006/docPropsVTypes"/>
</file>