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u w:val="single"/>
          <w:lang w:val="en-GB"/>
        </w:rPr>
      </w:pPr>
      <w:r>
        <w:rPr>
          <w:b/>
          <w:sz w:val="28"/>
          <w:u w:val="single"/>
          <w:lang w:val="en-GB"/>
        </w:rPr>
        <w:t xml:space="preserve">POSSIBLE </w:t>
      </w:r>
      <w:r>
        <w:rPr>
          <w:b/>
          <w:sz w:val="28"/>
          <w:u w:val="single"/>
        </w:rPr>
        <w:t>SUGESSTIONS</w:t>
      </w:r>
      <w:r>
        <w:rPr>
          <w:b/>
          <w:sz w:val="28"/>
          <w:u w:val="single"/>
          <w:lang w:val="en-GB"/>
        </w:rPr>
        <w:t xml:space="preserve"> IN TOP BOARD DESIGN – V3.3.</w:t>
      </w:r>
    </w:p>
    <w:p>
      <w:pPr>
        <w:rPr>
          <w:b/>
          <w:u w:val="single"/>
          <w:lang w:val="en-GB"/>
        </w:rPr>
      </w:pPr>
    </w:p>
    <w:p>
      <w:pPr>
        <w:rPr>
          <w:b/>
          <w:sz w:val="24"/>
          <w:szCs w:val="24"/>
          <w:u w:val="single"/>
          <w:lang w:val="en-GB"/>
        </w:rPr>
      </w:pPr>
      <w:r>
        <w:rPr>
          <w:b/>
          <w:sz w:val="24"/>
          <w:szCs w:val="24"/>
          <w:u w:val="single"/>
        </w:rPr>
        <w:t>POINT</w:t>
      </w:r>
      <w:r>
        <w:rPr>
          <w:b/>
          <w:sz w:val="24"/>
          <w:szCs w:val="24"/>
          <w:u w:val="single"/>
          <w:lang w:val="en-GB"/>
        </w:rPr>
        <w:t xml:space="preserve"> N</w:t>
      </w:r>
      <w:r>
        <w:rPr>
          <w:b/>
          <w:sz w:val="24"/>
          <w:szCs w:val="24"/>
          <w:u w:val="single"/>
        </w:rPr>
        <w:t>O</w:t>
      </w:r>
      <w:r>
        <w:rPr>
          <w:b/>
          <w:sz w:val="24"/>
          <w:szCs w:val="24"/>
          <w:u w:val="single"/>
          <w:lang w:val="en-GB"/>
        </w:rPr>
        <w:t xml:space="preserve">. 1. </w:t>
      </w:r>
    </w:p>
    <w:p>
      <w:pPr>
        <w:rPr>
          <w:sz w:val="24"/>
          <w:lang w:val="en-GB"/>
        </w:rPr>
      </w:pPr>
      <w:r>
        <w:rPr>
          <w:sz w:val="24"/>
          <w:lang w:val="en-GB"/>
        </w:rPr>
        <w:t>Area of split plane (VCC_3V3_M) is small in PCB. It is better to increase its width.</w:t>
      </w:r>
    </w:p>
    <w:p>
      <w:pPr>
        <w:jc w:val="center"/>
        <w:rPr>
          <w:lang w:val="en-GB"/>
        </w:rPr>
      </w:pPr>
    </w:p>
    <w:p>
      <w:pPr>
        <w:jc w:val="center"/>
        <w:rPr>
          <w:lang w:val="en-GB"/>
        </w:rPr>
      </w:pPr>
      <w:r>
        <w:drawing>
          <wp:inline distT="0" distB="0" distL="0" distR="0">
            <wp:extent cx="5810885" cy="4610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811061" cy="4610743"/>
                    </a:xfrm>
                    <a:prstGeom prst="rect">
                      <a:avLst/>
                    </a:prstGeom>
                  </pic:spPr>
                </pic:pic>
              </a:graphicData>
            </a:graphic>
          </wp:inline>
        </w:drawing>
      </w:r>
    </w:p>
    <w:p>
      <w:pPr>
        <w:jc w:val="center"/>
        <w:rPr>
          <w:lang w:val="en-GB"/>
        </w:rPr>
      </w:pPr>
    </w:p>
    <w:p>
      <w:pPr>
        <w:jc w:val="center"/>
        <w:rPr>
          <w:lang w:val="en-GB"/>
        </w:rPr>
      </w:pPr>
    </w:p>
    <w:p>
      <w:pPr>
        <w:jc w:val="center"/>
        <w:rPr>
          <w:lang w:val="en-GB"/>
        </w:rPr>
      </w:pPr>
    </w:p>
    <w:p>
      <w:pPr>
        <w:jc w:val="center"/>
        <w:rPr>
          <w:lang w:val="en-GB"/>
        </w:rPr>
      </w:pPr>
    </w:p>
    <w:p>
      <w:pPr>
        <w:jc w:val="center"/>
        <w:rPr>
          <w:lang w:val="en-GB"/>
        </w:rPr>
      </w:pPr>
    </w:p>
    <w:p>
      <w:pPr>
        <w:jc w:val="center"/>
        <w:rPr>
          <w:lang w:val="en-GB"/>
        </w:rPr>
      </w:pPr>
    </w:p>
    <w:p>
      <w:pPr>
        <w:rPr>
          <w:b/>
          <w:sz w:val="24"/>
          <w:szCs w:val="24"/>
          <w:u w:val="single"/>
          <w:lang w:val="en-GB"/>
        </w:rPr>
      </w:pPr>
    </w:p>
    <w:p>
      <w:pPr>
        <w:rPr>
          <w:b/>
          <w:sz w:val="24"/>
          <w:szCs w:val="24"/>
          <w:u w:val="single"/>
          <w:lang w:val="en-GB"/>
        </w:rPr>
      </w:pPr>
      <w:r>
        <w:rPr>
          <w:b/>
          <w:sz w:val="24"/>
          <w:szCs w:val="24"/>
          <w:u w:val="single"/>
          <w:lang w:val="en-GB"/>
        </w:rPr>
        <w:t xml:space="preserve">POINT NO. 2. </w:t>
      </w:r>
    </w:p>
    <w:p>
      <w:pPr>
        <w:rPr>
          <w:sz w:val="24"/>
          <w:lang w:val="en-GB"/>
        </w:rPr>
      </w:pPr>
      <w:r>
        <w:rPr>
          <w:sz w:val="24"/>
          <w:lang w:val="en-GB"/>
        </w:rPr>
        <w:t>Copper Fill having VDD_3V3 net is somewhat close to main power rail (30VDC) in PCB. Having more gap between the two is recommended.</w:t>
      </w:r>
    </w:p>
    <w:p>
      <w:pPr>
        <w:jc w:val="both"/>
        <w:rPr>
          <w:lang w:val="en-GB"/>
        </w:rPr>
      </w:pPr>
    </w:p>
    <w:p>
      <w:pPr>
        <w:jc w:val="center"/>
        <w:rPr>
          <w:lang w:val="en-GB"/>
        </w:rPr>
      </w:pPr>
      <w:r>
        <w:drawing>
          <wp:inline distT="0" distB="0" distL="0" distR="0">
            <wp:extent cx="3876675" cy="4343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877216" cy="4344006"/>
                    </a:xfrm>
                    <a:prstGeom prst="rect">
                      <a:avLst/>
                    </a:prstGeom>
                  </pic:spPr>
                </pic:pic>
              </a:graphicData>
            </a:graphic>
          </wp:inline>
        </w:drawing>
      </w:r>
    </w:p>
    <w:p>
      <w:pPr>
        <w:jc w:val="center"/>
        <w:rPr>
          <w:lang w:val="en-GB"/>
        </w:rPr>
      </w:pPr>
    </w:p>
    <w:p>
      <w:pPr>
        <w:jc w:val="center"/>
        <w:rPr>
          <w:lang w:val="en-GB"/>
        </w:rPr>
      </w:pPr>
    </w:p>
    <w:p>
      <w:pPr>
        <w:rPr>
          <w:lang w:val="en-GB"/>
        </w:rPr>
      </w:pPr>
    </w:p>
    <w:p>
      <w:pPr>
        <w:rPr>
          <w:b/>
          <w:sz w:val="24"/>
          <w:szCs w:val="24"/>
          <w:u w:val="single"/>
          <w:lang w:val="en-GB"/>
        </w:rPr>
      </w:pPr>
    </w:p>
    <w:p>
      <w:pPr>
        <w:rPr>
          <w:b/>
          <w:sz w:val="24"/>
          <w:szCs w:val="24"/>
          <w:u w:val="single"/>
          <w:lang w:val="en-GB"/>
        </w:rPr>
      </w:pPr>
    </w:p>
    <w:p>
      <w:pPr>
        <w:rPr>
          <w:b/>
          <w:sz w:val="24"/>
          <w:szCs w:val="24"/>
          <w:u w:val="single"/>
          <w:lang w:val="en-GB"/>
        </w:rPr>
      </w:pPr>
    </w:p>
    <w:p>
      <w:pPr>
        <w:rPr>
          <w:b/>
          <w:sz w:val="24"/>
          <w:szCs w:val="24"/>
          <w:u w:val="single"/>
          <w:lang w:val="en-GB"/>
        </w:rPr>
      </w:pPr>
    </w:p>
    <w:p>
      <w:pPr>
        <w:rPr>
          <w:b/>
          <w:sz w:val="24"/>
          <w:szCs w:val="24"/>
          <w:u w:val="single"/>
          <w:lang w:val="en-GB"/>
        </w:rPr>
      </w:pPr>
    </w:p>
    <w:p>
      <w:pPr>
        <w:rPr>
          <w:b/>
          <w:sz w:val="24"/>
          <w:szCs w:val="24"/>
          <w:u w:val="single"/>
          <w:lang w:val="en-GB"/>
        </w:rPr>
      </w:pPr>
    </w:p>
    <w:p>
      <w:pPr>
        <w:rPr>
          <w:b/>
          <w:sz w:val="24"/>
          <w:szCs w:val="24"/>
          <w:u w:val="single"/>
          <w:lang w:val="en-GB"/>
        </w:rPr>
      </w:pPr>
      <w:r>
        <w:rPr>
          <w:b/>
          <w:sz w:val="24"/>
          <w:szCs w:val="24"/>
          <w:u w:val="single"/>
          <w:lang w:val="en-GB"/>
        </w:rPr>
        <w:t>POINT NO. 3.</w:t>
      </w:r>
    </w:p>
    <w:p>
      <w:pPr>
        <w:rPr>
          <w:sz w:val="24"/>
          <w:szCs w:val="24"/>
          <w:lang w:val="en-GB"/>
        </w:rPr>
      </w:pPr>
      <w:r>
        <w:rPr>
          <w:sz w:val="24"/>
          <w:szCs w:val="24"/>
          <w:lang w:val="en-GB"/>
        </w:rPr>
        <w:t>Better to add more ESD and TVS Diodes in the design. Currently only present in CAN signals. It should be implemented for Power rails and Motor Drivers signals too. As shown in image below.</w:t>
      </w:r>
    </w:p>
    <w:p>
      <w:pPr>
        <w:rPr>
          <w:sz w:val="24"/>
          <w:szCs w:val="24"/>
          <w:lang w:val="en-GB"/>
        </w:rPr>
      </w:pPr>
    </w:p>
    <w:p>
      <w:pPr>
        <w:rPr>
          <w:sz w:val="24"/>
          <w:szCs w:val="24"/>
          <w:lang w:val="en-GB"/>
        </w:rPr>
      </w:pPr>
      <w:r>
        <w:rPr>
          <w:sz w:val="24"/>
          <w:szCs w:val="24"/>
        </w:rPr>
        <w:drawing>
          <wp:inline distT="0" distB="0" distL="0" distR="0">
            <wp:extent cx="5943600" cy="3372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372485"/>
                    </a:xfrm>
                    <a:prstGeom prst="rect">
                      <a:avLst/>
                    </a:prstGeom>
                  </pic:spPr>
                </pic:pic>
              </a:graphicData>
            </a:graphic>
          </wp:inline>
        </w:drawing>
      </w:r>
    </w:p>
    <w:p>
      <w:pPr>
        <w:rPr>
          <w:sz w:val="24"/>
          <w:szCs w:val="24"/>
          <w:lang w:val="en-GB"/>
        </w:rPr>
      </w:pPr>
    </w:p>
    <w:p>
      <w:pPr>
        <w:rPr>
          <w:b/>
          <w:sz w:val="24"/>
          <w:szCs w:val="24"/>
          <w:u w:val="single"/>
          <w:lang w:val="en-GB"/>
        </w:rPr>
      </w:pPr>
    </w:p>
    <w:p>
      <w:pPr>
        <w:rPr>
          <w:b/>
          <w:sz w:val="24"/>
          <w:szCs w:val="24"/>
          <w:u w:val="single"/>
          <w:lang w:val="en-GB"/>
        </w:rPr>
      </w:pPr>
    </w:p>
    <w:p>
      <w:pPr>
        <w:rPr>
          <w:b/>
          <w:sz w:val="24"/>
          <w:szCs w:val="24"/>
          <w:u w:val="single"/>
          <w:lang w:val="en-GB"/>
        </w:rPr>
      </w:pPr>
    </w:p>
    <w:p>
      <w:pPr>
        <w:rPr>
          <w:b/>
          <w:sz w:val="24"/>
          <w:szCs w:val="24"/>
          <w:u w:val="single"/>
          <w:lang w:val="en-GB"/>
        </w:rPr>
      </w:pPr>
    </w:p>
    <w:p>
      <w:pPr>
        <w:rPr>
          <w:b/>
          <w:sz w:val="24"/>
          <w:szCs w:val="24"/>
          <w:u w:val="single"/>
          <w:lang w:val="en-GB"/>
        </w:rPr>
      </w:pPr>
    </w:p>
    <w:p>
      <w:pPr>
        <w:rPr>
          <w:b/>
          <w:sz w:val="24"/>
          <w:szCs w:val="24"/>
          <w:u w:val="single"/>
          <w:lang w:val="en-GB"/>
        </w:rPr>
      </w:pPr>
    </w:p>
    <w:p>
      <w:pPr>
        <w:rPr>
          <w:b/>
          <w:sz w:val="24"/>
          <w:szCs w:val="24"/>
          <w:u w:val="single"/>
          <w:lang w:val="en-GB"/>
        </w:rPr>
      </w:pPr>
    </w:p>
    <w:p>
      <w:pPr>
        <w:rPr>
          <w:b/>
          <w:sz w:val="24"/>
          <w:szCs w:val="24"/>
          <w:u w:val="single"/>
          <w:lang w:val="en-GB"/>
        </w:rPr>
      </w:pPr>
    </w:p>
    <w:p>
      <w:pPr>
        <w:rPr>
          <w:b/>
          <w:sz w:val="24"/>
          <w:szCs w:val="24"/>
          <w:u w:val="single"/>
          <w:lang w:val="en-GB"/>
        </w:rPr>
      </w:pPr>
    </w:p>
    <w:p>
      <w:pPr>
        <w:rPr>
          <w:b/>
          <w:sz w:val="24"/>
          <w:szCs w:val="24"/>
          <w:u w:val="single"/>
          <w:lang w:val="en-GB"/>
        </w:rPr>
      </w:pPr>
    </w:p>
    <w:p>
      <w:pPr>
        <w:rPr>
          <w:b/>
          <w:sz w:val="24"/>
          <w:szCs w:val="24"/>
          <w:u w:val="single"/>
          <w:lang w:val="en-GB"/>
        </w:rPr>
      </w:pPr>
    </w:p>
    <w:p>
      <w:pPr>
        <w:rPr>
          <w:b/>
          <w:sz w:val="24"/>
          <w:szCs w:val="24"/>
          <w:u w:val="single"/>
          <w:lang w:val="en-GB"/>
        </w:rPr>
      </w:pPr>
      <w:r>
        <w:rPr>
          <w:b/>
          <w:sz w:val="24"/>
          <w:szCs w:val="24"/>
          <w:u w:val="single"/>
          <w:lang w:val="en-GB"/>
        </w:rPr>
        <w:t>POINT NO. 4.</w:t>
      </w:r>
    </w:p>
    <w:p>
      <w:pPr>
        <w:shd w:val="clear" w:color="auto" w:fill="FFFFFF"/>
        <w:spacing w:before="60" w:after="100" w:afterAutospacing="1" w:line="240" w:lineRule="auto"/>
        <w:rPr>
          <w:sz w:val="24"/>
          <w:szCs w:val="24"/>
          <w:lang w:val="en-GB"/>
        </w:rPr>
      </w:pPr>
      <w:r>
        <w:rPr>
          <w:sz w:val="24"/>
          <w:szCs w:val="24"/>
          <w:lang w:val="en-GB"/>
        </w:rPr>
        <w:t>Isolators connections directions are correct but their power sides are mixed up in all isolator ICs.</w:t>
      </w:r>
    </w:p>
    <w:p>
      <w:pPr>
        <w:shd w:val="clear" w:color="auto" w:fill="FFFFFF"/>
        <w:spacing w:before="60" w:after="100" w:afterAutospacing="1" w:line="240" w:lineRule="auto"/>
        <w:rPr>
          <w:rFonts w:ascii="Segoe UI" w:hAnsi="Segoe UI" w:eastAsia="Times New Roman" w:cs="Segoe UI"/>
          <w:color w:val="1F2328"/>
          <w:sz w:val="21"/>
          <w:szCs w:val="21"/>
        </w:rPr>
      </w:pPr>
      <w:r>
        <w:rPr>
          <w:rFonts w:ascii="Segoe UI" w:hAnsi="Segoe UI" w:eastAsia="Times New Roman" w:cs="Segoe UI"/>
          <w:color w:val="1F2328"/>
          <w:sz w:val="21"/>
          <w:szCs w:val="21"/>
        </w:rPr>
        <w:drawing>
          <wp:inline distT="0" distB="0" distL="0" distR="0">
            <wp:extent cx="5943600" cy="4191000"/>
            <wp:effectExtent l="0" t="0" r="0" b="0"/>
            <wp:docPr id="4" name="Picture 4" descr="C:\Users\Hunain\OneDrive\Desktop\290491298-fa146bf2-a787-459d-a75b-f317c970a0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Hunain\OneDrive\Desktop\290491298-fa146bf2-a787-459d-a75b-f317c970a0e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943600" cy="4191038"/>
                    </a:xfrm>
                    <a:prstGeom prst="rect">
                      <a:avLst/>
                    </a:prstGeom>
                    <a:noFill/>
                    <a:ln>
                      <a:noFill/>
                    </a:ln>
                  </pic:spPr>
                </pic:pic>
              </a:graphicData>
            </a:graphic>
          </wp:inline>
        </w:drawing>
      </w:r>
    </w:p>
    <w:p>
      <w:pPr>
        <w:rPr>
          <w:b/>
          <w:sz w:val="24"/>
          <w:szCs w:val="24"/>
          <w:u w:val="single"/>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sz w:val="24"/>
          <w:szCs w:val="24"/>
          <w:lang w:val="en-GB"/>
        </w:rPr>
      </w:pPr>
      <w:r>
        <w:rPr>
          <w:b/>
          <w:sz w:val="24"/>
          <w:szCs w:val="24"/>
          <w:u w:val="single"/>
          <w:lang w:val="en-GB"/>
        </w:rPr>
        <w:t>POINT NO. 5.</w:t>
      </w:r>
    </w:p>
    <w:p>
      <w:pPr>
        <w:rPr>
          <w:sz w:val="24"/>
          <w:szCs w:val="24"/>
          <w:lang w:val="en-GB"/>
        </w:rPr>
      </w:pPr>
      <w:r>
        <w:rPr>
          <w:sz w:val="24"/>
          <w:szCs w:val="24"/>
          <w:lang w:val="en-GB"/>
        </w:rPr>
        <w:t>Isolator family should be upgraded to ISO77xx as recommended.</w:t>
      </w:r>
    </w:p>
    <w:p>
      <w:pPr>
        <w:rPr>
          <w:sz w:val="24"/>
          <w:szCs w:val="24"/>
          <w:lang w:val="en-GB"/>
        </w:rPr>
      </w:pPr>
    </w:p>
    <w:p>
      <w:r>
        <w:drawing>
          <wp:inline distT="0" distB="0" distL="0" distR="0">
            <wp:extent cx="5943600" cy="2506980"/>
            <wp:effectExtent l="0" t="0" r="0" b="7620"/>
            <wp:docPr id="5" name="Picture 5" descr="C:\Users\Hunain\OneDrive\Desktop\290491671-ae678438-acd5-427e-866d-07c49979b4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Hunain\OneDrive\Desktop\290491671-ae678438-acd5-427e-866d-07c49979b4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3600" cy="2507074"/>
                    </a:xfrm>
                    <a:prstGeom prst="rect">
                      <a:avLst/>
                    </a:prstGeom>
                    <a:noFill/>
                    <a:ln>
                      <a:noFill/>
                    </a:ln>
                  </pic:spPr>
                </pic:pic>
              </a:graphicData>
            </a:graphic>
          </wp:inline>
        </w:drawing>
      </w:r>
    </w:p>
    <w:p/>
    <w:p>
      <w:pPr>
        <w:rPr>
          <w:sz w:val="24"/>
          <w:szCs w:val="24"/>
          <w:lang w:val="en-GB"/>
        </w:rPr>
      </w:pPr>
      <w:r>
        <w:rPr>
          <w:b/>
          <w:sz w:val="24"/>
          <w:szCs w:val="24"/>
          <w:u w:val="single"/>
          <w:lang w:val="en-GB"/>
        </w:rPr>
        <w:t xml:space="preserve">POINT NO. </w:t>
      </w:r>
      <w:r>
        <w:rPr>
          <w:rFonts w:hint="default"/>
          <w:b/>
          <w:sz w:val="24"/>
          <w:szCs w:val="24"/>
          <w:u w:val="single"/>
          <w:lang w:val="en-US"/>
        </w:rPr>
        <w:t>6</w:t>
      </w:r>
      <w:r>
        <w:rPr>
          <w:b/>
          <w:sz w:val="24"/>
          <w:szCs w:val="24"/>
          <w:u w:val="single"/>
          <w:lang w:val="en-GB"/>
        </w:rPr>
        <w:t>.</w:t>
      </w:r>
    </w:p>
    <w:p>
      <w:pPr>
        <w:rPr>
          <w:rFonts w:hint="default"/>
          <w:lang w:val="en-US"/>
        </w:rPr>
      </w:pPr>
      <w:r>
        <w:rPr>
          <w:rFonts w:hint="default"/>
          <w:lang w:val="en-US"/>
        </w:rPr>
        <w:t xml:space="preserve">Observation on temperature Sensor PT100: The readings on net label </w:t>
      </w:r>
      <w:r>
        <w:rPr>
          <w:rFonts w:hint="default"/>
          <w:b/>
          <w:bCs/>
          <w:lang w:val="en-US"/>
        </w:rPr>
        <w:t>TEMP_OUT</w:t>
      </w:r>
      <w:r>
        <w:rPr>
          <w:rFonts w:hint="default"/>
          <w:lang w:val="en-US"/>
        </w:rPr>
        <w:t xml:space="preserve"> were perfect and matched with the circuit formula. Observations can be checked </w:t>
      </w:r>
      <w:r>
        <w:rPr>
          <w:rFonts w:hint="default"/>
          <w:lang w:val="en-US"/>
        </w:rPr>
        <w:fldChar w:fldCharType="begin"/>
      </w:r>
      <w:r>
        <w:rPr>
          <w:rFonts w:hint="default"/>
          <w:lang w:val="en-US"/>
        </w:rPr>
        <w:instrText xml:space="preserve"> HYPERLINK "https://drive.google.com/drive/folders/1N1xB0ozvQ0e6G91vdsShQJjVPCLtAHLW?usp=sharing" </w:instrText>
      </w:r>
      <w:r>
        <w:rPr>
          <w:rFonts w:hint="default"/>
          <w:lang w:val="en-US"/>
        </w:rPr>
        <w:fldChar w:fldCharType="separate"/>
      </w:r>
      <w:r>
        <w:rPr>
          <w:rStyle w:val="4"/>
          <w:rFonts w:hint="default"/>
          <w:lang w:val="en-US"/>
        </w:rPr>
        <w:t>he</w:t>
      </w:r>
      <w:bookmarkStart w:id="0" w:name="_GoBack"/>
      <w:bookmarkEnd w:id="0"/>
      <w:r>
        <w:rPr>
          <w:rStyle w:val="4"/>
          <w:rFonts w:hint="default"/>
          <w:lang w:val="en-US"/>
        </w:rPr>
        <w:t>re</w:t>
      </w:r>
      <w:r>
        <w:rPr>
          <w:rFonts w:hint="default"/>
          <w:lang w:val="en-US"/>
        </w:rPr>
        <w:fldChar w:fldCharType="end"/>
      </w:r>
      <w:r>
        <w:rPr>
          <w:rFonts w:hint="default"/>
          <w:lang w:val="en-US"/>
        </w:rPr>
        <w:t xml:space="preserve">. </w:t>
      </w:r>
    </w:p>
    <w:p>
      <w:pPr>
        <w:rPr>
          <w:rFonts w:hint="default"/>
          <w:lang w:val="en-US"/>
        </w:rPr>
      </w:pPr>
    </w:p>
    <w:p>
      <w:pPr>
        <w:rPr>
          <w:rFonts w:hint="default"/>
          <w:lang w:val="en-US"/>
        </w:rPr>
      </w:pPr>
      <w:r>
        <w:drawing>
          <wp:inline distT="0" distB="0" distL="114300" distR="114300">
            <wp:extent cx="5934075" cy="2165985"/>
            <wp:effectExtent l="0" t="0" r="9525" b="571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1"/>
                    <a:stretch>
                      <a:fillRect/>
                    </a:stretch>
                  </pic:blipFill>
                  <pic:spPr>
                    <a:xfrm>
                      <a:off x="0" y="0"/>
                      <a:ext cx="5934075" cy="2165985"/>
                    </a:xfrm>
                    <a:prstGeom prst="rect">
                      <a:avLst/>
                    </a:prstGeom>
                    <a:noFill/>
                    <a:ln>
                      <a:noFill/>
                    </a:ln>
                  </pic:spPr>
                </pic:pic>
              </a:graphicData>
            </a:graphic>
          </wp:inline>
        </w:drawing>
      </w:r>
      <w:r>
        <w:rPr>
          <w:rFonts w:hint="default"/>
          <w:lang w:val="en-US"/>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1CB"/>
    <w:rsid w:val="001D2230"/>
    <w:rsid w:val="002A03C9"/>
    <w:rsid w:val="003859F8"/>
    <w:rsid w:val="004F5773"/>
    <w:rsid w:val="00513682"/>
    <w:rsid w:val="00575865"/>
    <w:rsid w:val="006004FA"/>
    <w:rsid w:val="006B4F4D"/>
    <w:rsid w:val="006F06E6"/>
    <w:rsid w:val="00721839"/>
    <w:rsid w:val="007811CB"/>
    <w:rsid w:val="007C70B7"/>
    <w:rsid w:val="00816E7F"/>
    <w:rsid w:val="00826559"/>
    <w:rsid w:val="008726C0"/>
    <w:rsid w:val="009D18F1"/>
    <w:rsid w:val="00A01193"/>
    <w:rsid w:val="00A14B38"/>
    <w:rsid w:val="00AD665C"/>
    <w:rsid w:val="00B810FE"/>
    <w:rsid w:val="00BE595C"/>
    <w:rsid w:val="00C162AC"/>
    <w:rsid w:val="00CC22DE"/>
    <w:rsid w:val="00CC4347"/>
    <w:rsid w:val="00CF066D"/>
    <w:rsid w:val="00CF457C"/>
    <w:rsid w:val="00D25D5C"/>
    <w:rsid w:val="00E31F36"/>
    <w:rsid w:val="00E77220"/>
    <w:rsid w:val="00F46EF0"/>
    <w:rsid w:val="00F74F64"/>
    <w:rsid w:val="21EE0B3E"/>
    <w:rsid w:val="37F61013"/>
    <w:rsid w:val="4FF74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800080"/>
      <w:u w:val="single"/>
    </w:rPr>
  </w:style>
  <w:style w:type="character" w:styleId="5">
    <w:name w:val="Hyperlink"/>
    <w:basedOn w:val="2"/>
    <w:semiHidden/>
    <w:unhideWhenUsed/>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110</Words>
  <Characters>629</Characters>
  <Lines>5</Lines>
  <Paragraphs>1</Paragraphs>
  <TotalTime>5</TotalTime>
  <ScaleCrop>false</ScaleCrop>
  <LinksUpToDate>false</LinksUpToDate>
  <CharactersWithSpaces>738</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2023-12-14T02:24:00Z</dcterms:created>
  <dc:creator>LiberDB</dc:creator>
  <cp:lastModifiedBy>Hunain</cp:lastModifiedBy>
  <dcterms:modified xsi:type="dcterms:W3CDTF">2023-12-15T16:02:13Z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2057-12.2.0.13359</vt:lpwstr>
  </property>
  <property fmtid="{D5CDD505-2E9C-101B-9397-08002B2CF9AE}" pid="3" name="ICV">
    <vt:lpwstr>EBD84E7FF42E44F38DE46B0F9F88FD16_12</vt:lpwstr>
  </property>
</Properties>
</file>