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6CECA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DE" w:eastAsia="en-DE"/>
          <w14:ligatures w14:val="none"/>
        </w:rPr>
        <w:t>📊</w:t>
      </w:r>
      <w:r w:rsidRPr="0000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  <w:t xml:space="preserve"> Telco Customer Churn Analysis – End-to-End Data Analytics Project</w:t>
      </w:r>
    </w:p>
    <w:p w14:paraId="1AC7D84D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🔍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Project Overview</w:t>
      </w:r>
    </w:p>
    <w:p w14:paraId="7FC1CF4C" w14:textId="77777777" w:rsidR="0000286B" w:rsidRPr="0000286B" w:rsidRDefault="0000286B" w:rsidP="0000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This project </w:t>
      </w:r>
      <w:proofErr w:type="spellStart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analyzes</w:t>
      </w:r>
      <w:proofErr w:type="spellEnd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customer churn to identify key drivers that influence customer retention.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  <w:t xml:space="preserve">Tech used: 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Python (Pandas, Matplotlib), Power BI, DAX, Data Cleaning, Visualization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.</w:t>
      </w:r>
    </w:p>
    <w:p w14:paraId="493A81D5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6CD9F347">
          <v:rect id="_x0000_i1025" style="width:0;height:1.5pt" o:hralign="center" o:hrstd="t" o:hr="t" fillcolor="#a0a0a0" stroked="f"/>
        </w:pict>
      </w:r>
    </w:p>
    <w:p w14:paraId="64939F85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🎯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Business Problem</w:t>
      </w:r>
    </w:p>
    <w:p w14:paraId="0E5B94AD" w14:textId="77777777" w:rsidR="0000286B" w:rsidRPr="0000286B" w:rsidRDefault="0000286B" w:rsidP="0000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The company faces a 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26.5% churn rate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resulting in major revenue loss.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  <w:t xml:space="preserve">Goal: Identify 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who is churning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why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and 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what actions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can reduce churn.</w:t>
      </w:r>
    </w:p>
    <w:p w14:paraId="6A635EC7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0056E89A">
          <v:rect id="_x0000_i1026" style="width:0;height:1.5pt" o:hralign="center" o:hrstd="t" o:hr="t" fillcolor="#a0a0a0" stroked="f"/>
        </w:pict>
      </w:r>
    </w:p>
    <w:p w14:paraId="0137DF66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🧠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Key Insights</w:t>
      </w:r>
    </w:p>
    <w:p w14:paraId="5781FD22" w14:textId="77777777" w:rsidR="0000286B" w:rsidRPr="0000286B" w:rsidRDefault="0000286B" w:rsidP="0000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Month-to-month users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churn the most (42.7%)</w:t>
      </w:r>
    </w:p>
    <w:p w14:paraId="30D8DA38" w14:textId="77777777" w:rsidR="0000286B" w:rsidRPr="0000286B" w:rsidRDefault="0000286B" w:rsidP="0000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Fibre optic customers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have highest churn among service types</w:t>
      </w:r>
    </w:p>
    <w:p w14:paraId="0A38659F" w14:textId="77777777" w:rsidR="0000286B" w:rsidRPr="0000286B" w:rsidRDefault="0000286B" w:rsidP="0000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Higher-paying customers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churn more</w:t>
      </w:r>
    </w:p>
    <w:p w14:paraId="309F3EFB" w14:textId="77777777" w:rsidR="0000286B" w:rsidRPr="0000286B" w:rsidRDefault="0000286B" w:rsidP="0000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Low-tenure users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leave early (onboarding issue)</w:t>
      </w:r>
    </w:p>
    <w:p w14:paraId="68400231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21260E86">
          <v:rect id="_x0000_i1027" style="width:0;height:1.5pt" o:hralign="center" o:hrstd="t" o:hr="t" fillcolor="#a0a0a0" stroked="f"/>
        </w:pict>
      </w:r>
    </w:p>
    <w:p w14:paraId="7AA0F7ED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📈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Dashboard Preview</w:t>
      </w:r>
    </w:p>
    <w:p w14:paraId="0C542F0B" w14:textId="77777777" w:rsidR="0000286B" w:rsidRPr="0000286B" w:rsidRDefault="0000286B" w:rsidP="0000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(Insert your screenshot here)</w:t>
      </w:r>
    </w:p>
    <w:p w14:paraId="149D7ADC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4C07F576">
          <v:rect id="_x0000_i1028" style="width:0;height:1.5pt" o:hralign="center" o:hrstd="t" o:hr="t" fillcolor="#a0a0a0" stroked="f"/>
        </w:pict>
      </w:r>
    </w:p>
    <w:p w14:paraId="787F16CC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🛠️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Tech Stack Used</w:t>
      </w:r>
    </w:p>
    <w:p w14:paraId="3E9A77E3" w14:textId="77777777" w:rsidR="0000286B" w:rsidRPr="0000286B" w:rsidRDefault="0000286B" w:rsidP="00002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Python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– Pandas, Matplotlib</w:t>
      </w:r>
    </w:p>
    <w:p w14:paraId="46F608F8" w14:textId="77777777" w:rsidR="0000286B" w:rsidRPr="0000286B" w:rsidRDefault="0000286B" w:rsidP="00002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Power BI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– Slicers, DAX, </w:t>
      </w:r>
      <w:proofErr w:type="spellStart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KPIs</w:t>
      </w:r>
      <w:proofErr w:type="spellEnd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Visuals</w:t>
      </w:r>
    </w:p>
    <w:p w14:paraId="67C2F333" w14:textId="77777777" w:rsidR="0000286B" w:rsidRPr="0000286B" w:rsidRDefault="0000286B" w:rsidP="00002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Excel</w:t>
      </w: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– For initial data checks</w:t>
      </w:r>
    </w:p>
    <w:p w14:paraId="3CF8D4F4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68607C5E">
          <v:rect id="_x0000_i1029" style="width:0;height:1.5pt" o:hralign="center" o:hrstd="t" o:hr="t" fillcolor="#a0a0a0" stroked="f"/>
        </w:pict>
      </w:r>
    </w:p>
    <w:p w14:paraId="310E5DEC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🔎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End-to-End Workflow</w:t>
      </w:r>
    </w:p>
    <w:p w14:paraId="0F35F2F1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lastRenderedPageBreak/>
        <w:t>Data Cleaning</w:t>
      </w:r>
    </w:p>
    <w:p w14:paraId="23B5B09D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Exploratory Data Analysis</w:t>
      </w:r>
    </w:p>
    <w:p w14:paraId="0C453F32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Visualization &amp; KPI creation</w:t>
      </w:r>
    </w:p>
    <w:p w14:paraId="57961191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Business Insight Storytelling</w:t>
      </w:r>
    </w:p>
    <w:p w14:paraId="332CCE8E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Executive Summary</w:t>
      </w:r>
    </w:p>
    <w:p w14:paraId="58FCE01F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Power BI Dashboard</w:t>
      </w:r>
    </w:p>
    <w:p w14:paraId="782EEA7D" w14:textId="77777777" w:rsidR="0000286B" w:rsidRPr="0000286B" w:rsidRDefault="0000286B" w:rsidP="0000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Recommendations</w:t>
      </w:r>
    </w:p>
    <w:p w14:paraId="3AE6A676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58900D72">
          <v:rect id="_x0000_i1030" style="width:0;height:1.5pt" o:hralign="center" o:hrstd="t" o:hr="t" fillcolor="#a0a0a0" stroked="f"/>
        </w:pict>
      </w:r>
    </w:p>
    <w:p w14:paraId="3D8CC9D2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🧩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Dashboard Features</w:t>
      </w:r>
    </w:p>
    <w:p w14:paraId="5D2745AB" w14:textId="77777777" w:rsidR="0000286B" w:rsidRPr="0000286B" w:rsidRDefault="0000286B" w:rsidP="0000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Churn Rate KPI</w:t>
      </w:r>
    </w:p>
    <w:p w14:paraId="46A89CCB" w14:textId="77777777" w:rsidR="0000286B" w:rsidRPr="0000286B" w:rsidRDefault="0000286B" w:rsidP="0000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Total Customers &amp; Revenue</w:t>
      </w:r>
    </w:p>
    <w:p w14:paraId="4D93F242" w14:textId="77777777" w:rsidR="0000286B" w:rsidRPr="0000286B" w:rsidRDefault="0000286B" w:rsidP="0000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Churn by Contract Type</w:t>
      </w:r>
    </w:p>
    <w:p w14:paraId="3FC1B800" w14:textId="77777777" w:rsidR="0000286B" w:rsidRPr="0000286B" w:rsidRDefault="0000286B" w:rsidP="0000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Churn by Internet Service</w:t>
      </w:r>
    </w:p>
    <w:p w14:paraId="05BCB2AB" w14:textId="77777777" w:rsidR="0000286B" w:rsidRPr="0000286B" w:rsidRDefault="0000286B" w:rsidP="0000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Tenure and Monthly Charge Comparisons</w:t>
      </w:r>
    </w:p>
    <w:p w14:paraId="331EF55B" w14:textId="77777777" w:rsidR="0000286B" w:rsidRPr="0000286B" w:rsidRDefault="0000286B" w:rsidP="0000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Interactive Slicers</w:t>
      </w:r>
    </w:p>
    <w:p w14:paraId="45B7767B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2960AC73">
          <v:rect id="_x0000_i1031" style="width:0;height:1.5pt" o:hralign="center" o:hrstd="t" o:hr="t" fillcolor="#a0a0a0" stroked="f"/>
        </w:pict>
      </w:r>
    </w:p>
    <w:p w14:paraId="2A491F08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💡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Recommendations</w:t>
      </w:r>
    </w:p>
    <w:p w14:paraId="52384149" w14:textId="77777777" w:rsidR="0000286B" w:rsidRPr="0000286B" w:rsidRDefault="0000286B" w:rsidP="0000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Improve onboarding for first 90 days</w:t>
      </w:r>
    </w:p>
    <w:p w14:paraId="532D5D05" w14:textId="77777777" w:rsidR="0000286B" w:rsidRPr="0000286B" w:rsidRDefault="0000286B" w:rsidP="0000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Incentivize longer contracts</w:t>
      </w:r>
    </w:p>
    <w:p w14:paraId="0E5657F2" w14:textId="77777777" w:rsidR="0000286B" w:rsidRPr="0000286B" w:rsidRDefault="0000286B" w:rsidP="0000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Review pricing of high-tier plans</w:t>
      </w:r>
    </w:p>
    <w:p w14:paraId="21788B33" w14:textId="77777777" w:rsidR="0000286B" w:rsidRPr="0000286B" w:rsidRDefault="0000286B" w:rsidP="0000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Investigate Fibre Optic service issues</w:t>
      </w:r>
    </w:p>
    <w:p w14:paraId="2880E46B" w14:textId="77777777" w:rsidR="0000286B" w:rsidRPr="0000286B" w:rsidRDefault="0000286B" w:rsidP="0000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7CC4900A">
          <v:rect id="_x0000_i1032" style="width:0;height:1.5pt" o:hralign="center" o:hrstd="t" o:hr="t" fillcolor="#a0a0a0" stroked="f"/>
        </w:pict>
      </w:r>
    </w:p>
    <w:p w14:paraId="73C79BE2" w14:textId="77777777" w:rsidR="0000286B" w:rsidRPr="0000286B" w:rsidRDefault="0000286B" w:rsidP="0000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0028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📁</w:t>
      </w:r>
      <w:r w:rsidRPr="0000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Repository Contents</w:t>
      </w:r>
    </w:p>
    <w:p w14:paraId="4BB42416" w14:textId="77777777" w:rsidR="0000286B" w:rsidRPr="0000286B" w:rsidRDefault="0000286B" w:rsidP="0000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proofErr w:type="spellStart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Jupyter</w:t>
      </w:r>
      <w:proofErr w:type="spellEnd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Notebook (EDA)</w:t>
      </w:r>
    </w:p>
    <w:p w14:paraId="58D94AEA" w14:textId="77777777" w:rsidR="0000286B" w:rsidRPr="0000286B" w:rsidRDefault="0000286B" w:rsidP="0000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Power BI File (.</w:t>
      </w:r>
      <w:proofErr w:type="spellStart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pbix</w:t>
      </w:r>
      <w:proofErr w:type="spellEnd"/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)</w:t>
      </w:r>
    </w:p>
    <w:p w14:paraId="231BD491" w14:textId="77777777" w:rsidR="0000286B" w:rsidRPr="0000286B" w:rsidRDefault="0000286B" w:rsidP="0000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Dataset</w:t>
      </w:r>
    </w:p>
    <w:p w14:paraId="7DB6852E" w14:textId="77777777" w:rsidR="0000286B" w:rsidRPr="0000286B" w:rsidRDefault="0000286B" w:rsidP="0000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Dashboard images</w:t>
      </w:r>
    </w:p>
    <w:p w14:paraId="5E2032FD" w14:textId="77777777" w:rsidR="0000286B" w:rsidRPr="0000286B" w:rsidRDefault="0000286B" w:rsidP="0000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00286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Insight report</w:t>
      </w:r>
    </w:p>
    <w:p w14:paraId="6FFFFAF0" w14:textId="77777777" w:rsidR="00066E13" w:rsidRDefault="00066E13"/>
    <w:sectPr w:rsidR="0006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00563"/>
    <w:multiLevelType w:val="multilevel"/>
    <w:tmpl w:val="BD8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7D6E"/>
    <w:multiLevelType w:val="multilevel"/>
    <w:tmpl w:val="5E6C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C30FB"/>
    <w:multiLevelType w:val="multilevel"/>
    <w:tmpl w:val="B602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5109B"/>
    <w:multiLevelType w:val="multilevel"/>
    <w:tmpl w:val="8B2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25D6B"/>
    <w:multiLevelType w:val="multilevel"/>
    <w:tmpl w:val="3D1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A03B4"/>
    <w:multiLevelType w:val="multilevel"/>
    <w:tmpl w:val="71D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53059">
    <w:abstractNumId w:val="0"/>
  </w:num>
  <w:num w:numId="2" w16cid:durableId="1956060091">
    <w:abstractNumId w:val="5"/>
  </w:num>
  <w:num w:numId="3" w16cid:durableId="478766214">
    <w:abstractNumId w:val="1"/>
  </w:num>
  <w:num w:numId="4" w16cid:durableId="323431494">
    <w:abstractNumId w:val="2"/>
  </w:num>
  <w:num w:numId="5" w16cid:durableId="1790127211">
    <w:abstractNumId w:val="4"/>
  </w:num>
  <w:num w:numId="6" w16cid:durableId="370959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67"/>
    <w:rsid w:val="0000286B"/>
    <w:rsid w:val="00066E13"/>
    <w:rsid w:val="004A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31E0FB2-5309-425B-BF7C-F36EF0FE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28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DE" w:eastAsia="en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0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zain.ul-abdin</dc:creator>
  <cp:keywords/>
  <dc:description/>
  <cp:lastModifiedBy>zain.ul-abdin</cp:lastModifiedBy>
  <cp:revision>3</cp:revision>
  <dcterms:created xsi:type="dcterms:W3CDTF">2025-12-11T13:11:00Z</dcterms:created>
  <dcterms:modified xsi:type="dcterms:W3CDTF">2025-12-11T13:12:00Z</dcterms:modified>
</cp:coreProperties>
</file>