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E9715" w14:textId="5B4183B5" w:rsidR="002E6FD4" w:rsidRDefault="002E6FD4" w:rsidP="002E6FD4">
      <w:pPr>
        <w:jc w:val="center"/>
        <w:rPr>
          <w:rFonts w:asciiTheme="majorBidi" w:hAnsiTheme="majorBidi" w:cstheme="majorBidi"/>
          <w:b/>
          <w:bCs/>
        </w:rPr>
      </w:pPr>
      <w:r>
        <w:rPr>
          <w:rFonts w:asciiTheme="majorBidi" w:hAnsiTheme="majorBidi" w:cstheme="majorBidi"/>
          <w:b/>
          <w:bCs/>
          <w:noProof/>
        </w:rPr>
        <w:drawing>
          <wp:anchor distT="0" distB="0" distL="114300" distR="114300" simplePos="0" relativeHeight="251659264" behindDoc="1" locked="0" layoutInCell="1" allowOverlap="1" wp14:anchorId="2B5196DC" wp14:editId="1BC798CD">
            <wp:simplePos x="0" y="0"/>
            <wp:positionH relativeFrom="column">
              <wp:posOffset>4396201</wp:posOffset>
            </wp:positionH>
            <wp:positionV relativeFrom="paragraph">
              <wp:posOffset>-1146132</wp:posOffset>
            </wp:positionV>
            <wp:extent cx="2141855" cy="2141855"/>
            <wp:effectExtent l="0" t="0" r="0" b="0"/>
            <wp:wrapNone/>
            <wp:docPr id="3699940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anchor>
        </w:drawing>
      </w:r>
      <w:r>
        <w:rPr>
          <w:rFonts w:asciiTheme="majorBidi" w:hAnsiTheme="majorBidi" w:cstheme="majorBidi"/>
          <w:b/>
          <w:bCs/>
          <w:noProof/>
        </w:rPr>
        <w:drawing>
          <wp:anchor distT="0" distB="0" distL="114300" distR="114300" simplePos="0" relativeHeight="251658240" behindDoc="1" locked="0" layoutInCell="1" allowOverlap="1" wp14:anchorId="10001C39" wp14:editId="70634895">
            <wp:simplePos x="0" y="0"/>
            <wp:positionH relativeFrom="column">
              <wp:posOffset>-432391</wp:posOffset>
            </wp:positionH>
            <wp:positionV relativeFrom="paragraph">
              <wp:posOffset>-594925</wp:posOffset>
            </wp:positionV>
            <wp:extent cx="1264946" cy="1268707"/>
            <wp:effectExtent l="0" t="0" r="0" b="8255"/>
            <wp:wrapNone/>
            <wp:docPr id="163913595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4946" cy="12687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9881CC" w14:textId="0E98B03E" w:rsidR="002E6FD4" w:rsidRDefault="002E6FD4" w:rsidP="002E6FD4">
      <w:pPr>
        <w:jc w:val="center"/>
        <w:rPr>
          <w:rFonts w:asciiTheme="majorBidi" w:hAnsiTheme="majorBidi" w:cstheme="majorBidi"/>
          <w:b/>
          <w:bCs/>
        </w:rPr>
      </w:pPr>
    </w:p>
    <w:p w14:paraId="496C3042" w14:textId="77777777" w:rsidR="002E6FD4" w:rsidRDefault="002E6FD4" w:rsidP="002E6FD4">
      <w:pPr>
        <w:jc w:val="center"/>
        <w:rPr>
          <w:rFonts w:asciiTheme="majorBidi" w:hAnsiTheme="majorBidi" w:cstheme="majorBidi"/>
          <w:b/>
          <w:bCs/>
        </w:rPr>
      </w:pPr>
    </w:p>
    <w:p w14:paraId="29E83BD5" w14:textId="1E30990C" w:rsidR="002E6FD4" w:rsidRPr="002E6FD4" w:rsidRDefault="002E6FD4" w:rsidP="002E6FD4">
      <w:pPr>
        <w:jc w:val="center"/>
        <w:rPr>
          <w:rFonts w:asciiTheme="majorBidi" w:hAnsiTheme="majorBidi" w:cstheme="majorBidi"/>
          <w:b/>
          <w:bCs/>
          <w:sz w:val="32"/>
          <w:szCs w:val="32"/>
        </w:rPr>
      </w:pPr>
      <w:r w:rsidRPr="002E6FD4">
        <w:rPr>
          <w:rFonts w:asciiTheme="majorBidi" w:hAnsiTheme="majorBidi" w:cstheme="majorBidi"/>
          <w:b/>
          <w:bCs/>
          <w:sz w:val="32"/>
          <w:szCs w:val="32"/>
        </w:rPr>
        <w:t>Établissement</w:t>
      </w:r>
      <w:r w:rsidRPr="002E6FD4">
        <w:rPr>
          <w:rFonts w:asciiTheme="majorBidi" w:hAnsiTheme="majorBidi" w:cstheme="majorBidi"/>
          <w:b/>
          <w:bCs/>
          <w:sz w:val="32"/>
          <w:szCs w:val="32"/>
        </w:rPr>
        <w:t xml:space="preserve"> : </w:t>
      </w:r>
      <w:r w:rsidRPr="002E6FD4">
        <w:rPr>
          <w:rFonts w:asciiTheme="majorBidi" w:hAnsiTheme="majorBidi" w:cstheme="majorBidi"/>
          <w:b/>
          <w:bCs/>
          <w:sz w:val="32"/>
          <w:szCs w:val="32"/>
        </w:rPr>
        <w:t>Faculté des Sciences El Jadida - Université Chouaib Doukkali</w:t>
      </w:r>
    </w:p>
    <w:p w14:paraId="53FA188D" w14:textId="48BDC58C" w:rsidR="002E6FD4" w:rsidRPr="002E6FD4" w:rsidRDefault="002E6FD4" w:rsidP="002E6FD4">
      <w:pPr>
        <w:jc w:val="center"/>
        <w:rPr>
          <w:rFonts w:asciiTheme="majorBidi" w:hAnsiTheme="majorBidi" w:cstheme="majorBidi"/>
          <w:b/>
          <w:bCs/>
          <w:sz w:val="32"/>
          <w:szCs w:val="32"/>
        </w:rPr>
      </w:pPr>
      <w:r w:rsidRPr="002E6FD4">
        <w:rPr>
          <w:rFonts w:asciiTheme="majorBidi" w:hAnsiTheme="majorBidi" w:cstheme="majorBidi"/>
          <w:b/>
          <w:bCs/>
          <w:sz w:val="32"/>
          <w:szCs w:val="32"/>
        </w:rPr>
        <w:t>Filière : Master Ingénierie Informatique</w:t>
      </w:r>
      <w:r w:rsidRPr="002E6FD4">
        <w:rPr>
          <w:rFonts w:asciiTheme="majorBidi" w:hAnsiTheme="majorBidi" w:cstheme="majorBidi"/>
          <w:b/>
          <w:bCs/>
          <w:sz w:val="32"/>
          <w:szCs w:val="32"/>
        </w:rPr>
        <w:t xml:space="preserve"> </w:t>
      </w:r>
      <w:r w:rsidRPr="002E6FD4">
        <w:rPr>
          <w:rFonts w:asciiTheme="majorBidi" w:hAnsiTheme="majorBidi" w:cstheme="majorBidi"/>
          <w:b/>
          <w:bCs/>
          <w:sz w:val="32"/>
          <w:szCs w:val="32"/>
        </w:rPr>
        <w:t>et Analyse de Données</w:t>
      </w:r>
    </w:p>
    <w:p w14:paraId="3AEB6BDF" w14:textId="77777777" w:rsidR="002E6FD4" w:rsidRDefault="002E6FD4" w:rsidP="002E6FD4">
      <w:pPr>
        <w:rPr>
          <w:rFonts w:asciiTheme="majorBidi" w:hAnsiTheme="majorBidi" w:cstheme="majorBidi"/>
          <w:b/>
          <w:bCs/>
        </w:rPr>
      </w:pPr>
    </w:p>
    <w:p w14:paraId="405A2350" w14:textId="77777777" w:rsidR="002E6FD4" w:rsidRDefault="002E6FD4" w:rsidP="002E6FD4">
      <w:pPr>
        <w:rPr>
          <w:rFonts w:asciiTheme="majorBidi" w:hAnsiTheme="majorBidi" w:cstheme="majorBidi"/>
          <w:b/>
          <w:bCs/>
        </w:rPr>
      </w:pPr>
    </w:p>
    <w:p w14:paraId="6E8C82F9" w14:textId="74962D70" w:rsidR="002E6FD4" w:rsidRPr="002E6FD4" w:rsidRDefault="002E6FD4" w:rsidP="002E6FD4">
      <w:pPr>
        <w:jc w:val="center"/>
        <w:rPr>
          <w:rFonts w:asciiTheme="majorBidi" w:hAnsiTheme="majorBidi" w:cstheme="majorBidi"/>
          <w:b/>
          <w:bCs/>
          <w:color w:val="4472C4" w:themeColor="accent1"/>
          <w:sz w:val="36"/>
          <w:szCs w:val="36"/>
        </w:rPr>
      </w:pPr>
      <w:r w:rsidRPr="002E6FD4">
        <w:rPr>
          <w:rFonts w:asciiTheme="majorBidi" w:hAnsiTheme="majorBidi" w:cstheme="majorBidi"/>
          <w:b/>
          <w:bCs/>
          <w:color w:val="4472C4" w:themeColor="accent1"/>
          <w:sz w:val="36"/>
          <w:szCs w:val="36"/>
        </w:rPr>
        <w:t>Rapport de Réalisation d’une Application Mobile de Gestion et de Suivi des Tâches</w:t>
      </w:r>
    </w:p>
    <w:p w14:paraId="41226063" w14:textId="77777777" w:rsidR="002E6FD4" w:rsidRPr="0028119E" w:rsidRDefault="002E6FD4" w:rsidP="002E6FD4">
      <w:pPr>
        <w:jc w:val="center"/>
        <w:rPr>
          <w:rFonts w:asciiTheme="majorBidi" w:hAnsiTheme="majorBidi" w:cstheme="majorBidi"/>
          <w:b/>
          <w:bCs/>
          <w:color w:val="4472C4" w:themeColor="accent1"/>
          <w:sz w:val="36"/>
          <w:szCs w:val="36"/>
        </w:rPr>
      </w:pPr>
      <w:proofErr w:type="spellStart"/>
      <w:r w:rsidRPr="0028119E">
        <w:rPr>
          <w:rFonts w:asciiTheme="majorBidi" w:hAnsiTheme="majorBidi" w:cstheme="majorBidi"/>
          <w:b/>
          <w:bCs/>
          <w:color w:val="4472C4" w:themeColor="accent1"/>
          <w:sz w:val="36"/>
          <w:szCs w:val="36"/>
        </w:rPr>
        <w:t>TaskFlow</w:t>
      </w:r>
      <w:proofErr w:type="spellEnd"/>
      <w:r w:rsidRPr="0028119E">
        <w:rPr>
          <w:rFonts w:asciiTheme="majorBidi" w:hAnsiTheme="majorBidi" w:cstheme="majorBidi"/>
          <w:b/>
          <w:bCs/>
          <w:color w:val="4472C4" w:themeColor="accent1"/>
          <w:sz w:val="36"/>
          <w:szCs w:val="36"/>
        </w:rPr>
        <w:t xml:space="preserve"> Mobile Platform</w:t>
      </w:r>
      <w:r w:rsidRPr="0028119E">
        <w:rPr>
          <w:rFonts w:asciiTheme="majorBidi" w:hAnsiTheme="majorBidi" w:cstheme="majorBidi"/>
          <w:b/>
          <w:bCs/>
          <w:color w:val="4472C4" w:themeColor="accent1"/>
          <w:sz w:val="36"/>
          <w:szCs w:val="36"/>
        </w:rPr>
        <w:br/>
        <w:t>Application mobile sécurisée basée sur une API REST Spring Boot avec authentification JWT</w:t>
      </w:r>
    </w:p>
    <w:p w14:paraId="368192F4" w14:textId="77777777" w:rsidR="002E6FD4" w:rsidRPr="002E6FD4" w:rsidRDefault="002E6FD4" w:rsidP="002E6FD4">
      <w:pPr>
        <w:rPr>
          <w:rFonts w:asciiTheme="majorBidi" w:hAnsiTheme="majorBidi" w:cstheme="majorBidi"/>
          <w:b/>
          <w:bCs/>
          <w:sz w:val="32"/>
          <w:szCs w:val="32"/>
        </w:rPr>
      </w:pPr>
    </w:p>
    <w:p w14:paraId="5BFCDCAD" w14:textId="2E81E213" w:rsidR="002E6FD4" w:rsidRPr="002E6FD4" w:rsidRDefault="002E6FD4" w:rsidP="002E6FD4">
      <w:pPr>
        <w:jc w:val="center"/>
        <w:rPr>
          <w:rFonts w:asciiTheme="majorBidi" w:hAnsiTheme="majorBidi" w:cstheme="majorBidi"/>
          <w:b/>
          <w:bCs/>
          <w:sz w:val="32"/>
          <w:szCs w:val="32"/>
        </w:rPr>
      </w:pPr>
      <w:r w:rsidRPr="002E6FD4">
        <w:rPr>
          <w:rFonts w:asciiTheme="majorBidi" w:hAnsiTheme="majorBidi" w:cstheme="majorBidi"/>
          <w:b/>
          <w:bCs/>
          <w:sz w:val="32"/>
          <w:szCs w:val="32"/>
        </w:rPr>
        <w:t xml:space="preserve">Module : </w:t>
      </w:r>
      <w:r w:rsidRPr="002E6FD4">
        <w:rPr>
          <w:rFonts w:asciiTheme="majorBidi" w:hAnsiTheme="majorBidi" w:cstheme="majorBidi"/>
          <w:b/>
          <w:bCs/>
          <w:sz w:val="32"/>
          <w:szCs w:val="32"/>
        </w:rPr>
        <w:t>Web sémantique</w:t>
      </w:r>
    </w:p>
    <w:p w14:paraId="0EAABC6E" w14:textId="52C6AD7D" w:rsidR="002E6FD4" w:rsidRPr="002E6FD4" w:rsidRDefault="002E6FD4" w:rsidP="002E6FD4">
      <w:pPr>
        <w:jc w:val="center"/>
        <w:rPr>
          <w:rFonts w:asciiTheme="majorBidi" w:hAnsiTheme="majorBidi" w:cstheme="majorBidi"/>
          <w:b/>
          <w:bCs/>
          <w:sz w:val="32"/>
          <w:szCs w:val="32"/>
        </w:rPr>
      </w:pPr>
      <w:r w:rsidRPr="002E6FD4">
        <w:rPr>
          <w:rFonts w:asciiTheme="majorBidi" w:hAnsiTheme="majorBidi" w:cstheme="majorBidi"/>
          <w:b/>
          <w:bCs/>
          <w:sz w:val="32"/>
          <w:szCs w:val="32"/>
        </w:rPr>
        <w:t>Propos</w:t>
      </w:r>
      <w:r w:rsidRPr="002E6FD4">
        <w:rPr>
          <w:rFonts w:asciiTheme="majorBidi" w:hAnsiTheme="majorBidi" w:cstheme="majorBidi"/>
          <w:b/>
          <w:bCs/>
          <w:sz w:val="32"/>
          <w:szCs w:val="32"/>
        </w:rPr>
        <w:t xml:space="preserve">é par : </w:t>
      </w:r>
      <w:r w:rsidRPr="002E6FD4">
        <w:rPr>
          <w:rFonts w:asciiTheme="majorBidi" w:hAnsiTheme="majorBidi" w:cstheme="majorBidi"/>
          <w:b/>
          <w:bCs/>
          <w:sz w:val="32"/>
          <w:szCs w:val="32"/>
        </w:rPr>
        <w:t xml:space="preserve">Pr </w:t>
      </w:r>
      <w:proofErr w:type="spellStart"/>
      <w:r w:rsidRPr="002E6FD4">
        <w:rPr>
          <w:rFonts w:asciiTheme="majorBidi" w:hAnsiTheme="majorBidi" w:cstheme="majorBidi"/>
          <w:b/>
          <w:bCs/>
          <w:sz w:val="32"/>
          <w:szCs w:val="32"/>
        </w:rPr>
        <w:t>toufik</w:t>
      </w:r>
      <w:proofErr w:type="spellEnd"/>
      <w:r w:rsidRPr="002E6FD4">
        <w:rPr>
          <w:rFonts w:asciiTheme="majorBidi" w:hAnsiTheme="majorBidi" w:cstheme="majorBidi"/>
          <w:b/>
          <w:bCs/>
          <w:sz w:val="32"/>
          <w:szCs w:val="32"/>
        </w:rPr>
        <w:t xml:space="preserve"> </w:t>
      </w:r>
      <w:proofErr w:type="spellStart"/>
      <w:r w:rsidRPr="002E6FD4">
        <w:rPr>
          <w:rFonts w:asciiTheme="majorBidi" w:hAnsiTheme="majorBidi" w:cstheme="majorBidi"/>
          <w:b/>
          <w:bCs/>
          <w:sz w:val="32"/>
          <w:szCs w:val="32"/>
        </w:rPr>
        <w:t>mzili</w:t>
      </w:r>
      <w:proofErr w:type="spellEnd"/>
    </w:p>
    <w:p w14:paraId="470B8ACC" w14:textId="505EFE47" w:rsidR="002E6FD4" w:rsidRPr="002E6FD4" w:rsidRDefault="002E6FD4" w:rsidP="002E6FD4">
      <w:pPr>
        <w:jc w:val="center"/>
        <w:rPr>
          <w:rFonts w:asciiTheme="majorBidi" w:hAnsiTheme="majorBidi" w:cstheme="majorBidi"/>
          <w:b/>
          <w:bCs/>
          <w:sz w:val="32"/>
          <w:szCs w:val="32"/>
        </w:rPr>
      </w:pPr>
      <w:r w:rsidRPr="002E6FD4">
        <w:rPr>
          <w:rFonts w:asciiTheme="majorBidi" w:hAnsiTheme="majorBidi" w:cstheme="majorBidi"/>
          <w:b/>
          <w:bCs/>
          <w:sz w:val="32"/>
          <w:szCs w:val="32"/>
        </w:rPr>
        <w:t xml:space="preserve">Réalisé par : </w:t>
      </w:r>
      <w:r w:rsidRPr="002E6FD4">
        <w:rPr>
          <w:rFonts w:asciiTheme="majorBidi" w:hAnsiTheme="majorBidi" w:cstheme="majorBidi"/>
          <w:b/>
          <w:bCs/>
          <w:sz w:val="32"/>
          <w:szCs w:val="32"/>
        </w:rPr>
        <w:t xml:space="preserve">ZAIR </w:t>
      </w:r>
      <w:proofErr w:type="spellStart"/>
      <w:r w:rsidRPr="002E6FD4">
        <w:rPr>
          <w:rFonts w:asciiTheme="majorBidi" w:hAnsiTheme="majorBidi" w:cstheme="majorBidi"/>
          <w:b/>
          <w:bCs/>
          <w:sz w:val="32"/>
          <w:szCs w:val="32"/>
        </w:rPr>
        <w:t>Zakarya</w:t>
      </w:r>
      <w:proofErr w:type="spellEnd"/>
    </w:p>
    <w:p w14:paraId="29684AE2" w14:textId="77777777" w:rsidR="002E6FD4" w:rsidRDefault="002E6FD4" w:rsidP="002E6FD4">
      <w:pPr>
        <w:rPr>
          <w:rFonts w:asciiTheme="majorBidi" w:hAnsiTheme="majorBidi" w:cstheme="majorBidi"/>
          <w:b/>
          <w:bCs/>
        </w:rPr>
      </w:pPr>
    </w:p>
    <w:p w14:paraId="1DA75477" w14:textId="77777777" w:rsidR="002E6FD4" w:rsidRDefault="002E6FD4" w:rsidP="002E6FD4">
      <w:pPr>
        <w:rPr>
          <w:rFonts w:asciiTheme="majorBidi" w:hAnsiTheme="majorBidi" w:cstheme="majorBidi"/>
          <w:b/>
          <w:bCs/>
        </w:rPr>
      </w:pPr>
    </w:p>
    <w:p w14:paraId="7B27A9AC" w14:textId="77777777" w:rsidR="002E6FD4" w:rsidRPr="002E6FD4" w:rsidRDefault="002E6FD4" w:rsidP="002E6FD4">
      <w:pPr>
        <w:rPr>
          <w:rFonts w:asciiTheme="majorBidi" w:hAnsiTheme="majorBidi" w:cstheme="majorBidi"/>
          <w:b/>
          <w:bCs/>
          <w:sz w:val="32"/>
          <w:szCs w:val="32"/>
        </w:rPr>
      </w:pPr>
    </w:p>
    <w:p w14:paraId="49CEF92A" w14:textId="2439A6E9" w:rsidR="002E6FD4" w:rsidRPr="002E6FD4" w:rsidRDefault="002E6FD4" w:rsidP="002E6FD4">
      <w:pPr>
        <w:rPr>
          <w:rFonts w:asciiTheme="majorBidi" w:hAnsiTheme="majorBidi" w:cstheme="majorBidi"/>
          <w:b/>
          <w:bCs/>
          <w:sz w:val="32"/>
          <w:szCs w:val="32"/>
        </w:rPr>
      </w:pPr>
      <w:r w:rsidRPr="002E6FD4">
        <w:rPr>
          <w:rFonts w:asciiTheme="majorBidi" w:hAnsiTheme="majorBidi" w:cstheme="majorBidi"/>
          <w:b/>
          <w:bCs/>
          <w:sz w:val="32"/>
          <w:szCs w:val="32"/>
        </w:rPr>
        <w:t>Année universitaire : 2025 / 2026</w:t>
      </w:r>
    </w:p>
    <w:p w14:paraId="2EECF366" w14:textId="2A3CB8A0" w:rsidR="002E6FD4" w:rsidRPr="002E6FD4" w:rsidRDefault="002E6FD4" w:rsidP="002E6FD4">
      <w:pPr>
        <w:rPr>
          <w:rFonts w:asciiTheme="majorBidi" w:hAnsiTheme="majorBidi" w:cstheme="majorBidi"/>
          <w:b/>
          <w:bCs/>
          <w:sz w:val="32"/>
          <w:szCs w:val="32"/>
        </w:rPr>
      </w:pPr>
      <w:r w:rsidRPr="002E6FD4">
        <w:rPr>
          <w:rFonts w:asciiTheme="majorBidi" w:hAnsiTheme="majorBidi" w:cstheme="majorBidi"/>
          <w:b/>
          <w:bCs/>
          <w:sz w:val="32"/>
          <w:szCs w:val="32"/>
        </w:rPr>
        <w:t xml:space="preserve">Date de réalisation : </w:t>
      </w:r>
      <w:r w:rsidRPr="002E6FD4">
        <w:rPr>
          <w:rFonts w:asciiTheme="majorBidi" w:hAnsiTheme="majorBidi" w:cstheme="majorBidi"/>
          <w:b/>
          <w:bCs/>
          <w:sz w:val="32"/>
          <w:szCs w:val="32"/>
        </w:rPr>
        <w:t>04/05/2026</w:t>
      </w:r>
    </w:p>
    <w:p w14:paraId="06755FD4" w14:textId="5ED89965" w:rsidR="002E6FD4" w:rsidRDefault="002E6FD4" w:rsidP="002E6FD4">
      <w:pPr>
        <w:rPr>
          <w:rFonts w:asciiTheme="majorBidi" w:hAnsiTheme="majorBidi" w:cstheme="majorBidi"/>
          <w:b/>
          <w:bCs/>
        </w:rPr>
      </w:pPr>
      <w:r>
        <w:rPr>
          <w:rFonts w:asciiTheme="majorBidi" w:hAnsiTheme="majorBidi" w:cstheme="majorBidi"/>
          <w:b/>
          <w:bCs/>
        </w:rPr>
        <w:br w:type="page"/>
      </w:r>
    </w:p>
    <w:p w14:paraId="485129DF" w14:textId="19F788D5" w:rsidR="00842741" w:rsidRPr="00842741" w:rsidRDefault="002E6FD4" w:rsidP="00842741">
      <w:pPr>
        <w:rPr>
          <w:rFonts w:asciiTheme="majorBidi" w:hAnsiTheme="majorBidi" w:cstheme="majorBidi"/>
          <w:b/>
          <w:bCs/>
        </w:rPr>
      </w:pPr>
      <w:r>
        <w:rPr>
          <w:rFonts w:asciiTheme="majorBidi" w:hAnsiTheme="majorBidi" w:cstheme="majorBidi"/>
          <w:b/>
          <w:bCs/>
        </w:rPr>
        <w:lastRenderedPageBreak/>
        <w:t xml:space="preserve"> </w:t>
      </w:r>
      <w:r w:rsidR="00842741" w:rsidRPr="00842741">
        <w:rPr>
          <w:rFonts w:asciiTheme="majorBidi" w:hAnsiTheme="majorBidi" w:cstheme="majorBidi"/>
          <w:b/>
          <w:bCs/>
        </w:rPr>
        <w:t>Introduction</w:t>
      </w:r>
    </w:p>
    <w:p w14:paraId="6CC0243B" w14:textId="77777777" w:rsidR="00842741" w:rsidRPr="00842741" w:rsidRDefault="00842741" w:rsidP="00842741">
      <w:pPr>
        <w:spacing w:line="360" w:lineRule="auto"/>
        <w:jc w:val="both"/>
        <w:rPr>
          <w:rFonts w:asciiTheme="majorBidi" w:hAnsiTheme="majorBidi" w:cstheme="majorBidi"/>
        </w:rPr>
      </w:pPr>
      <w:r w:rsidRPr="00842741">
        <w:rPr>
          <w:rFonts w:asciiTheme="majorBidi" w:hAnsiTheme="majorBidi" w:cstheme="majorBidi"/>
        </w:rPr>
        <w:t xml:space="preserve">Dans le cadre de ce projet, j’ai travaillé sur la conception et le développement d’une application de gestion de tâches appelée </w:t>
      </w:r>
      <w:proofErr w:type="spellStart"/>
      <w:r w:rsidRPr="00842741">
        <w:rPr>
          <w:rFonts w:asciiTheme="majorBidi" w:hAnsiTheme="majorBidi" w:cstheme="majorBidi"/>
          <w:i/>
          <w:iCs/>
        </w:rPr>
        <w:t>TaskFlow</w:t>
      </w:r>
      <w:proofErr w:type="spellEnd"/>
      <w:r w:rsidRPr="00842741">
        <w:rPr>
          <w:rFonts w:asciiTheme="majorBidi" w:hAnsiTheme="majorBidi" w:cstheme="majorBidi"/>
          <w:i/>
          <w:iCs/>
        </w:rPr>
        <w:t xml:space="preserve"> Mobile Platform</w:t>
      </w:r>
      <w:r w:rsidRPr="00842741">
        <w:rPr>
          <w:rFonts w:asciiTheme="majorBidi" w:hAnsiTheme="majorBidi" w:cstheme="majorBidi"/>
        </w:rPr>
        <w:t>. L’objectif principal est de mettre en place une solution permettant de gérer des tâches entre différents utilisateurs, notamment des clients et des employés, à travers une architecture sécurisée.</w:t>
      </w:r>
    </w:p>
    <w:p w14:paraId="64BE46C5" w14:textId="77777777" w:rsidR="00842741" w:rsidRPr="00842741" w:rsidRDefault="00842741" w:rsidP="00842741">
      <w:pPr>
        <w:spacing w:line="360" w:lineRule="auto"/>
        <w:jc w:val="both"/>
        <w:rPr>
          <w:rFonts w:asciiTheme="majorBidi" w:hAnsiTheme="majorBidi" w:cstheme="majorBidi"/>
        </w:rPr>
      </w:pPr>
      <w:r w:rsidRPr="00842741">
        <w:rPr>
          <w:rFonts w:asciiTheme="majorBidi" w:hAnsiTheme="majorBidi" w:cstheme="majorBidi"/>
        </w:rPr>
        <w:t>Ce projet s’inscrit dans une logique d’apprentissage des architectures modernes basées sur les API REST ainsi que sur la sécurisation des échanges via des mécanismes d’authentification.</w:t>
      </w:r>
    </w:p>
    <w:p w14:paraId="62659472" w14:textId="57538DB2" w:rsidR="004746B4" w:rsidRDefault="00842741" w:rsidP="00842741">
      <w:pPr>
        <w:rPr>
          <w:rFonts w:asciiTheme="majorBidi" w:hAnsiTheme="majorBidi" w:cstheme="majorBidi"/>
          <w:b/>
          <w:bCs/>
        </w:rPr>
      </w:pPr>
      <w:r w:rsidRPr="00842741">
        <w:rPr>
          <w:rFonts w:asciiTheme="majorBidi" w:hAnsiTheme="majorBidi" w:cstheme="majorBidi"/>
          <w:b/>
          <w:bCs/>
        </w:rPr>
        <w:t>Objectif du projet</w:t>
      </w:r>
    </w:p>
    <w:p w14:paraId="3FFF8EFF" w14:textId="77777777" w:rsidR="00842741" w:rsidRPr="00842741" w:rsidRDefault="00842741" w:rsidP="00842741">
      <w:pPr>
        <w:rPr>
          <w:rFonts w:asciiTheme="majorBidi" w:hAnsiTheme="majorBidi" w:cstheme="majorBidi"/>
        </w:rPr>
      </w:pPr>
      <w:r w:rsidRPr="00842741">
        <w:rPr>
          <w:rFonts w:asciiTheme="majorBidi" w:hAnsiTheme="majorBidi" w:cstheme="majorBidi"/>
        </w:rPr>
        <w:t>L’objectif principal de ce projet est de développer une application complète permettant :</w:t>
      </w:r>
    </w:p>
    <w:p w14:paraId="4A1DB5C3" w14:textId="58565341" w:rsidR="00842741" w:rsidRPr="00842741" w:rsidRDefault="00EE3FD3" w:rsidP="00842741">
      <w:pPr>
        <w:numPr>
          <w:ilvl w:val="0"/>
          <w:numId w:val="1"/>
        </w:numPr>
        <w:rPr>
          <w:rFonts w:asciiTheme="majorBidi" w:hAnsiTheme="majorBidi" w:cstheme="majorBidi"/>
        </w:rPr>
      </w:pPr>
      <w:r w:rsidRPr="00842741">
        <w:rPr>
          <w:rFonts w:asciiTheme="majorBidi" w:hAnsiTheme="majorBidi" w:cstheme="majorBidi"/>
        </w:rPr>
        <w:t>Aux</w:t>
      </w:r>
      <w:r w:rsidR="00842741" w:rsidRPr="00842741">
        <w:rPr>
          <w:rFonts w:asciiTheme="majorBidi" w:hAnsiTheme="majorBidi" w:cstheme="majorBidi"/>
        </w:rPr>
        <w:t xml:space="preserve"> clients de créer et suivre leurs tâches </w:t>
      </w:r>
    </w:p>
    <w:p w14:paraId="70D2CD9B" w14:textId="53775B08" w:rsidR="00842741" w:rsidRPr="00842741" w:rsidRDefault="00EE3FD3" w:rsidP="00842741">
      <w:pPr>
        <w:numPr>
          <w:ilvl w:val="0"/>
          <w:numId w:val="1"/>
        </w:numPr>
        <w:rPr>
          <w:rFonts w:asciiTheme="majorBidi" w:hAnsiTheme="majorBidi" w:cstheme="majorBidi"/>
        </w:rPr>
      </w:pPr>
      <w:r w:rsidRPr="00842741">
        <w:rPr>
          <w:rFonts w:asciiTheme="majorBidi" w:hAnsiTheme="majorBidi" w:cstheme="majorBidi"/>
        </w:rPr>
        <w:t>Aux</w:t>
      </w:r>
      <w:r w:rsidR="00842741" w:rsidRPr="00842741">
        <w:rPr>
          <w:rFonts w:asciiTheme="majorBidi" w:hAnsiTheme="majorBidi" w:cstheme="majorBidi"/>
        </w:rPr>
        <w:t xml:space="preserve"> employés de prendre en charge ces tâches et de les traiter </w:t>
      </w:r>
    </w:p>
    <w:p w14:paraId="6226B65B" w14:textId="4FE65A5C" w:rsidR="00842741" w:rsidRPr="00842741" w:rsidRDefault="00EE3FD3" w:rsidP="00842741">
      <w:pPr>
        <w:numPr>
          <w:ilvl w:val="0"/>
          <w:numId w:val="1"/>
        </w:numPr>
        <w:rPr>
          <w:rFonts w:asciiTheme="majorBidi" w:hAnsiTheme="majorBidi" w:cstheme="majorBidi"/>
        </w:rPr>
      </w:pPr>
      <w:r w:rsidRPr="00842741">
        <w:rPr>
          <w:rFonts w:asciiTheme="majorBidi" w:hAnsiTheme="majorBidi" w:cstheme="majorBidi"/>
        </w:rPr>
        <w:t>De</w:t>
      </w:r>
      <w:r w:rsidR="00842741" w:rsidRPr="00842741">
        <w:rPr>
          <w:rFonts w:asciiTheme="majorBidi" w:hAnsiTheme="majorBidi" w:cstheme="majorBidi"/>
        </w:rPr>
        <w:t xml:space="preserve"> sécuriser toutes les interactions entre le client mobile et le serveur </w:t>
      </w:r>
    </w:p>
    <w:p w14:paraId="022EB56D" w14:textId="77777777" w:rsidR="00842741" w:rsidRPr="00842741" w:rsidRDefault="00842741" w:rsidP="00842741">
      <w:pPr>
        <w:rPr>
          <w:rFonts w:asciiTheme="majorBidi" w:hAnsiTheme="majorBidi" w:cstheme="majorBidi"/>
        </w:rPr>
      </w:pPr>
      <w:r w:rsidRPr="00842741">
        <w:rPr>
          <w:rFonts w:asciiTheme="majorBidi" w:hAnsiTheme="majorBidi" w:cstheme="majorBidi"/>
        </w:rPr>
        <w:t xml:space="preserve">Un point important est la mise en place d’un système d’authentification basé sur des </w:t>
      </w:r>
      <w:proofErr w:type="spellStart"/>
      <w:r w:rsidRPr="00842741">
        <w:rPr>
          <w:rFonts w:asciiTheme="majorBidi" w:hAnsiTheme="majorBidi" w:cstheme="majorBidi"/>
        </w:rPr>
        <w:t>tokens</w:t>
      </w:r>
      <w:proofErr w:type="spellEnd"/>
      <w:r w:rsidRPr="00842741">
        <w:rPr>
          <w:rFonts w:asciiTheme="majorBidi" w:hAnsiTheme="majorBidi" w:cstheme="majorBidi"/>
        </w:rPr>
        <w:t xml:space="preserve"> (JWT) afin de garantir la sécurité des données.</w:t>
      </w:r>
    </w:p>
    <w:p w14:paraId="4F105834" w14:textId="110C30DF" w:rsidR="00842741" w:rsidRDefault="00842741" w:rsidP="00842741">
      <w:pPr>
        <w:rPr>
          <w:rFonts w:asciiTheme="majorBidi" w:hAnsiTheme="majorBidi" w:cstheme="majorBidi"/>
          <w:b/>
          <w:bCs/>
        </w:rPr>
      </w:pPr>
      <w:r w:rsidRPr="00842741">
        <w:rPr>
          <w:rFonts w:asciiTheme="majorBidi" w:hAnsiTheme="majorBidi" w:cstheme="majorBidi"/>
          <w:b/>
          <w:bCs/>
        </w:rPr>
        <w:t>Besoins fonctionnels</w:t>
      </w:r>
    </w:p>
    <w:p w14:paraId="20580025" w14:textId="77777777" w:rsidR="00842741" w:rsidRPr="00842741" w:rsidRDefault="00842741" w:rsidP="00842741">
      <w:pPr>
        <w:rPr>
          <w:rFonts w:asciiTheme="majorBidi" w:hAnsiTheme="majorBidi" w:cstheme="majorBidi"/>
        </w:rPr>
      </w:pPr>
      <w:r w:rsidRPr="00842741">
        <w:rPr>
          <w:rFonts w:asciiTheme="majorBidi" w:hAnsiTheme="majorBidi" w:cstheme="majorBidi"/>
        </w:rPr>
        <w:t>Les besoins fonctionnels identifiés sont les suivants :</w:t>
      </w:r>
    </w:p>
    <w:p w14:paraId="6B0A610A" w14:textId="77777777" w:rsidR="00842741" w:rsidRPr="00842741" w:rsidRDefault="00842741" w:rsidP="00842741">
      <w:pPr>
        <w:numPr>
          <w:ilvl w:val="0"/>
          <w:numId w:val="2"/>
        </w:numPr>
        <w:rPr>
          <w:rFonts w:asciiTheme="majorBidi" w:hAnsiTheme="majorBidi" w:cstheme="majorBidi"/>
        </w:rPr>
      </w:pPr>
      <w:r w:rsidRPr="00842741">
        <w:rPr>
          <w:rFonts w:asciiTheme="majorBidi" w:hAnsiTheme="majorBidi" w:cstheme="majorBidi"/>
        </w:rPr>
        <w:t xml:space="preserve">Création d’un compte utilisateur </w:t>
      </w:r>
    </w:p>
    <w:p w14:paraId="0839B622" w14:textId="77777777" w:rsidR="00842741" w:rsidRPr="00842741" w:rsidRDefault="00842741" w:rsidP="00842741">
      <w:pPr>
        <w:numPr>
          <w:ilvl w:val="0"/>
          <w:numId w:val="2"/>
        </w:numPr>
        <w:rPr>
          <w:rFonts w:asciiTheme="majorBidi" w:hAnsiTheme="majorBidi" w:cstheme="majorBidi"/>
        </w:rPr>
      </w:pPr>
      <w:r w:rsidRPr="00842741">
        <w:rPr>
          <w:rFonts w:asciiTheme="majorBidi" w:hAnsiTheme="majorBidi" w:cstheme="majorBidi"/>
        </w:rPr>
        <w:t xml:space="preserve">Authentification (connexion / déconnexion) </w:t>
      </w:r>
    </w:p>
    <w:p w14:paraId="290CEB07" w14:textId="77777777" w:rsidR="00842741" w:rsidRPr="00842741" w:rsidRDefault="00842741" w:rsidP="00842741">
      <w:pPr>
        <w:numPr>
          <w:ilvl w:val="0"/>
          <w:numId w:val="2"/>
        </w:numPr>
        <w:rPr>
          <w:rFonts w:asciiTheme="majorBidi" w:hAnsiTheme="majorBidi" w:cstheme="majorBidi"/>
        </w:rPr>
      </w:pPr>
      <w:r w:rsidRPr="00842741">
        <w:rPr>
          <w:rFonts w:asciiTheme="majorBidi" w:hAnsiTheme="majorBidi" w:cstheme="majorBidi"/>
        </w:rPr>
        <w:t xml:space="preserve">Création de tâches par le client </w:t>
      </w:r>
    </w:p>
    <w:p w14:paraId="6FA1399E" w14:textId="77777777" w:rsidR="00842741" w:rsidRPr="00842741" w:rsidRDefault="00842741" w:rsidP="00842741">
      <w:pPr>
        <w:numPr>
          <w:ilvl w:val="0"/>
          <w:numId w:val="2"/>
        </w:numPr>
        <w:rPr>
          <w:rFonts w:asciiTheme="majorBidi" w:hAnsiTheme="majorBidi" w:cstheme="majorBidi"/>
        </w:rPr>
      </w:pPr>
      <w:r w:rsidRPr="00842741">
        <w:rPr>
          <w:rFonts w:asciiTheme="majorBidi" w:hAnsiTheme="majorBidi" w:cstheme="majorBidi"/>
        </w:rPr>
        <w:t xml:space="preserve">Consultation des tâches </w:t>
      </w:r>
    </w:p>
    <w:p w14:paraId="172C4695" w14:textId="77777777" w:rsidR="00842741" w:rsidRPr="00842741" w:rsidRDefault="00842741" w:rsidP="00842741">
      <w:pPr>
        <w:numPr>
          <w:ilvl w:val="0"/>
          <w:numId w:val="2"/>
        </w:numPr>
        <w:rPr>
          <w:rFonts w:asciiTheme="majorBidi" w:hAnsiTheme="majorBidi" w:cstheme="majorBidi"/>
        </w:rPr>
      </w:pPr>
      <w:r w:rsidRPr="00842741">
        <w:rPr>
          <w:rFonts w:asciiTheme="majorBidi" w:hAnsiTheme="majorBidi" w:cstheme="majorBidi"/>
        </w:rPr>
        <w:t xml:space="preserve">Prise en charge des tâches par les employés </w:t>
      </w:r>
    </w:p>
    <w:p w14:paraId="189C7010" w14:textId="77777777" w:rsidR="00842741" w:rsidRPr="00842741" w:rsidRDefault="00842741" w:rsidP="00842741">
      <w:pPr>
        <w:numPr>
          <w:ilvl w:val="0"/>
          <w:numId w:val="2"/>
        </w:numPr>
        <w:rPr>
          <w:rFonts w:asciiTheme="majorBidi" w:hAnsiTheme="majorBidi" w:cstheme="majorBidi"/>
        </w:rPr>
      </w:pPr>
      <w:r w:rsidRPr="00842741">
        <w:rPr>
          <w:rFonts w:asciiTheme="majorBidi" w:hAnsiTheme="majorBidi" w:cstheme="majorBidi"/>
        </w:rPr>
        <w:t>Mise à jour du statut des tâches (en attente, en cours, terminée)</w:t>
      </w:r>
    </w:p>
    <w:p w14:paraId="0D78C0AD" w14:textId="4906704B" w:rsidR="00842741" w:rsidRDefault="00842741" w:rsidP="00842741">
      <w:pPr>
        <w:rPr>
          <w:rFonts w:asciiTheme="majorBidi" w:hAnsiTheme="majorBidi" w:cstheme="majorBidi"/>
          <w:b/>
          <w:bCs/>
        </w:rPr>
      </w:pPr>
      <w:r w:rsidRPr="00842741">
        <w:rPr>
          <w:rFonts w:asciiTheme="majorBidi" w:hAnsiTheme="majorBidi" w:cstheme="majorBidi"/>
          <w:b/>
          <w:bCs/>
        </w:rPr>
        <w:t>Besoins non fonctionnels</w:t>
      </w:r>
    </w:p>
    <w:p w14:paraId="62AA47A9" w14:textId="77777777" w:rsidR="00842741" w:rsidRPr="00842741" w:rsidRDefault="00842741" w:rsidP="00842741">
      <w:pPr>
        <w:rPr>
          <w:rFonts w:asciiTheme="majorBidi" w:hAnsiTheme="majorBidi" w:cstheme="majorBidi"/>
        </w:rPr>
      </w:pPr>
      <w:r w:rsidRPr="00842741">
        <w:rPr>
          <w:rFonts w:asciiTheme="majorBidi" w:hAnsiTheme="majorBidi" w:cstheme="majorBidi"/>
        </w:rPr>
        <w:t>Les besoins non fonctionnels concernent principalement :</w:t>
      </w:r>
    </w:p>
    <w:p w14:paraId="398C0E7D" w14:textId="77777777" w:rsidR="00842741" w:rsidRPr="00842741" w:rsidRDefault="00842741" w:rsidP="00842741">
      <w:pPr>
        <w:numPr>
          <w:ilvl w:val="0"/>
          <w:numId w:val="3"/>
        </w:numPr>
        <w:rPr>
          <w:rFonts w:asciiTheme="majorBidi" w:hAnsiTheme="majorBidi" w:cstheme="majorBidi"/>
        </w:rPr>
      </w:pPr>
      <w:r w:rsidRPr="00842741">
        <w:rPr>
          <w:rFonts w:asciiTheme="majorBidi" w:hAnsiTheme="majorBidi" w:cstheme="majorBidi"/>
        </w:rPr>
        <w:t xml:space="preserve">La sécurité des données (authentification JWT) </w:t>
      </w:r>
    </w:p>
    <w:p w14:paraId="4D14A10F" w14:textId="77777777" w:rsidR="00842741" w:rsidRPr="00842741" w:rsidRDefault="00842741" w:rsidP="00842741">
      <w:pPr>
        <w:numPr>
          <w:ilvl w:val="0"/>
          <w:numId w:val="3"/>
        </w:numPr>
        <w:rPr>
          <w:rFonts w:asciiTheme="majorBidi" w:hAnsiTheme="majorBidi" w:cstheme="majorBidi"/>
        </w:rPr>
      </w:pPr>
      <w:r w:rsidRPr="00842741">
        <w:rPr>
          <w:rFonts w:asciiTheme="majorBidi" w:hAnsiTheme="majorBidi" w:cstheme="majorBidi"/>
        </w:rPr>
        <w:t xml:space="preserve">La performance des requêtes API </w:t>
      </w:r>
    </w:p>
    <w:p w14:paraId="2B739983" w14:textId="77777777" w:rsidR="00842741" w:rsidRPr="00842741" w:rsidRDefault="00842741" w:rsidP="00842741">
      <w:pPr>
        <w:numPr>
          <w:ilvl w:val="0"/>
          <w:numId w:val="3"/>
        </w:numPr>
        <w:rPr>
          <w:rFonts w:asciiTheme="majorBidi" w:hAnsiTheme="majorBidi" w:cstheme="majorBidi"/>
        </w:rPr>
      </w:pPr>
      <w:r w:rsidRPr="00842741">
        <w:rPr>
          <w:rFonts w:asciiTheme="majorBidi" w:hAnsiTheme="majorBidi" w:cstheme="majorBidi"/>
        </w:rPr>
        <w:t xml:space="preserve">La fiabilité du système </w:t>
      </w:r>
    </w:p>
    <w:p w14:paraId="0CD500FF" w14:textId="77777777" w:rsidR="00842741" w:rsidRPr="00842741" w:rsidRDefault="00842741" w:rsidP="00842741">
      <w:pPr>
        <w:numPr>
          <w:ilvl w:val="0"/>
          <w:numId w:val="3"/>
        </w:numPr>
        <w:rPr>
          <w:rFonts w:asciiTheme="majorBidi" w:hAnsiTheme="majorBidi" w:cstheme="majorBidi"/>
        </w:rPr>
      </w:pPr>
      <w:r w:rsidRPr="00842741">
        <w:rPr>
          <w:rFonts w:asciiTheme="majorBidi" w:hAnsiTheme="majorBidi" w:cstheme="majorBidi"/>
        </w:rPr>
        <w:t xml:space="preserve">La simplicité d’utilisation de l’application mobile </w:t>
      </w:r>
    </w:p>
    <w:p w14:paraId="6293F846" w14:textId="77777777" w:rsidR="00842741" w:rsidRPr="00842741" w:rsidRDefault="00842741" w:rsidP="00842741">
      <w:pPr>
        <w:numPr>
          <w:ilvl w:val="0"/>
          <w:numId w:val="3"/>
        </w:numPr>
        <w:rPr>
          <w:rFonts w:asciiTheme="majorBidi" w:hAnsiTheme="majorBidi" w:cstheme="majorBidi"/>
        </w:rPr>
      </w:pPr>
      <w:r w:rsidRPr="00842741">
        <w:rPr>
          <w:rFonts w:asciiTheme="majorBidi" w:hAnsiTheme="majorBidi" w:cstheme="majorBidi"/>
        </w:rPr>
        <w:t>La maintenabilité du code</w:t>
      </w:r>
    </w:p>
    <w:p w14:paraId="6B6DF858" w14:textId="26D4196F" w:rsidR="00842741" w:rsidRDefault="00842741" w:rsidP="00842741">
      <w:pPr>
        <w:rPr>
          <w:rFonts w:asciiTheme="majorBidi" w:hAnsiTheme="majorBidi" w:cstheme="majorBidi"/>
          <w:b/>
          <w:bCs/>
        </w:rPr>
      </w:pPr>
      <w:r w:rsidRPr="00842741">
        <w:rPr>
          <w:rFonts w:asciiTheme="majorBidi" w:hAnsiTheme="majorBidi" w:cstheme="majorBidi"/>
          <w:b/>
          <w:bCs/>
        </w:rPr>
        <w:t>Conception</w:t>
      </w:r>
    </w:p>
    <w:p w14:paraId="57EB211C" w14:textId="77777777" w:rsidR="00842741" w:rsidRPr="00842741" w:rsidRDefault="00842741" w:rsidP="00842741">
      <w:pPr>
        <w:jc w:val="both"/>
        <w:rPr>
          <w:rFonts w:asciiTheme="majorBidi" w:hAnsiTheme="majorBidi" w:cstheme="majorBidi"/>
        </w:rPr>
      </w:pPr>
      <w:r w:rsidRPr="00842741">
        <w:rPr>
          <w:rFonts w:asciiTheme="majorBidi" w:hAnsiTheme="majorBidi" w:cstheme="majorBidi"/>
        </w:rPr>
        <w:lastRenderedPageBreak/>
        <w:t>Dans cette partie, j’ai commencé par représenter le fonctionnement général de l’application à l’aide de deux diagrammes UML : le diagramme de cas d’utilisation et le diagramme de classes.</w:t>
      </w:r>
    </w:p>
    <w:p w14:paraId="72621F0A" w14:textId="77777777" w:rsidR="00842741" w:rsidRDefault="00842741" w:rsidP="00842741">
      <w:pPr>
        <w:jc w:val="both"/>
        <w:rPr>
          <w:rFonts w:asciiTheme="majorBidi" w:hAnsiTheme="majorBidi" w:cstheme="majorBidi"/>
        </w:rPr>
      </w:pPr>
      <w:r w:rsidRPr="00842741">
        <w:rPr>
          <w:rFonts w:asciiTheme="majorBidi" w:hAnsiTheme="majorBidi" w:cstheme="majorBidi"/>
        </w:rPr>
        <w:t>Le diagramme de cas d’utilisation permet de montrer les principales actions possibles dans l’application. On distingue trois acteurs principaux : l’utilisateur, le client et l’employé. L’utilisateur peut se connecter et se déconnecter. Le client peut créer une tâche, consulter ses tâches, modifier une tâche, supprimer une tâche et suivre son état. L’employé peut consulter les tâches, les prendre en charge et mettre à jour leur état.</w:t>
      </w:r>
    </w:p>
    <w:p w14:paraId="79B2E6B0" w14:textId="77777777" w:rsidR="00842741" w:rsidRPr="00842741" w:rsidRDefault="00842741" w:rsidP="00842741">
      <w:pPr>
        <w:jc w:val="both"/>
        <w:rPr>
          <w:rFonts w:asciiTheme="majorBidi" w:hAnsiTheme="majorBidi" w:cstheme="majorBidi"/>
        </w:rPr>
      </w:pPr>
      <w:r w:rsidRPr="00842741">
        <w:rPr>
          <w:rFonts w:asciiTheme="majorBidi" w:hAnsiTheme="majorBidi" w:cstheme="majorBidi"/>
          <w:b/>
          <w:bCs/>
        </w:rPr>
        <w:t xml:space="preserve">Figure 1 : Diagramme de cas d’utilisation de </w:t>
      </w:r>
      <w:proofErr w:type="spellStart"/>
      <w:r w:rsidRPr="00842741">
        <w:rPr>
          <w:rFonts w:asciiTheme="majorBidi" w:hAnsiTheme="majorBidi" w:cstheme="majorBidi"/>
          <w:b/>
          <w:bCs/>
        </w:rPr>
        <w:t>TaskFlow</w:t>
      </w:r>
      <w:proofErr w:type="spellEnd"/>
      <w:r w:rsidRPr="00842741">
        <w:rPr>
          <w:rFonts w:asciiTheme="majorBidi" w:hAnsiTheme="majorBidi" w:cstheme="majorBidi"/>
          <w:b/>
          <w:bCs/>
        </w:rPr>
        <w:t xml:space="preserve"> Mobile System</w:t>
      </w:r>
    </w:p>
    <w:p w14:paraId="2BEC829E" w14:textId="1E2472DA" w:rsidR="00842741" w:rsidRPr="00842741" w:rsidRDefault="00842741" w:rsidP="00842741">
      <w:pPr>
        <w:jc w:val="both"/>
        <w:rPr>
          <w:rFonts w:asciiTheme="majorBidi" w:hAnsiTheme="majorBidi" w:cstheme="majorBidi"/>
        </w:rPr>
      </w:pPr>
      <w:r>
        <w:rPr>
          <w:rFonts w:asciiTheme="majorBidi" w:hAnsiTheme="majorBidi" w:cstheme="majorBidi"/>
          <w:noProof/>
        </w:rPr>
        <w:drawing>
          <wp:inline distT="0" distB="0" distL="0" distR="0" wp14:anchorId="7BBC0FC0" wp14:editId="6D4A92E8">
            <wp:extent cx="5728335" cy="3248660"/>
            <wp:effectExtent l="0" t="0" r="5715" b="8890"/>
            <wp:docPr id="1206593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8335" cy="3248660"/>
                    </a:xfrm>
                    <a:prstGeom prst="rect">
                      <a:avLst/>
                    </a:prstGeom>
                    <a:noFill/>
                    <a:ln>
                      <a:noFill/>
                    </a:ln>
                  </pic:spPr>
                </pic:pic>
              </a:graphicData>
            </a:graphic>
          </wp:inline>
        </w:drawing>
      </w:r>
    </w:p>
    <w:p w14:paraId="4FF574BF" w14:textId="274E4263" w:rsidR="00842741" w:rsidRDefault="00842741" w:rsidP="00842741">
      <w:pPr>
        <w:spacing w:line="360" w:lineRule="auto"/>
        <w:jc w:val="both"/>
        <w:rPr>
          <w:rFonts w:asciiTheme="majorBidi" w:hAnsiTheme="majorBidi" w:cstheme="majorBidi"/>
        </w:rPr>
      </w:pPr>
      <w:r w:rsidRPr="00842741">
        <w:rPr>
          <w:rFonts w:asciiTheme="majorBidi" w:hAnsiTheme="majorBidi" w:cstheme="majorBidi"/>
        </w:rPr>
        <w:t xml:space="preserve">Le diagramme de classes présente la structure principale du système. La classe Utilisateur représente les informations communes à tous les utilisateurs, comme l’identifiant, le nom complet, l’email, le mot de passe et le rôle. Les classes Client et </w:t>
      </w:r>
      <w:proofErr w:type="spellStart"/>
      <w:r w:rsidRPr="00842741">
        <w:rPr>
          <w:rFonts w:asciiTheme="majorBidi" w:hAnsiTheme="majorBidi" w:cstheme="majorBidi"/>
        </w:rPr>
        <w:t>Employe</w:t>
      </w:r>
      <w:proofErr w:type="spellEnd"/>
      <w:r w:rsidRPr="00842741">
        <w:rPr>
          <w:rFonts w:asciiTheme="majorBidi" w:hAnsiTheme="majorBidi" w:cstheme="majorBidi"/>
        </w:rPr>
        <w:t xml:space="preserve"> héritent de la classe Utilisateur. La classe Tache représente les tâches créées dans le système, avec des informations comme le titre, la description, le statut, la priorité et les dates associées</w:t>
      </w:r>
      <w:r>
        <w:rPr>
          <w:rFonts w:asciiTheme="majorBidi" w:hAnsiTheme="majorBidi" w:cstheme="majorBidi"/>
        </w:rPr>
        <w:t>.</w:t>
      </w:r>
    </w:p>
    <w:p w14:paraId="188201A6" w14:textId="77777777" w:rsidR="00842741" w:rsidRDefault="00842741" w:rsidP="00842741">
      <w:pPr>
        <w:spacing w:line="360" w:lineRule="auto"/>
        <w:jc w:val="both"/>
        <w:rPr>
          <w:rFonts w:asciiTheme="majorBidi" w:hAnsiTheme="majorBidi" w:cstheme="majorBidi"/>
        </w:rPr>
      </w:pPr>
    </w:p>
    <w:p w14:paraId="02FFFF81" w14:textId="77777777" w:rsidR="00842741" w:rsidRDefault="00842741" w:rsidP="00842741">
      <w:pPr>
        <w:spacing w:line="360" w:lineRule="auto"/>
        <w:jc w:val="both"/>
        <w:rPr>
          <w:rFonts w:asciiTheme="majorBidi" w:hAnsiTheme="majorBidi" w:cstheme="majorBidi"/>
        </w:rPr>
      </w:pPr>
    </w:p>
    <w:p w14:paraId="53D2A766" w14:textId="77777777" w:rsidR="00842741" w:rsidRDefault="00842741" w:rsidP="00842741">
      <w:pPr>
        <w:spacing w:line="360" w:lineRule="auto"/>
        <w:jc w:val="both"/>
        <w:rPr>
          <w:rFonts w:asciiTheme="majorBidi" w:hAnsiTheme="majorBidi" w:cstheme="majorBidi"/>
        </w:rPr>
      </w:pPr>
    </w:p>
    <w:p w14:paraId="0F96C234" w14:textId="77777777" w:rsidR="00842741" w:rsidRDefault="00842741" w:rsidP="00842741">
      <w:pPr>
        <w:spacing w:line="360" w:lineRule="auto"/>
        <w:jc w:val="both"/>
        <w:rPr>
          <w:rFonts w:asciiTheme="majorBidi" w:hAnsiTheme="majorBidi" w:cstheme="majorBidi"/>
        </w:rPr>
      </w:pPr>
    </w:p>
    <w:p w14:paraId="464BCF23" w14:textId="77777777" w:rsidR="00842741" w:rsidRDefault="00842741" w:rsidP="00842741">
      <w:pPr>
        <w:spacing w:line="360" w:lineRule="auto"/>
        <w:jc w:val="both"/>
        <w:rPr>
          <w:rFonts w:asciiTheme="majorBidi" w:hAnsiTheme="majorBidi" w:cstheme="majorBidi"/>
        </w:rPr>
      </w:pPr>
    </w:p>
    <w:p w14:paraId="3B5DEF98" w14:textId="77777777" w:rsidR="00842741" w:rsidRDefault="00842741" w:rsidP="00842741">
      <w:pPr>
        <w:spacing w:line="360" w:lineRule="auto"/>
        <w:jc w:val="both"/>
        <w:rPr>
          <w:rFonts w:asciiTheme="majorBidi" w:hAnsiTheme="majorBidi" w:cstheme="majorBidi"/>
        </w:rPr>
      </w:pPr>
    </w:p>
    <w:p w14:paraId="4DD81376" w14:textId="77777777" w:rsidR="00842741" w:rsidRDefault="00842741" w:rsidP="00842741">
      <w:pPr>
        <w:spacing w:line="360" w:lineRule="auto"/>
        <w:jc w:val="both"/>
        <w:rPr>
          <w:rFonts w:asciiTheme="majorBidi" w:hAnsiTheme="majorBidi" w:cstheme="majorBidi"/>
          <w:b/>
          <w:bCs/>
        </w:rPr>
      </w:pPr>
      <w:r w:rsidRPr="00842741">
        <w:rPr>
          <w:rFonts w:asciiTheme="majorBidi" w:hAnsiTheme="majorBidi" w:cstheme="majorBidi"/>
          <w:b/>
          <w:bCs/>
        </w:rPr>
        <w:lastRenderedPageBreak/>
        <w:t>Figure 2 : Diagramme de classes de l’application</w:t>
      </w:r>
    </w:p>
    <w:p w14:paraId="7012BB83" w14:textId="65565092" w:rsidR="00842741" w:rsidRDefault="00842741" w:rsidP="00842741">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007D98B5" wp14:editId="0E4CABF8">
            <wp:extent cx="3829050" cy="8296275"/>
            <wp:effectExtent l="0" t="0" r="0" b="9525"/>
            <wp:docPr id="6250912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9050" cy="8296275"/>
                    </a:xfrm>
                    <a:prstGeom prst="rect">
                      <a:avLst/>
                    </a:prstGeom>
                    <a:noFill/>
                    <a:ln>
                      <a:noFill/>
                    </a:ln>
                  </pic:spPr>
                </pic:pic>
              </a:graphicData>
            </a:graphic>
          </wp:inline>
        </w:drawing>
      </w:r>
    </w:p>
    <w:p w14:paraId="56F8A4AE" w14:textId="00DADBE5" w:rsidR="00842741" w:rsidRDefault="00842741" w:rsidP="00842741">
      <w:pPr>
        <w:spacing w:line="360" w:lineRule="auto"/>
        <w:jc w:val="both"/>
        <w:rPr>
          <w:rFonts w:asciiTheme="majorBidi" w:hAnsiTheme="majorBidi" w:cstheme="majorBidi"/>
        </w:rPr>
      </w:pPr>
      <w:r w:rsidRPr="00842741">
        <w:rPr>
          <w:rFonts w:asciiTheme="majorBidi" w:hAnsiTheme="majorBidi" w:cstheme="majorBidi"/>
        </w:rPr>
        <w:lastRenderedPageBreak/>
        <w:t>Cette conception m’a permis de mieux organiser le backend avant le développement, en séparant les rôles des utilisateurs et les actions liées à la gestion des tâches.</w:t>
      </w:r>
    </w:p>
    <w:p w14:paraId="06E6A2F6" w14:textId="3E604555" w:rsidR="00842741" w:rsidRDefault="00842741">
      <w:pPr>
        <w:rPr>
          <w:rFonts w:asciiTheme="majorBidi" w:hAnsiTheme="majorBidi" w:cstheme="majorBidi"/>
        </w:rPr>
      </w:pPr>
      <w:r>
        <w:rPr>
          <w:rFonts w:asciiTheme="majorBidi" w:hAnsiTheme="majorBidi" w:cstheme="majorBidi"/>
        </w:rPr>
        <w:br w:type="page"/>
      </w:r>
    </w:p>
    <w:p w14:paraId="5C51F50B" w14:textId="77777777" w:rsidR="00842741" w:rsidRPr="00842741" w:rsidRDefault="00842741" w:rsidP="00842741">
      <w:pPr>
        <w:spacing w:line="360" w:lineRule="auto"/>
        <w:rPr>
          <w:rFonts w:asciiTheme="majorBidi" w:hAnsiTheme="majorBidi" w:cstheme="majorBidi"/>
          <w:b/>
          <w:bCs/>
        </w:rPr>
      </w:pPr>
      <w:r w:rsidRPr="00842741">
        <w:rPr>
          <w:rFonts w:asciiTheme="majorBidi" w:hAnsiTheme="majorBidi" w:cstheme="majorBidi"/>
          <w:b/>
          <w:bCs/>
        </w:rPr>
        <w:lastRenderedPageBreak/>
        <w:t>Choix technologiques</w:t>
      </w:r>
    </w:p>
    <w:p w14:paraId="4F327C57" w14:textId="77777777" w:rsidR="00842741" w:rsidRPr="00842741" w:rsidRDefault="00842741" w:rsidP="00842741">
      <w:pPr>
        <w:spacing w:line="360" w:lineRule="auto"/>
        <w:jc w:val="both"/>
        <w:rPr>
          <w:rFonts w:asciiTheme="majorBidi" w:hAnsiTheme="majorBidi" w:cstheme="majorBidi"/>
          <w:b/>
          <w:bCs/>
        </w:rPr>
      </w:pPr>
      <w:r w:rsidRPr="00842741">
        <w:rPr>
          <w:rFonts w:asciiTheme="majorBidi" w:hAnsiTheme="majorBidi" w:cstheme="majorBidi"/>
          <w:b/>
          <w:bCs/>
        </w:rPr>
        <w:t>Backend</w:t>
      </w:r>
    </w:p>
    <w:p w14:paraId="5ED8EB2C" w14:textId="77777777" w:rsidR="00842741" w:rsidRPr="00842741" w:rsidRDefault="00842741" w:rsidP="00842741">
      <w:pPr>
        <w:numPr>
          <w:ilvl w:val="0"/>
          <w:numId w:val="4"/>
        </w:numPr>
        <w:spacing w:line="360" w:lineRule="auto"/>
        <w:jc w:val="both"/>
        <w:rPr>
          <w:rFonts w:asciiTheme="majorBidi" w:hAnsiTheme="majorBidi" w:cstheme="majorBidi"/>
        </w:rPr>
      </w:pPr>
      <w:r w:rsidRPr="00842741">
        <w:rPr>
          <w:rFonts w:asciiTheme="majorBidi" w:hAnsiTheme="majorBidi" w:cstheme="majorBidi"/>
          <w:b/>
          <w:bCs/>
        </w:rPr>
        <w:t>Spring Boot</w:t>
      </w:r>
      <w:r w:rsidRPr="00842741">
        <w:rPr>
          <w:rFonts w:asciiTheme="majorBidi" w:hAnsiTheme="majorBidi" w:cstheme="majorBidi"/>
        </w:rPr>
        <w:t xml:space="preserve"> : pour la création rapide d’API REST </w:t>
      </w:r>
    </w:p>
    <w:p w14:paraId="42C2E175" w14:textId="77777777" w:rsidR="00842741" w:rsidRPr="00842741" w:rsidRDefault="00842741" w:rsidP="00842741">
      <w:pPr>
        <w:numPr>
          <w:ilvl w:val="0"/>
          <w:numId w:val="4"/>
        </w:numPr>
        <w:spacing w:line="360" w:lineRule="auto"/>
        <w:jc w:val="both"/>
        <w:rPr>
          <w:rFonts w:asciiTheme="majorBidi" w:hAnsiTheme="majorBidi" w:cstheme="majorBidi"/>
        </w:rPr>
      </w:pPr>
      <w:r w:rsidRPr="00842741">
        <w:rPr>
          <w:rFonts w:asciiTheme="majorBidi" w:hAnsiTheme="majorBidi" w:cstheme="majorBidi"/>
          <w:b/>
          <w:bCs/>
        </w:rPr>
        <w:t>Spring Security</w:t>
      </w:r>
      <w:r w:rsidRPr="00842741">
        <w:rPr>
          <w:rFonts w:asciiTheme="majorBidi" w:hAnsiTheme="majorBidi" w:cstheme="majorBidi"/>
        </w:rPr>
        <w:t xml:space="preserve"> : pour gérer l’authentification et la sécurité </w:t>
      </w:r>
    </w:p>
    <w:p w14:paraId="4950239D" w14:textId="77777777" w:rsidR="00842741" w:rsidRPr="00842741" w:rsidRDefault="00842741" w:rsidP="00842741">
      <w:pPr>
        <w:numPr>
          <w:ilvl w:val="0"/>
          <w:numId w:val="4"/>
        </w:numPr>
        <w:spacing w:line="360" w:lineRule="auto"/>
        <w:jc w:val="both"/>
        <w:rPr>
          <w:rFonts w:asciiTheme="majorBidi" w:hAnsiTheme="majorBidi" w:cstheme="majorBidi"/>
        </w:rPr>
      </w:pPr>
      <w:r w:rsidRPr="00842741">
        <w:rPr>
          <w:rFonts w:asciiTheme="majorBidi" w:hAnsiTheme="majorBidi" w:cstheme="majorBidi"/>
          <w:b/>
          <w:bCs/>
        </w:rPr>
        <w:t>JWT</w:t>
      </w:r>
      <w:r w:rsidRPr="00842741">
        <w:rPr>
          <w:rFonts w:asciiTheme="majorBidi" w:hAnsiTheme="majorBidi" w:cstheme="majorBidi"/>
        </w:rPr>
        <w:t xml:space="preserve"> : pour sécuriser les échanges entre client et serveur </w:t>
      </w:r>
    </w:p>
    <w:p w14:paraId="22731D45" w14:textId="77777777" w:rsidR="00842741" w:rsidRPr="00842741" w:rsidRDefault="00842741" w:rsidP="00842741">
      <w:pPr>
        <w:numPr>
          <w:ilvl w:val="0"/>
          <w:numId w:val="4"/>
        </w:numPr>
        <w:spacing w:line="360" w:lineRule="auto"/>
        <w:jc w:val="both"/>
        <w:rPr>
          <w:rFonts w:asciiTheme="majorBidi" w:hAnsiTheme="majorBidi" w:cstheme="majorBidi"/>
        </w:rPr>
      </w:pPr>
      <w:r w:rsidRPr="00842741">
        <w:rPr>
          <w:rFonts w:asciiTheme="majorBidi" w:hAnsiTheme="majorBidi" w:cstheme="majorBidi"/>
          <w:b/>
          <w:bCs/>
        </w:rPr>
        <w:t>Maven</w:t>
      </w:r>
      <w:r w:rsidRPr="00842741">
        <w:rPr>
          <w:rFonts w:asciiTheme="majorBidi" w:hAnsiTheme="majorBidi" w:cstheme="majorBidi"/>
        </w:rPr>
        <w:t xml:space="preserve"> : gestion des dépendances </w:t>
      </w:r>
    </w:p>
    <w:p w14:paraId="3536B4BD" w14:textId="30B0FB62" w:rsidR="00842741" w:rsidRPr="00842741" w:rsidRDefault="00842741" w:rsidP="00842741">
      <w:pPr>
        <w:spacing w:line="360" w:lineRule="auto"/>
        <w:jc w:val="both"/>
        <w:rPr>
          <w:rFonts w:asciiTheme="majorBidi" w:hAnsiTheme="majorBidi" w:cstheme="majorBidi"/>
          <w:b/>
          <w:bCs/>
        </w:rPr>
      </w:pPr>
      <w:proofErr w:type="spellStart"/>
      <w:r w:rsidRPr="00842741">
        <w:rPr>
          <w:rFonts w:asciiTheme="majorBidi" w:hAnsiTheme="majorBidi" w:cstheme="majorBidi"/>
          <w:b/>
          <w:bCs/>
        </w:rPr>
        <w:t>Front-end</w:t>
      </w:r>
      <w:proofErr w:type="spellEnd"/>
      <w:r w:rsidRPr="00842741">
        <w:rPr>
          <w:rFonts w:asciiTheme="majorBidi" w:hAnsiTheme="majorBidi" w:cstheme="majorBidi"/>
          <w:b/>
          <w:bCs/>
        </w:rPr>
        <w:t xml:space="preserve"> </w:t>
      </w:r>
    </w:p>
    <w:p w14:paraId="0EC073E1" w14:textId="77777777" w:rsidR="00842741" w:rsidRPr="00842741" w:rsidRDefault="00842741" w:rsidP="00842741">
      <w:pPr>
        <w:numPr>
          <w:ilvl w:val="0"/>
          <w:numId w:val="5"/>
        </w:numPr>
        <w:spacing w:line="360" w:lineRule="auto"/>
        <w:jc w:val="both"/>
        <w:rPr>
          <w:rFonts w:asciiTheme="majorBidi" w:hAnsiTheme="majorBidi" w:cstheme="majorBidi"/>
        </w:rPr>
      </w:pPr>
      <w:proofErr w:type="spellStart"/>
      <w:r w:rsidRPr="00842741">
        <w:rPr>
          <w:rFonts w:asciiTheme="majorBidi" w:hAnsiTheme="majorBidi" w:cstheme="majorBidi"/>
          <w:b/>
          <w:bCs/>
        </w:rPr>
        <w:t>React</w:t>
      </w:r>
      <w:proofErr w:type="spellEnd"/>
      <w:r w:rsidRPr="00842741">
        <w:rPr>
          <w:rFonts w:asciiTheme="majorBidi" w:hAnsiTheme="majorBidi" w:cstheme="majorBidi"/>
          <w:b/>
          <w:bCs/>
        </w:rPr>
        <w:t xml:space="preserve"> Native</w:t>
      </w:r>
      <w:r w:rsidRPr="00842741">
        <w:rPr>
          <w:rFonts w:asciiTheme="majorBidi" w:hAnsiTheme="majorBidi" w:cstheme="majorBidi"/>
        </w:rPr>
        <w:t xml:space="preserve"> : pour développer une application mobile multiplateforme </w:t>
      </w:r>
    </w:p>
    <w:p w14:paraId="082A4194" w14:textId="77777777" w:rsidR="00842741" w:rsidRPr="00842741" w:rsidRDefault="00842741" w:rsidP="00842741">
      <w:pPr>
        <w:spacing w:line="360" w:lineRule="auto"/>
        <w:jc w:val="both"/>
        <w:rPr>
          <w:rFonts w:asciiTheme="majorBidi" w:hAnsiTheme="majorBidi" w:cstheme="majorBidi"/>
        </w:rPr>
      </w:pPr>
      <w:r w:rsidRPr="00842741">
        <w:rPr>
          <w:rFonts w:asciiTheme="majorBidi" w:hAnsiTheme="majorBidi" w:cstheme="majorBidi"/>
        </w:rPr>
        <w:t>Ces choix ont été faits pour leur popularité, leur robustesse et leur compatibilité avec les architectures modernes.</w:t>
      </w:r>
    </w:p>
    <w:p w14:paraId="0E50ADB7" w14:textId="6E4286EE" w:rsidR="00773016" w:rsidRDefault="00773016">
      <w:pPr>
        <w:rPr>
          <w:rFonts w:asciiTheme="majorBidi" w:hAnsiTheme="majorBidi" w:cstheme="majorBidi"/>
        </w:rPr>
      </w:pPr>
      <w:r>
        <w:rPr>
          <w:rFonts w:asciiTheme="majorBidi" w:hAnsiTheme="majorBidi" w:cstheme="majorBidi"/>
        </w:rPr>
        <w:br w:type="page"/>
      </w:r>
    </w:p>
    <w:p w14:paraId="093F5CF0" w14:textId="767EA5EA" w:rsidR="00842741" w:rsidRPr="00773016" w:rsidRDefault="00773016" w:rsidP="00773016">
      <w:pPr>
        <w:spacing w:line="360" w:lineRule="auto"/>
        <w:jc w:val="both"/>
        <w:rPr>
          <w:rFonts w:asciiTheme="majorBidi" w:hAnsiTheme="majorBidi" w:cstheme="majorBidi"/>
          <w:b/>
          <w:bCs/>
        </w:rPr>
      </w:pPr>
      <w:r w:rsidRPr="00773016">
        <w:rPr>
          <w:rFonts w:asciiTheme="majorBidi" w:hAnsiTheme="majorBidi" w:cstheme="majorBidi"/>
          <w:b/>
          <w:bCs/>
        </w:rPr>
        <w:lastRenderedPageBreak/>
        <w:t>Développement du Backend</w:t>
      </w:r>
    </w:p>
    <w:p w14:paraId="6903B232" w14:textId="2D2F3198" w:rsidR="00842741" w:rsidRDefault="00773016" w:rsidP="00773016">
      <w:pPr>
        <w:spacing w:line="360" w:lineRule="auto"/>
        <w:jc w:val="both"/>
        <w:rPr>
          <w:rFonts w:asciiTheme="majorBidi" w:hAnsiTheme="majorBidi" w:cstheme="majorBidi"/>
        </w:rPr>
      </w:pPr>
      <w:r w:rsidRPr="00773016">
        <w:rPr>
          <w:rFonts w:asciiTheme="majorBidi" w:hAnsiTheme="majorBidi" w:cstheme="majorBidi"/>
        </w:rPr>
        <w:t>Durant cette première journée, je me suis concentré principalement sur la mise en place du backend de l’application. L’objectif était de construire une base solide qui permettra par la suite de connecter facilement le frontend.</w:t>
      </w:r>
    </w:p>
    <w:p w14:paraId="39161AB4" w14:textId="40BF87E4" w:rsidR="00773016" w:rsidRDefault="00773016" w:rsidP="00773016">
      <w:pPr>
        <w:spacing w:line="360" w:lineRule="auto"/>
        <w:jc w:val="both"/>
        <w:rPr>
          <w:rFonts w:asciiTheme="majorBidi" w:hAnsiTheme="majorBidi" w:cstheme="majorBidi"/>
        </w:rPr>
      </w:pPr>
      <w:r w:rsidRPr="00773016">
        <w:rPr>
          <w:rFonts w:asciiTheme="majorBidi" w:hAnsiTheme="majorBidi" w:cstheme="majorBidi"/>
        </w:rPr>
        <w:drawing>
          <wp:inline distT="0" distB="0" distL="0" distR="0" wp14:anchorId="0ECD1DFB" wp14:editId="7BEC95C7">
            <wp:extent cx="5731510" cy="2885440"/>
            <wp:effectExtent l="0" t="0" r="2540" b="0"/>
            <wp:docPr id="1978905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05005" name=""/>
                    <pic:cNvPicPr/>
                  </pic:nvPicPr>
                  <pic:blipFill>
                    <a:blip r:embed="rId11"/>
                    <a:stretch>
                      <a:fillRect/>
                    </a:stretch>
                  </pic:blipFill>
                  <pic:spPr>
                    <a:xfrm>
                      <a:off x="0" y="0"/>
                      <a:ext cx="5731510" cy="2885440"/>
                    </a:xfrm>
                    <a:prstGeom prst="rect">
                      <a:avLst/>
                    </a:prstGeom>
                  </pic:spPr>
                </pic:pic>
              </a:graphicData>
            </a:graphic>
          </wp:inline>
        </w:drawing>
      </w:r>
    </w:p>
    <w:p w14:paraId="0D7C1CD3" w14:textId="77777777" w:rsidR="00773016" w:rsidRPr="00773016" w:rsidRDefault="00773016" w:rsidP="00773016">
      <w:pPr>
        <w:spacing w:line="360" w:lineRule="auto"/>
        <w:jc w:val="both"/>
        <w:rPr>
          <w:rFonts w:asciiTheme="majorBidi" w:hAnsiTheme="majorBidi" w:cstheme="majorBidi"/>
          <w:b/>
          <w:bCs/>
        </w:rPr>
      </w:pPr>
      <w:r w:rsidRPr="00773016">
        <w:rPr>
          <w:rFonts w:asciiTheme="majorBidi" w:hAnsiTheme="majorBidi" w:cstheme="majorBidi"/>
          <w:b/>
          <w:bCs/>
        </w:rPr>
        <w:t>Entité User</w:t>
      </w:r>
    </w:p>
    <w:p w14:paraId="6D6A6FD0" w14:textId="77777777" w:rsidR="00773016" w:rsidRPr="00773016" w:rsidRDefault="00773016" w:rsidP="00773016">
      <w:pPr>
        <w:spacing w:line="360" w:lineRule="auto"/>
        <w:jc w:val="both"/>
        <w:rPr>
          <w:rFonts w:asciiTheme="majorBidi" w:hAnsiTheme="majorBidi" w:cstheme="majorBidi"/>
        </w:rPr>
      </w:pPr>
      <w:r w:rsidRPr="00773016">
        <w:rPr>
          <w:rFonts w:asciiTheme="majorBidi" w:hAnsiTheme="majorBidi" w:cstheme="majorBidi"/>
        </w:rPr>
        <w:t xml:space="preserve">Dans le backend, j’ai choisi de créer une seule entité User pour représenter les différents types d’utilisateurs de l’application. Au lieu de créer une classe séparée pour le client et une autre pour l’employé, j’ai utilisé un attribut </w:t>
      </w:r>
      <w:proofErr w:type="spellStart"/>
      <w:r w:rsidRPr="00773016">
        <w:rPr>
          <w:rFonts w:asciiTheme="majorBidi" w:hAnsiTheme="majorBidi" w:cstheme="majorBidi"/>
        </w:rPr>
        <w:t>role</w:t>
      </w:r>
      <w:proofErr w:type="spellEnd"/>
      <w:r w:rsidRPr="00773016">
        <w:rPr>
          <w:rFonts w:asciiTheme="majorBidi" w:hAnsiTheme="majorBidi" w:cstheme="majorBidi"/>
        </w:rPr>
        <w:t xml:space="preserve"> qui permet de distinguer le type d’utilisateur.</w:t>
      </w:r>
    </w:p>
    <w:p w14:paraId="2750825D" w14:textId="77777777" w:rsidR="00773016" w:rsidRPr="00773016" w:rsidRDefault="00773016" w:rsidP="00773016">
      <w:pPr>
        <w:spacing w:line="360" w:lineRule="auto"/>
        <w:jc w:val="both"/>
        <w:rPr>
          <w:rFonts w:asciiTheme="majorBidi" w:hAnsiTheme="majorBidi" w:cstheme="majorBidi"/>
        </w:rPr>
      </w:pPr>
      <w:r w:rsidRPr="00773016">
        <w:rPr>
          <w:rFonts w:asciiTheme="majorBidi" w:hAnsiTheme="majorBidi" w:cstheme="majorBidi"/>
        </w:rPr>
        <w:t>Cette approche rend le modèle plus simple à gérer, surtout pour l’authentification et la sécurité. Par exemple, un utilisateur peut avoir le rôle CLIENT ou EMPLOYEE, et l’accès aux fonctionnalités sera contrôlé à partir de ce rôle.</w:t>
      </w:r>
    </w:p>
    <w:p w14:paraId="56A5F0BE" w14:textId="77777777" w:rsidR="00773016" w:rsidRPr="00773016" w:rsidRDefault="00773016" w:rsidP="00773016">
      <w:pPr>
        <w:spacing w:line="360" w:lineRule="auto"/>
        <w:jc w:val="both"/>
        <w:rPr>
          <w:rFonts w:asciiTheme="majorBidi" w:hAnsiTheme="majorBidi" w:cstheme="majorBidi"/>
        </w:rPr>
      </w:pPr>
      <w:r w:rsidRPr="00773016">
        <w:rPr>
          <w:rFonts w:asciiTheme="majorBidi" w:hAnsiTheme="majorBidi" w:cstheme="majorBidi"/>
        </w:rPr>
        <w:t>La classe User contient les informations principales comme le nom complet, l’email, le mot de passe, le rôle, la spécialité, ainsi que les dates de création et de modification.</w:t>
      </w:r>
    </w:p>
    <w:p w14:paraId="37118363" w14:textId="77777777" w:rsidR="00773016" w:rsidRPr="00773016" w:rsidRDefault="00773016" w:rsidP="00773016">
      <w:pPr>
        <w:spacing w:line="360" w:lineRule="auto"/>
        <w:jc w:val="both"/>
        <w:rPr>
          <w:rFonts w:asciiTheme="majorBidi" w:hAnsiTheme="majorBidi" w:cstheme="majorBidi"/>
        </w:rPr>
      </w:pPr>
      <w:r w:rsidRPr="00773016">
        <w:rPr>
          <w:rFonts w:asciiTheme="majorBidi" w:hAnsiTheme="majorBidi" w:cstheme="majorBidi"/>
        </w:rPr>
        <w:t xml:space="preserve">Elle implémente aussi l’interface </w:t>
      </w:r>
      <w:proofErr w:type="spellStart"/>
      <w:r w:rsidRPr="00773016">
        <w:rPr>
          <w:rFonts w:asciiTheme="majorBidi" w:hAnsiTheme="majorBidi" w:cstheme="majorBidi"/>
        </w:rPr>
        <w:t>UserDetails</w:t>
      </w:r>
      <w:proofErr w:type="spellEnd"/>
      <w:r w:rsidRPr="00773016">
        <w:rPr>
          <w:rFonts w:asciiTheme="majorBidi" w:hAnsiTheme="majorBidi" w:cstheme="majorBidi"/>
        </w:rPr>
        <w:t>, ce qui permet à Spring Security d’utiliser directement cette entité pour l’authentification.</w:t>
      </w:r>
    </w:p>
    <w:tbl>
      <w:tblPr>
        <w:tblStyle w:val="Grilledutableau"/>
        <w:tblW w:w="0" w:type="auto"/>
        <w:tblLook w:val="04A0" w:firstRow="1" w:lastRow="0" w:firstColumn="1" w:lastColumn="0" w:noHBand="0" w:noVBand="1"/>
      </w:tblPr>
      <w:tblGrid>
        <w:gridCol w:w="4424"/>
        <w:gridCol w:w="4592"/>
      </w:tblGrid>
      <w:tr w:rsidR="00773016" w14:paraId="63FA0F22" w14:textId="77777777" w:rsidTr="00773016">
        <w:tc>
          <w:tcPr>
            <w:tcW w:w="4508" w:type="dxa"/>
          </w:tcPr>
          <w:p w14:paraId="082C4716" w14:textId="061CFA6D" w:rsidR="00773016" w:rsidRDefault="00773016" w:rsidP="00773016">
            <w:pPr>
              <w:spacing w:line="360" w:lineRule="auto"/>
              <w:jc w:val="both"/>
              <w:rPr>
                <w:noProof/>
              </w:rPr>
            </w:pPr>
            <w:r w:rsidRPr="00773016">
              <w:rPr>
                <w:rFonts w:asciiTheme="majorBidi" w:hAnsiTheme="majorBidi" w:cstheme="majorBidi"/>
              </w:rPr>
              <w:lastRenderedPageBreak/>
              <w:drawing>
                <wp:inline distT="0" distB="0" distL="0" distR="0" wp14:anchorId="20BFCCB0" wp14:editId="791C5267">
                  <wp:extent cx="3187864" cy="4750044"/>
                  <wp:effectExtent l="0" t="0" r="0" b="0"/>
                  <wp:docPr id="1354489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89705" name=""/>
                          <pic:cNvPicPr/>
                        </pic:nvPicPr>
                        <pic:blipFill>
                          <a:blip r:embed="rId12"/>
                          <a:stretch>
                            <a:fillRect/>
                          </a:stretch>
                        </pic:blipFill>
                        <pic:spPr>
                          <a:xfrm>
                            <a:off x="0" y="0"/>
                            <a:ext cx="3187864" cy="4750044"/>
                          </a:xfrm>
                          <a:prstGeom prst="rect">
                            <a:avLst/>
                          </a:prstGeom>
                        </pic:spPr>
                      </pic:pic>
                    </a:graphicData>
                  </a:graphic>
                </wp:inline>
              </w:drawing>
            </w:r>
          </w:p>
        </w:tc>
        <w:tc>
          <w:tcPr>
            <w:tcW w:w="4508" w:type="dxa"/>
          </w:tcPr>
          <w:p w14:paraId="25AFCA8B" w14:textId="23BA0797" w:rsidR="00773016" w:rsidRDefault="00773016" w:rsidP="00773016">
            <w:pPr>
              <w:spacing w:line="360" w:lineRule="auto"/>
              <w:jc w:val="both"/>
              <w:rPr>
                <w:noProof/>
              </w:rPr>
            </w:pPr>
            <w:r w:rsidRPr="00773016">
              <w:rPr>
                <w:noProof/>
              </w:rPr>
              <w:drawing>
                <wp:inline distT="0" distB="0" distL="0" distR="0" wp14:anchorId="32C1E34E" wp14:editId="5339EAB2">
                  <wp:extent cx="3314870" cy="5131064"/>
                  <wp:effectExtent l="0" t="0" r="0" b="0"/>
                  <wp:docPr id="14955695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9512" name=""/>
                          <pic:cNvPicPr/>
                        </pic:nvPicPr>
                        <pic:blipFill>
                          <a:blip r:embed="rId13"/>
                          <a:stretch>
                            <a:fillRect/>
                          </a:stretch>
                        </pic:blipFill>
                        <pic:spPr>
                          <a:xfrm>
                            <a:off x="0" y="0"/>
                            <a:ext cx="3314870" cy="5131064"/>
                          </a:xfrm>
                          <a:prstGeom prst="rect">
                            <a:avLst/>
                          </a:prstGeom>
                        </pic:spPr>
                      </pic:pic>
                    </a:graphicData>
                  </a:graphic>
                </wp:inline>
              </w:drawing>
            </w:r>
          </w:p>
        </w:tc>
      </w:tr>
    </w:tbl>
    <w:p w14:paraId="03B1ABCA" w14:textId="20ECB542" w:rsidR="00773016" w:rsidRDefault="00773016" w:rsidP="00773016">
      <w:pPr>
        <w:spacing w:line="360" w:lineRule="auto"/>
        <w:jc w:val="both"/>
        <w:rPr>
          <w:rFonts w:asciiTheme="majorBidi" w:hAnsiTheme="majorBidi" w:cstheme="majorBidi"/>
        </w:rPr>
      </w:pPr>
      <w:r w:rsidRPr="00773016">
        <w:rPr>
          <w:noProof/>
        </w:rPr>
        <w:t xml:space="preserve"> </w:t>
      </w:r>
    </w:p>
    <w:p w14:paraId="7F4A1C42" w14:textId="6406327D" w:rsidR="00773016" w:rsidRDefault="00773016" w:rsidP="00E20938">
      <w:pPr>
        <w:spacing w:line="360" w:lineRule="auto"/>
        <w:jc w:val="both"/>
        <w:rPr>
          <w:rFonts w:asciiTheme="majorBidi" w:hAnsiTheme="majorBidi" w:cstheme="majorBidi"/>
        </w:rPr>
      </w:pPr>
      <w:r w:rsidRPr="00773016">
        <w:rPr>
          <w:rFonts w:asciiTheme="majorBidi" w:hAnsiTheme="majorBidi" w:cstheme="majorBidi"/>
        </w:rPr>
        <w:t>Après cela, j’ai commencé à implémenter les premières fonctionnalités liées à la gestion des utilisateurs et des tâches, notamment la création, la consultation et la mise à jour.</w:t>
      </w:r>
    </w:p>
    <w:p w14:paraId="419DA4BC" w14:textId="06FFD12A" w:rsidR="00773016" w:rsidRDefault="00773016" w:rsidP="00773016">
      <w:pPr>
        <w:spacing w:line="360" w:lineRule="auto"/>
        <w:jc w:val="both"/>
        <w:rPr>
          <w:rFonts w:asciiTheme="majorBidi" w:hAnsiTheme="majorBidi" w:cstheme="majorBidi"/>
        </w:rPr>
      </w:pPr>
      <w:r w:rsidRPr="00773016">
        <w:rPr>
          <w:rFonts w:asciiTheme="majorBidi" w:hAnsiTheme="majorBidi" w:cstheme="majorBidi"/>
        </w:rPr>
        <w:t xml:space="preserve">Une partie importante du travail a été consacrée à la sécurisation de l’application. J’ai intégré </w:t>
      </w:r>
      <w:r w:rsidRPr="00773016">
        <w:rPr>
          <w:rFonts w:asciiTheme="majorBidi" w:hAnsiTheme="majorBidi" w:cstheme="majorBidi"/>
          <w:b/>
          <w:bCs/>
        </w:rPr>
        <w:t>Spring Security</w:t>
      </w:r>
      <w:r w:rsidRPr="00773016">
        <w:rPr>
          <w:rFonts w:asciiTheme="majorBidi" w:hAnsiTheme="majorBidi" w:cstheme="majorBidi"/>
        </w:rPr>
        <w:t xml:space="preserve"> et mis en place un système d’authentification basé sur </w:t>
      </w:r>
      <w:r w:rsidRPr="00773016">
        <w:rPr>
          <w:rFonts w:asciiTheme="majorBidi" w:hAnsiTheme="majorBidi" w:cstheme="majorBidi"/>
          <w:b/>
          <w:bCs/>
        </w:rPr>
        <w:t>JWT</w:t>
      </w:r>
      <w:r w:rsidRPr="00773016">
        <w:rPr>
          <w:rFonts w:asciiTheme="majorBidi" w:hAnsiTheme="majorBidi" w:cstheme="majorBidi"/>
        </w:rPr>
        <w:t xml:space="preserve">. Cela permet de protéger les </w:t>
      </w:r>
      <w:proofErr w:type="spellStart"/>
      <w:r w:rsidRPr="00773016">
        <w:rPr>
          <w:rFonts w:asciiTheme="majorBidi" w:hAnsiTheme="majorBidi" w:cstheme="majorBidi"/>
        </w:rPr>
        <w:t>endpoints</w:t>
      </w:r>
      <w:proofErr w:type="spellEnd"/>
      <w:r w:rsidRPr="00773016">
        <w:rPr>
          <w:rFonts w:asciiTheme="majorBidi" w:hAnsiTheme="majorBidi" w:cstheme="majorBidi"/>
        </w:rPr>
        <w:t xml:space="preserve"> et de contrôler l’accès selon le rôle de l’utilisateur.</w:t>
      </w:r>
    </w:p>
    <w:p w14:paraId="08B2F0B8" w14:textId="4B923580" w:rsidR="00E20938" w:rsidRDefault="00646546" w:rsidP="00773016">
      <w:pPr>
        <w:spacing w:line="360" w:lineRule="auto"/>
        <w:jc w:val="both"/>
        <w:rPr>
          <w:rFonts w:asciiTheme="majorBidi" w:hAnsiTheme="majorBidi" w:cstheme="majorBidi"/>
        </w:rPr>
      </w:pPr>
      <w:r w:rsidRPr="00646546">
        <w:rPr>
          <w:rFonts w:asciiTheme="majorBidi" w:hAnsiTheme="majorBidi" w:cstheme="majorBidi"/>
        </w:rPr>
        <w:drawing>
          <wp:inline distT="0" distB="0" distL="0" distR="0" wp14:anchorId="431B4285" wp14:editId="07D3CC0D">
            <wp:extent cx="5372376" cy="825542"/>
            <wp:effectExtent l="0" t="0" r="0" b="0"/>
            <wp:docPr id="1132314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14860" name=""/>
                    <pic:cNvPicPr/>
                  </pic:nvPicPr>
                  <pic:blipFill>
                    <a:blip r:embed="rId14"/>
                    <a:stretch>
                      <a:fillRect/>
                    </a:stretch>
                  </pic:blipFill>
                  <pic:spPr>
                    <a:xfrm>
                      <a:off x="0" y="0"/>
                      <a:ext cx="5372376" cy="825542"/>
                    </a:xfrm>
                    <a:prstGeom prst="rect">
                      <a:avLst/>
                    </a:prstGeom>
                  </pic:spPr>
                </pic:pic>
              </a:graphicData>
            </a:graphic>
          </wp:inline>
        </w:drawing>
      </w:r>
    </w:p>
    <w:p w14:paraId="69DC06BD" w14:textId="77777777" w:rsidR="00773016" w:rsidRDefault="00773016" w:rsidP="00773016">
      <w:pPr>
        <w:spacing w:line="360" w:lineRule="auto"/>
        <w:jc w:val="both"/>
        <w:rPr>
          <w:rFonts w:asciiTheme="majorBidi" w:hAnsiTheme="majorBidi" w:cstheme="majorBidi"/>
        </w:rPr>
      </w:pPr>
    </w:p>
    <w:p w14:paraId="2226FFFF" w14:textId="610A57CA" w:rsidR="00773016" w:rsidRDefault="00773016" w:rsidP="00773016">
      <w:pPr>
        <w:spacing w:line="360" w:lineRule="auto"/>
        <w:jc w:val="both"/>
        <w:rPr>
          <w:rFonts w:asciiTheme="majorBidi" w:hAnsiTheme="majorBidi" w:cstheme="majorBidi"/>
        </w:rPr>
      </w:pPr>
      <w:r w:rsidRPr="00773016">
        <w:rPr>
          <w:rFonts w:asciiTheme="majorBidi" w:hAnsiTheme="majorBidi" w:cstheme="majorBidi"/>
        </w:rPr>
        <w:lastRenderedPageBreak/>
        <w:t>Enfin, j’ai effectué des tests avec Postman pour vérifier que les routes fonctionnent correctement, notamment l’authentification et l’accès sécurisé aux ressources.</w:t>
      </w:r>
    </w:p>
    <w:p w14:paraId="16409161" w14:textId="09DEE9DF" w:rsidR="00646546" w:rsidRDefault="00646546" w:rsidP="00773016">
      <w:pPr>
        <w:spacing w:line="360" w:lineRule="auto"/>
        <w:jc w:val="both"/>
        <w:rPr>
          <w:rFonts w:asciiTheme="majorBidi" w:hAnsiTheme="majorBidi" w:cstheme="majorBidi"/>
        </w:rPr>
      </w:pPr>
      <w:r>
        <w:rPr>
          <w:rFonts w:asciiTheme="majorBidi" w:hAnsiTheme="majorBidi" w:cstheme="majorBidi"/>
        </w:rPr>
        <w:t>Register :</w:t>
      </w:r>
    </w:p>
    <w:p w14:paraId="7CC2FF8D" w14:textId="26AE4B66" w:rsidR="00646546" w:rsidRDefault="00646546" w:rsidP="00773016">
      <w:pPr>
        <w:spacing w:line="360" w:lineRule="auto"/>
        <w:jc w:val="both"/>
        <w:rPr>
          <w:rFonts w:asciiTheme="majorBidi" w:hAnsiTheme="majorBidi" w:cstheme="majorBidi"/>
        </w:rPr>
      </w:pPr>
      <w:r w:rsidRPr="00646546">
        <w:rPr>
          <w:rFonts w:asciiTheme="majorBidi" w:hAnsiTheme="majorBidi" w:cstheme="majorBidi"/>
        </w:rPr>
        <w:drawing>
          <wp:inline distT="0" distB="0" distL="0" distR="0" wp14:anchorId="078F4965" wp14:editId="2C7343FF">
            <wp:extent cx="5731510" cy="2371725"/>
            <wp:effectExtent l="0" t="0" r="2540" b="9525"/>
            <wp:docPr id="1499826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26094" name=""/>
                    <pic:cNvPicPr/>
                  </pic:nvPicPr>
                  <pic:blipFill>
                    <a:blip r:embed="rId15"/>
                    <a:stretch>
                      <a:fillRect/>
                    </a:stretch>
                  </pic:blipFill>
                  <pic:spPr>
                    <a:xfrm>
                      <a:off x="0" y="0"/>
                      <a:ext cx="5731510" cy="2371725"/>
                    </a:xfrm>
                    <a:prstGeom prst="rect">
                      <a:avLst/>
                    </a:prstGeom>
                  </pic:spPr>
                </pic:pic>
              </a:graphicData>
            </a:graphic>
          </wp:inline>
        </w:drawing>
      </w:r>
    </w:p>
    <w:p w14:paraId="51961FD9" w14:textId="4C7D0FD2" w:rsidR="00646546" w:rsidRDefault="00646546" w:rsidP="00773016">
      <w:pPr>
        <w:spacing w:line="360" w:lineRule="auto"/>
        <w:jc w:val="both"/>
        <w:rPr>
          <w:rFonts w:asciiTheme="majorBidi" w:hAnsiTheme="majorBidi" w:cstheme="majorBidi"/>
        </w:rPr>
      </w:pPr>
      <w:r>
        <w:rPr>
          <w:rFonts w:asciiTheme="majorBidi" w:hAnsiTheme="majorBidi" w:cstheme="majorBidi"/>
        </w:rPr>
        <w:t>Login :</w:t>
      </w:r>
    </w:p>
    <w:p w14:paraId="226D36AF" w14:textId="7DA00E8E" w:rsidR="00646546" w:rsidRDefault="00646546" w:rsidP="00773016">
      <w:pPr>
        <w:spacing w:line="360" w:lineRule="auto"/>
        <w:jc w:val="both"/>
        <w:rPr>
          <w:rFonts w:asciiTheme="majorBidi" w:hAnsiTheme="majorBidi" w:cstheme="majorBidi"/>
        </w:rPr>
      </w:pPr>
      <w:r w:rsidRPr="00646546">
        <w:rPr>
          <w:rFonts w:asciiTheme="majorBidi" w:hAnsiTheme="majorBidi" w:cstheme="majorBidi"/>
        </w:rPr>
        <w:drawing>
          <wp:inline distT="0" distB="0" distL="0" distR="0" wp14:anchorId="005B563A" wp14:editId="186B940B">
            <wp:extent cx="5731510" cy="2383155"/>
            <wp:effectExtent l="0" t="0" r="2540" b="0"/>
            <wp:docPr id="388183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83507" name=""/>
                    <pic:cNvPicPr/>
                  </pic:nvPicPr>
                  <pic:blipFill>
                    <a:blip r:embed="rId16"/>
                    <a:stretch>
                      <a:fillRect/>
                    </a:stretch>
                  </pic:blipFill>
                  <pic:spPr>
                    <a:xfrm>
                      <a:off x="0" y="0"/>
                      <a:ext cx="5731510" cy="2383155"/>
                    </a:xfrm>
                    <a:prstGeom prst="rect">
                      <a:avLst/>
                    </a:prstGeom>
                  </pic:spPr>
                </pic:pic>
              </a:graphicData>
            </a:graphic>
          </wp:inline>
        </w:drawing>
      </w:r>
    </w:p>
    <w:p w14:paraId="08D5351B" w14:textId="794B949B" w:rsidR="00646546" w:rsidRDefault="00646546" w:rsidP="00646546">
      <w:pPr>
        <w:spacing w:line="360" w:lineRule="auto"/>
        <w:jc w:val="both"/>
        <w:rPr>
          <w:rFonts w:asciiTheme="majorBidi" w:hAnsiTheme="majorBidi" w:cstheme="majorBidi"/>
          <w:b/>
          <w:bCs/>
        </w:rPr>
      </w:pPr>
      <w:r w:rsidRPr="00646546">
        <w:rPr>
          <w:rFonts w:asciiTheme="majorBidi" w:hAnsiTheme="majorBidi" w:cstheme="majorBidi"/>
          <w:b/>
          <w:bCs/>
        </w:rPr>
        <w:t>Récupération du profil de l’utilisateur connecté</w:t>
      </w:r>
      <w:r>
        <w:rPr>
          <w:rFonts w:asciiTheme="majorBidi" w:hAnsiTheme="majorBidi" w:cstheme="majorBidi"/>
          <w:b/>
          <w:bCs/>
        </w:rPr>
        <w:t> :</w:t>
      </w:r>
    </w:p>
    <w:p w14:paraId="0F581B20" w14:textId="77777777" w:rsidR="00646546" w:rsidRPr="00646546" w:rsidRDefault="00646546" w:rsidP="00646546">
      <w:pPr>
        <w:spacing w:line="360" w:lineRule="auto"/>
        <w:jc w:val="both"/>
        <w:rPr>
          <w:rFonts w:asciiTheme="majorBidi" w:hAnsiTheme="majorBidi" w:cstheme="majorBidi"/>
        </w:rPr>
      </w:pPr>
      <w:r w:rsidRPr="00646546">
        <w:rPr>
          <w:rFonts w:asciiTheme="majorBidi" w:hAnsiTheme="majorBidi" w:cstheme="majorBidi"/>
        </w:rPr>
        <w:t xml:space="preserve">Cette requête permet de récupérer les informations du client actuellement authentifié. Elle nécessite l’envoi d’un </w:t>
      </w:r>
      <w:proofErr w:type="spellStart"/>
      <w:r w:rsidRPr="00646546">
        <w:rPr>
          <w:rFonts w:asciiTheme="majorBidi" w:hAnsiTheme="majorBidi" w:cstheme="majorBidi"/>
        </w:rPr>
        <w:t>token</w:t>
      </w:r>
      <w:proofErr w:type="spellEnd"/>
      <w:r w:rsidRPr="00646546">
        <w:rPr>
          <w:rFonts w:asciiTheme="majorBidi" w:hAnsiTheme="majorBidi" w:cstheme="majorBidi"/>
        </w:rPr>
        <w:t xml:space="preserve"> JWT valide dans le header de la requête.</w:t>
      </w:r>
    </w:p>
    <w:p w14:paraId="48C94411" w14:textId="77777777" w:rsidR="00646546" w:rsidRPr="00646546" w:rsidRDefault="00646546" w:rsidP="00646546">
      <w:pPr>
        <w:spacing w:line="360" w:lineRule="auto"/>
        <w:jc w:val="both"/>
        <w:rPr>
          <w:rFonts w:asciiTheme="majorBidi" w:hAnsiTheme="majorBidi" w:cstheme="majorBidi"/>
          <w:b/>
          <w:bCs/>
        </w:rPr>
      </w:pPr>
    </w:p>
    <w:p w14:paraId="4EC4058E" w14:textId="20317D67" w:rsidR="00646546" w:rsidRDefault="00646546" w:rsidP="00773016">
      <w:pPr>
        <w:spacing w:line="360" w:lineRule="auto"/>
        <w:jc w:val="both"/>
        <w:rPr>
          <w:rFonts w:asciiTheme="majorBidi" w:hAnsiTheme="majorBidi" w:cstheme="majorBidi"/>
        </w:rPr>
      </w:pPr>
      <w:r w:rsidRPr="00646546">
        <w:rPr>
          <w:rFonts w:asciiTheme="majorBidi" w:hAnsiTheme="majorBidi" w:cstheme="majorBidi"/>
        </w:rPr>
        <w:lastRenderedPageBreak/>
        <w:drawing>
          <wp:inline distT="0" distB="0" distL="0" distR="0" wp14:anchorId="25A4970F" wp14:editId="52B101A2">
            <wp:extent cx="5731510" cy="2896870"/>
            <wp:effectExtent l="0" t="0" r="2540" b="0"/>
            <wp:docPr id="767940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40469" name=""/>
                    <pic:cNvPicPr/>
                  </pic:nvPicPr>
                  <pic:blipFill>
                    <a:blip r:embed="rId17"/>
                    <a:stretch>
                      <a:fillRect/>
                    </a:stretch>
                  </pic:blipFill>
                  <pic:spPr>
                    <a:xfrm>
                      <a:off x="0" y="0"/>
                      <a:ext cx="5731510" cy="2896870"/>
                    </a:xfrm>
                    <a:prstGeom prst="rect">
                      <a:avLst/>
                    </a:prstGeom>
                  </pic:spPr>
                </pic:pic>
              </a:graphicData>
            </a:graphic>
          </wp:inline>
        </w:drawing>
      </w:r>
    </w:p>
    <w:p w14:paraId="1EA70248" w14:textId="46A33823" w:rsidR="00646546" w:rsidRDefault="00B24C76" w:rsidP="00773016">
      <w:pPr>
        <w:spacing w:line="360" w:lineRule="auto"/>
        <w:jc w:val="both"/>
        <w:rPr>
          <w:rFonts w:asciiTheme="majorBidi" w:hAnsiTheme="majorBidi" w:cstheme="majorBidi"/>
          <w:b/>
          <w:bCs/>
        </w:rPr>
      </w:pPr>
      <w:proofErr w:type="spellStart"/>
      <w:r w:rsidRPr="00B24C76">
        <w:rPr>
          <w:rFonts w:asciiTheme="majorBidi" w:hAnsiTheme="majorBidi" w:cstheme="majorBidi"/>
          <w:b/>
          <w:bCs/>
        </w:rPr>
        <w:t>Creation</w:t>
      </w:r>
      <w:proofErr w:type="spellEnd"/>
      <w:r w:rsidRPr="00B24C76">
        <w:rPr>
          <w:rFonts w:asciiTheme="majorBidi" w:hAnsiTheme="majorBidi" w:cstheme="majorBidi"/>
          <w:b/>
          <w:bCs/>
        </w:rPr>
        <w:t xml:space="preserve"> de tache en tant que client :</w:t>
      </w:r>
    </w:p>
    <w:p w14:paraId="5FD7BCD7" w14:textId="0235FEAF" w:rsidR="00B24C76" w:rsidRDefault="00B24C76" w:rsidP="00773016">
      <w:pPr>
        <w:spacing w:line="360" w:lineRule="auto"/>
        <w:jc w:val="both"/>
        <w:rPr>
          <w:rFonts w:asciiTheme="majorBidi" w:hAnsiTheme="majorBidi" w:cstheme="majorBidi"/>
        </w:rPr>
      </w:pPr>
      <w:r w:rsidRPr="00B24C76">
        <w:rPr>
          <w:rFonts w:asciiTheme="majorBidi" w:hAnsiTheme="majorBidi" w:cstheme="majorBidi"/>
        </w:rPr>
        <w:drawing>
          <wp:inline distT="0" distB="0" distL="0" distR="0" wp14:anchorId="6C782E8D" wp14:editId="4A25237F">
            <wp:extent cx="5731510" cy="2618740"/>
            <wp:effectExtent l="0" t="0" r="2540" b="0"/>
            <wp:docPr id="226833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33078" name=""/>
                    <pic:cNvPicPr/>
                  </pic:nvPicPr>
                  <pic:blipFill>
                    <a:blip r:embed="rId18"/>
                    <a:stretch>
                      <a:fillRect/>
                    </a:stretch>
                  </pic:blipFill>
                  <pic:spPr>
                    <a:xfrm>
                      <a:off x="0" y="0"/>
                      <a:ext cx="5731510" cy="2618740"/>
                    </a:xfrm>
                    <a:prstGeom prst="rect">
                      <a:avLst/>
                    </a:prstGeom>
                  </pic:spPr>
                </pic:pic>
              </a:graphicData>
            </a:graphic>
          </wp:inline>
        </w:drawing>
      </w:r>
    </w:p>
    <w:p w14:paraId="6F71A8E5" w14:textId="26797E22" w:rsidR="00B24C76" w:rsidRDefault="00B24C76" w:rsidP="00773016">
      <w:pPr>
        <w:spacing w:line="360" w:lineRule="auto"/>
        <w:jc w:val="both"/>
        <w:rPr>
          <w:rFonts w:asciiTheme="majorBidi" w:hAnsiTheme="majorBidi" w:cstheme="majorBidi"/>
        </w:rPr>
      </w:pPr>
      <w:r w:rsidRPr="00B24C76">
        <w:rPr>
          <w:rFonts w:asciiTheme="majorBidi" w:hAnsiTheme="majorBidi" w:cstheme="majorBidi"/>
        </w:rPr>
        <w:lastRenderedPageBreak/>
        <w:drawing>
          <wp:inline distT="0" distB="0" distL="0" distR="0" wp14:anchorId="1DE8A4C9" wp14:editId="2F548CBF">
            <wp:extent cx="5731510" cy="2694305"/>
            <wp:effectExtent l="0" t="0" r="2540" b="0"/>
            <wp:docPr id="806850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50039" name=""/>
                    <pic:cNvPicPr/>
                  </pic:nvPicPr>
                  <pic:blipFill>
                    <a:blip r:embed="rId19"/>
                    <a:stretch>
                      <a:fillRect/>
                    </a:stretch>
                  </pic:blipFill>
                  <pic:spPr>
                    <a:xfrm>
                      <a:off x="0" y="0"/>
                      <a:ext cx="5731510" cy="2694305"/>
                    </a:xfrm>
                    <a:prstGeom prst="rect">
                      <a:avLst/>
                    </a:prstGeom>
                  </pic:spPr>
                </pic:pic>
              </a:graphicData>
            </a:graphic>
          </wp:inline>
        </w:drawing>
      </w:r>
    </w:p>
    <w:p w14:paraId="34515458" w14:textId="77777777" w:rsidR="00B24C76" w:rsidRPr="00B24C76" w:rsidRDefault="00B24C76" w:rsidP="00B24C76">
      <w:pPr>
        <w:spacing w:line="360" w:lineRule="auto"/>
        <w:jc w:val="both"/>
        <w:rPr>
          <w:rFonts w:asciiTheme="majorBidi" w:hAnsiTheme="majorBidi" w:cstheme="majorBidi"/>
        </w:rPr>
      </w:pPr>
      <w:r w:rsidRPr="00B24C76">
        <w:rPr>
          <w:rFonts w:asciiTheme="majorBidi" w:hAnsiTheme="majorBidi" w:cstheme="majorBidi"/>
        </w:rPr>
        <w:t xml:space="preserve">D’autres tests API ont également été effectués avec succès afin de vérifier le bon fonctionnement du workflow complet. Ces tests concernent principalement le rôle </w:t>
      </w:r>
      <w:r w:rsidRPr="00B24C76">
        <w:rPr>
          <w:rFonts w:asciiTheme="majorBidi" w:hAnsiTheme="majorBidi" w:cstheme="majorBidi"/>
          <w:b/>
          <w:bCs/>
        </w:rPr>
        <w:t>EMPLOYE</w:t>
      </w:r>
      <w:r w:rsidRPr="00B24C76">
        <w:rPr>
          <w:rFonts w:asciiTheme="majorBidi" w:hAnsiTheme="majorBidi" w:cstheme="majorBidi"/>
        </w:rPr>
        <w:t xml:space="preserve">, notamment la consultation des tâches disponibles, la prise en charge d’une tâche, la consultation des tâches assignées, la mise à jour du statut vers </w:t>
      </w:r>
      <w:r w:rsidRPr="00B24C76">
        <w:rPr>
          <w:rFonts w:asciiTheme="majorBidi" w:hAnsiTheme="majorBidi" w:cstheme="majorBidi"/>
          <w:b/>
          <w:bCs/>
        </w:rPr>
        <w:t>EN_COURS</w:t>
      </w:r>
      <w:r w:rsidRPr="00B24C76">
        <w:rPr>
          <w:rFonts w:asciiTheme="majorBidi" w:hAnsiTheme="majorBidi" w:cstheme="majorBidi"/>
        </w:rPr>
        <w:t xml:space="preserve">, puis la clôture de la tâche avec le statut </w:t>
      </w:r>
      <w:r w:rsidRPr="00B24C76">
        <w:rPr>
          <w:rFonts w:asciiTheme="majorBidi" w:hAnsiTheme="majorBidi" w:cstheme="majorBidi"/>
          <w:b/>
          <w:bCs/>
        </w:rPr>
        <w:t>TERMINEE</w:t>
      </w:r>
      <w:r w:rsidRPr="00B24C76">
        <w:rPr>
          <w:rFonts w:asciiTheme="majorBidi" w:hAnsiTheme="majorBidi" w:cstheme="majorBidi"/>
        </w:rPr>
        <w:t xml:space="preserve">. J’ai aussi vérifié que le client peut voir le statut final de sa tâche. Enfin, des tests négatifs ont été réalisés pour confirmer la sécurité de l’API, comme l’accès sans </w:t>
      </w:r>
      <w:proofErr w:type="spellStart"/>
      <w:r w:rsidRPr="00B24C76">
        <w:rPr>
          <w:rFonts w:asciiTheme="majorBidi" w:hAnsiTheme="majorBidi" w:cstheme="majorBidi"/>
        </w:rPr>
        <w:t>token</w:t>
      </w:r>
      <w:proofErr w:type="spellEnd"/>
      <w:r w:rsidRPr="00B24C76">
        <w:rPr>
          <w:rFonts w:asciiTheme="majorBidi" w:hAnsiTheme="majorBidi" w:cstheme="majorBidi"/>
        </w:rPr>
        <w:t xml:space="preserve">, l’accès avec un mauvais rôle et l’utilisation d’un </w:t>
      </w:r>
      <w:proofErr w:type="spellStart"/>
      <w:r w:rsidRPr="00B24C76">
        <w:rPr>
          <w:rFonts w:asciiTheme="majorBidi" w:hAnsiTheme="majorBidi" w:cstheme="majorBidi"/>
        </w:rPr>
        <w:t>token</w:t>
      </w:r>
      <w:proofErr w:type="spellEnd"/>
      <w:r w:rsidRPr="00B24C76">
        <w:rPr>
          <w:rFonts w:asciiTheme="majorBidi" w:hAnsiTheme="majorBidi" w:cstheme="majorBidi"/>
        </w:rPr>
        <w:t xml:space="preserve"> expiré. Ces tests ont permis de valider que les </w:t>
      </w:r>
      <w:proofErr w:type="spellStart"/>
      <w:r w:rsidRPr="00B24C76">
        <w:rPr>
          <w:rFonts w:asciiTheme="majorBidi" w:hAnsiTheme="majorBidi" w:cstheme="majorBidi"/>
        </w:rPr>
        <w:t>endpoints</w:t>
      </w:r>
      <w:proofErr w:type="spellEnd"/>
      <w:r w:rsidRPr="00B24C76">
        <w:rPr>
          <w:rFonts w:asciiTheme="majorBidi" w:hAnsiTheme="majorBidi" w:cstheme="majorBidi"/>
        </w:rPr>
        <w:t xml:space="preserve"> protégés fonctionnent correctement et que les restrictions d’accès sont bien appliquées.</w:t>
      </w:r>
    </w:p>
    <w:p w14:paraId="58534E0E" w14:textId="24EC2BEF" w:rsidR="00EE3FD3" w:rsidRDefault="00EE3FD3">
      <w:pPr>
        <w:rPr>
          <w:rFonts w:asciiTheme="majorBidi" w:hAnsiTheme="majorBidi" w:cstheme="majorBidi"/>
        </w:rPr>
      </w:pPr>
      <w:r>
        <w:rPr>
          <w:rFonts w:asciiTheme="majorBidi" w:hAnsiTheme="majorBidi" w:cstheme="majorBidi"/>
        </w:rPr>
        <w:br w:type="page"/>
      </w:r>
    </w:p>
    <w:p w14:paraId="487823B8" w14:textId="77777777" w:rsidR="00D414C2" w:rsidRPr="00D414C2" w:rsidRDefault="00D414C2" w:rsidP="00D414C2">
      <w:pPr>
        <w:spacing w:line="360" w:lineRule="auto"/>
        <w:jc w:val="both"/>
        <w:rPr>
          <w:rFonts w:asciiTheme="majorBidi" w:hAnsiTheme="majorBidi" w:cstheme="majorBidi"/>
          <w:b/>
          <w:bCs/>
        </w:rPr>
      </w:pPr>
      <w:r w:rsidRPr="00D414C2">
        <w:rPr>
          <w:rFonts w:asciiTheme="majorBidi" w:hAnsiTheme="majorBidi" w:cstheme="majorBidi"/>
          <w:b/>
          <w:bCs/>
        </w:rPr>
        <w:lastRenderedPageBreak/>
        <w:t xml:space="preserve">Développement de l’application mobile avec </w:t>
      </w:r>
      <w:proofErr w:type="spellStart"/>
      <w:r w:rsidRPr="00D414C2">
        <w:rPr>
          <w:rFonts w:asciiTheme="majorBidi" w:hAnsiTheme="majorBidi" w:cstheme="majorBidi"/>
          <w:b/>
          <w:bCs/>
        </w:rPr>
        <w:t>React</w:t>
      </w:r>
      <w:proofErr w:type="spellEnd"/>
      <w:r w:rsidRPr="00D414C2">
        <w:rPr>
          <w:rFonts w:asciiTheme="majorBidi" w:hAnsiTheme="majorBidi" w:cstheme="majorBidi"/>
          <w:b/>
          <w:bCs/>
        </w:rPr>
        <w:t xml:space="preserve"> Native</w:t>
      </w:r>
    </w:p>
    <w:p w14:paraId="43FF34FE" w14:textId="77777777" w:rsidR="00D414C2" w:rsidRPr="00D414C2" w:rsidRDefault="00D414C2" w:rsidP="00D414C2">
      <w:pPr>
        <w:spacing w:line="360" w:lineRule="auto"/>
        <w:jc w:val="both"/>
        <w:rPr>
          <w:rFonts w:asciiTheme="majorBidi" w:hAnsiTheme="majorBidi" w:cstheme="majorBidi"/>
          <w:b/>
          <w:bCs/>
        </w:rPr>
      </w:pPr>
      <w:r w:rsidRPr="00D414C2">
        <w:rPr>
          <w:rFonts w:asciiTheme="majorBidi" w:hAnsiTheme="majorBidi" w:cstheme="majorBidi"/>
          <w:b/>
          <w:bCs/>
        </w:rPr>
        <w:t>1. Maquette de l’application</w:t>
      </w:r>
    </w:p>
    <w:p w14:paraId="30A0C45F" w14:textId="77777777" w:rsidR="00D414C2" w:rsidRPr="00D414C2" w:rsidRDefault="00D414C2" w:rsidP="00D414C2">
      <w:pPr>
        <w:spacing w:line="360" w:lineRule="auto"/>
        <w:jc w:val="both"/>
        <w:rPr>
          <w:rFonts w:asciiTheme="majorBidi" w:hAnsiTheme="majorBidi" w:cstheme="majorBidi"/>
        </w:rPr>
      </w:pPr>
      <w:r w:rsidRPr="00D414C2">
        <w:rPr>
          <w:rFonts w:asciiTheme="majorBidi" w:hAnsiTheme="majorBidi" w:cstheme="majorBidi"/>
        </w:rPr>
        <w:t>Avant de commencer le développement des interfaces, j’ai préparé une maquette simple de l’application mobile. Cette maquette m’a permis d’avoir une idée claire sur l’organisation des écrans principaux : connexion, inscription, tableau de bord client et tableau de bord employé.</w:t>
      </w:r>
    </w:p>
    <w:p w14:paraId="152304DC" w14:textId="1CA07647" w:rsidR="00D414C2" w:rsidRDefault="00D414C2" w:rsidP="00D414C2">
      <w:pPr>
        <w:spacing w:line="360" w:lineRule="auto"/>
        <w:jc w:val="both"/>
        <w:rPr>
          <w:rFonts w:asciiTheme="majorBidi" w:hAnsiTheme="majorBidi" w:cstheme="majorBidi"/>
          <w:b/>
          <w:bCs/>
          <w:i/>
          <w:iCs/>
        </w:rPr>
      </w:pPr>
      <w:r w:rsidRPr="00D414C2">
        <w:rPr>
          <w:rFonts w:asciiTheme="majorBidi" w:hAnsiTheme="majorBidi" w:cstheme="majorBidi"/>
        </w:rPr>
        <w:t xml:space="preserve">L’objectif était de créer une interface simple, claire et adaptée au fonctionnement de </w:t>
      </w:r>
      <w:proofErr w:type="spellStart"/>
      <w:r w:rsidRPr="00D414C2">
        <w:rPr>
          <w:rFonts w:asciiTheme="majorBidi" w:hAnsiTheme="majorBidi" w:cstheme="majorBidi"/>
        </w:rPr>
        <w:t>TaskFlow</w:t>
      </w:r>
      <w:proofErr w:type="spellEnd"/>
      <w:r w:rsidRPr="00D414C2">
        <w:rPr>
          <w:rFonts w:asciiTheme="majorBidi" w:hAnsiTheme="majorBidi" w:cstheme="majorBidi"/>
        </w:rPr>
        <w:t>.</w:t>
      </w:r>
      <w:r w:rsidRPr="00D414C2">
        <w:rPr>
          <w:rFonts w:asciiTheme="majorBidi" w:hAnsiTheme="majorBidi" w:cstheme="majorBidi"/>
          <w:b/>
          <w:bCs/>
        </w:rPr>
        <w:br/>
      </w:r>
      <w:r w:rsidRPr="00D414C2">
        <w:rPr>
          <w:rFonts w:asciiTheme="majorBidi" w:hAnsiTheme="majorBidi" w:cstheme="majorBidi"/>
          <w:b/>
          <w:bCs/>
          <w:i/>
          <w:iCs/>
        </w:rPr>
        <w:t>Figure : Maquette des écrans d’authentification</w:t>
      </w:r>
    </w:p>
    <w:p w14:paraId="41F73E49" w14:textId="0EF45E5E" w:rsidR="00D414C2" w:rsidRPr="00D414C2" w:rsidRDefault="00D414C2" w:rsidP="00D414C2">
      <w:pPr>
        <w:spacing w:line="360" w:lineRule="auto"/>
        <w:jc w:val="both"/>
        <w:rPr>
          <w:rFonts w:asciiTheme="majorBidi" w:hAnsiTheme="majorBidi" w:cstheme="majorBidi"/>
          <w:b/>
          <w:bCs/>
        </w:rPr>
      </w:pPr>
      <w:r>
        <w:rPr>
          <w:rFonts w:asciiTheme="majorBidi" w:hAnsiTheme="majorBidi" w:cstheme="majorBidi"/>
          <w:noProof/>
        </w:rPr>
        <w:drawing>
          <wp:inline distT="0" distB="0" distL="0" distR="0" wp14:anchorId="0760619E" wp14:editId="2D2DB88D">
            <wp:extent cx="5724525" cy="4290060"/>
            <wp:effectExtent l="0" t="0" r="9525" b="0"/>
            <wp:docPr id="130840137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4525" cy="4290060"/>
                    </a:xfrm>
                    <a:prstGeom prst="rect">
                      <a:avLst/>
                    </a:prstGeom>
                    <a:noFill/>
                    <a:ln>
                      <a:noFill/>
                    </a:ln>
                  </pic:spPr>
                </pic:pic>
              </a:graphicData>
            </a:graphic>
          </wp:inline>
        </w:drawing>
      </w:r>
      <w:r w:rsidRPr="00D414C2">
        <w:rPr>
          <w:rFonts w:asciiTheme="majorBidi" w:hAnsiTheme="majorBidi" w:cstheme="majorBidi"/>
          <w:b/>
          <w:bCs/>
        </w:rPr>
        <w:t xml:space="preserve"> </w:t>
      </w:r>
      <w:r w:rsidRPr="00D414C2">
        <w:rPr>
          <w:rFonts w:asciiTheme="majorBidi" w:hAnsiTheme="majorBidi" w:cstheme="majorBidi"/>
          <w:b/>
          <w:bCs/>
        </w:rPr>
        <w:br/>
      </w:r>
      <w:r w:rsidRPr="00D414C2">
        <w:rPr>
          <w:rFonts w:asciiTheme="majorBidi" w:hAnsiTheme="majorBidi" w:cstheme="majorBidi"/>
          <w:b/>
          <w:bCs/>
          <w:i/>
          <w:iCs/>
        </w:rPr>
        <w:t>Figure : Maquette des tableaux de bord Client et Employé</w:t>
      </w:r>
    </w:p>
    <w:p w14:paraId="115BC1B1" w14:textId="411B091B" w:rsidR="00EE3FD3" w:rsidRDefault="00D414C2" w:rsidP="00D414C2">
      <w:pPr>
        <w:spacing w:line="360" w:lineRule="auto"/>
        <w:jc w:val="both"/>
        <w:rPr>
          <w:rFonts w:asciiTheme="majorBidi" w:hAnsiTheme="majorBidi" w:cstheme="majorBidi"/>
        </w:rPr>
      </w:pPr>
      <w:r>
        <w:rPr>
          <w:rFonts w:asciiTheme="majorBidi" w:hAnsiTheme="majorBidi" w:cstheme="majorBidi"/>
          <w:noProof/>
        </w:rPr>
        <w:lastRenderedPageBreak/>
        <w:drawing>
          <wp:inline distT="0" distB="0" distL="0" distR="0" wp14:anchorId="778A92C2" wp14:editId="066D60F8">
            <wp:extent cx="5724525" cy="4290060"/>
            <wp:effectExtent l="0" t="0" r="9525" b="0"/>
            <wp:docPr id="59127315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4290060"/>
                    </a:xfrm>
                    <a:prstGeom prst="rect">
                      <a:avLst/>
                    </a:prstGeom>
                    <a:noFill/>
                    <a:ln>
                      <a:noFill/>
                    </a:ln>
                  </pic:spPr>
                </pic:pic>
              </a:graphicData>
            </a:graphic>
          </wp:inline>
        </w:drawing>
      </w:r>
    </w:p>
    <w:p w14:paraId="427ABFC4" w14:textId="77777777" w:rsidR="00D414C2" w:rsidRPr="00D414C2" w:rsidRDefault="00D414C2" w:rsidP="00D414C2">
      <w:pPr>
        <w:spacing w:line="360" w:lineRule="auto"/>
        <w:jc w:val="both"/>
        <w:rPr>
          <w:rFonts w:asciiTheme="majorBidi" w:hAnsiTheme="majorBidi" w:cstheme="majorBidi"/>
          <w:b/>
          <w:bCs/>
        </w:rPr>
      </w:pPr>
      <w:r w:rsidRPr="00D414C2">
        <w:rPr>
          <w:rFonts w:asciiTheme="majorBidi" w:hAnsiTheme="majorBidi" w:cstheme="majorBidi"/>
          <w:b/>
          <w:bCs/>
        </w:rPr>
        <w:t>2. Début du développement Frontend</w:t>
      </w:r>
    </w:p>
    <w:p w14:paraId="7A1B93A6" w14:textId="77777777" w:rsidR="00D414C2" w:rsidRPr="00D414C2" w:rsidRDefault="00D414C2" w:rsidP="002E6FD4">
      <w:pPr>
        <w:spacing w:line="360" w:lineRule="auto"/>
        <w:jc w:val="both"/>
        <w:rPr>
          <w:rFonts w:asciiTheme="majorBidi" w:hAnsiTheme="majorBidi" w:cstheme="majorBidi"/>
        </w:rPr>
      </w:pPr>
      <w:r w:rsidRPr="00D414C2">
        <w:rPr>
          <w:rFonts w:asciiTheme="majorBidi" w:hAnsiTheme="majorBidi" w:cstheme="majorBidi"/>
        </w:rPr>
        <w:t>Après avoir terminé la première partie liée au backend, j’ai commencé la préparation de la partie frontend de l’application. L’objectif de cette étape était de créer l’environnement de travail mobile.</w:t>
      </w:r>
    </w:p>
    <w:p w14:paraId="0EFC3228" w14:textId="77777777" w:rsidR="00D414C2" w:rsidRPr="00D414C2" w:rsidRDefault="00D414C2" w:rsidP="002E6FD4">
      <w:pPr>
        <w:spacing w:line="360" w:lineRule="auto"/>
        <w:jc w:val="both"/>
        <w:rPr>
          <w:rFonts w:asciiTheme="majorBidi" w:hAnsiTheme="majorBidi" w:cstheme="majorBidi"/>
        </w:rPr>
      </w:pPr>
      <w:r w:rsidRPr="00D414C2">
        <w:rPr>
          <w:rFonts w:asciiTheme="majorBidi" w:hAnsiTheme="majorBidi" w:cstheme="majorBidi"/>
        </w:rPr>
        <w:t>Pour garder une bonne organisation du projet, j’ai créé un dossier séparé nommé frontend à la racine du projet, au même niveau que le dossier src du backend.</w:t>
      </w:r>
    </w:p>
    <w:p w14:paraId="7C1CDCE7" w14:textId="77777777" w:rsidR="00D414C2" w:rsidRPr="00D414C2" w:rsidRDefault="00D414C2" w:rsidP="002E6FD4">
      <w:pPr>
        <w:spacing w:line="360" w:lineRule="auto"/>
        <w:jc w:val="both"/>
        <w:rPr>
          <w:rFonts w:asciiTheme="majorBidi" w:hAnsiTheme="majorBidi" w:cstheme="majorBidi"/>
        </w:rPr>
      </w:pPr>
      <w:r w:rsidRPr="00D414C2">
        <w:rPr>
          <w:rFonts w:asciiTheme="majorBidi" w:hAnsiTheme="majorBidi" w:cstheme="majorBidi"/>
        </w:rPr>
        <w:t>La commande utilisée pour créer le projet est :</w:t>
      </w:r>
    </w:p>
    <w:p w14:paraId="71BC0334" w14:textId="77777777" w:rsidR="00D414C2" w:rsidRPr="00D414C2" w:rsidRDefault="00D414C2" w:rsidP="002E6FD4">
      <w:pPr>
        <w:spacing w:line="360" w:lineRule="auto"/>
        <w:jc w:val="both"/>
        <w:rPr>
          <w:rFonts w:asciiTheme="majorBidi" w:hAnsiTheme="majorBidi" w:cstheme="majorBidi"/>
        </w:rPr>
      </w:pPr>
      <w:proofErr w:type="spellStart"/>
      <w:proofErr w:type="gramStart"/>
      <w:r w:rsidRPr="00D414C2">
        <w:rPr>
          <w:rFonts w:asciiTheme="majorBidi" w:hAnsiTheme="majorBidi" w:cstheme="majorBidi"/>
        </w:rPr>
        <w:t>npx</w:t>
      </w:r>
      <w:proofErr w:type="spellEnd"/>
      <w:proofErr w:type="gramEnd"/>
      <w:r w:rsidRPr="00D414C2">
        <w:rPr>
          <w:rFonts w:asciiTheme="majorBidi" w:hAnsiTheme="majorBidi" w:cstheme="majorBidi"/>
        </w:rPr>
        <w:t xml:space="preserve"> </w:t>
      </w:r>
      <w:proofErr w:type="spellStart"/>
      <w:r w:rsidRPr="00D414C2">
        <w:rPr>
          <w:rFonts w:asciiTheme="majorBidi" w:hAnsiTheme="majorBidi" w:cstheme="majorBidi"/>
        </w:rPr>
        <w:t>create</w:t>
      </w:r>
      <w:proofErr w:type="spellEnd"/>
      <w:r w:rsidRPr="00D414C2">
        <w:rPr>
          <w:rFonts w:asciiTheme="majorBidi" w:hAnsiTheme="majorBidi" w:cstheme="majorBidi"/>
        </w:rPr>
        <w:t>-expo-app frontend</w:t>
      </w:r>
    </w:p>
    <w:p w14:paraId="7E338EEF" w14:textId="77777777" w:rsidR="00D414C2" w:rsidRPr="00D414C2" w:rsidRDefault="00D414C2" w:rsidP="002E6FD4">
      <w:pPr>
        <w:spacing w:line="360" w:lineRule="auto"/>
        <w:jc w:val="both"/>
        <w:rPr>
          <w:rFonts w:asciiTheme="majorBidi" w:hAnsiTheme="majorBidi" w:cstheme="majorBidi"/>
        </w:rPr>
      </w:pPr>
      <w:r w:rsidRPr="00D414C2">
        <w:rPr>
          <w:rFonts w:asciiTheme="majorBidi" w:hAnsiTheme="majorBidi" w:cstheme="majorBidi"/>
        </w:rPr>
        <w:t xml:space="preserve">Puis j’ai installé les dépendances nécessaires pour la navigation, le stockage local du </w:t>
      </w:r>
      <w:proofErr w:type="spellStart"/>
      <w:r w:rsidRPr="00D414C2">
        <w:rPr>
          <w:rFonts w:asciiTheme="majorBidi" w:hAnsiTheme="majorBidi" w:cstheme="majorBidi"/>
        </w:rPr>
        <w:t>token</w:t>
      </w:r>
      <w:proofErr w:type="spellEnd"/>
      <w:r w:rsidRPr="00D414C2">
        <w:rPr>
          <w:rFonts w:asciiTheme="majorBidi" w:hAnsiTheme="majorBidi" w:cstheme="majorBidi"/>
        </w:rPr>
        <w:t xml:space="preserve"> JWT et la communication avec l’API backend :</w:t>
      </w:r>
    </w:p>
    <w:p w14:paraId="3E3FA74E" w14:textId="667C5C2B" w:rsidR="00D414C2" w:rsidRDefault="00D414C2" w:rsidP="00D414C2">
      <w:pPr>
        <w:spacing w:line="360" w:lineRule="auto"/>
        <w:jc w:val="center"/>
        <w:rPr>
          <w:rFonts w:asciiTheme="majorBidi" w:hAnsiTheme="majorBidi" w:cstheme="majorBidi"/>
          <w:lang w:val="en-US"/>
        </w:rPr>
      </w:pPr>
      <w:proofErr w:type="spellStart"/>
      <w:r w:rsidRPr="00D414C2">
        <w:rPr>
          <w:rFonts w:asciiTheme="majorBidi" w:hAnsiTheme="majorBidi" w:cstheme="majorBidi"/>
          <w:lang w:val="en-US"/>
        </w:rPr>
        <w:t>npm</w:t>
      </w:r>
      <w:proofErr w:type="spellEnd"/>
      <w:r w:rsidRPr="00D414C2">
        <w:rPr>
          <w:rFonts w:asciiTheme="majorBidi" w:hAnsiTheme="majorBidi" w:cstheme="majorBidi"/>
          <w:lang w:val="en-US"/>
        </w:rPr>
        <w:t xml:space="preserve"> install </w:t>
      </w:r>
      <w:proofErr w:type="spellStart"/>
      <w:r w:rsidRPr="00D414C2">
        <w:rPr>
          <w:rFonts w:asciiTheme="majorBidi" w:hAnsiTheme="majorBidi" w:cstheme="majorBidi"/>
          <w:lang w:val="en-US"/>
        </w:rPr>
        <w:t>axios</w:t>
      </w:r>
      <w:proofErr w:type="spellEnd"/>
      <w:r w:rsidRPr="00D414C2">
        <w:rPr>
          <w:rFonts w:asciiTheme="majorBidi" w:hAnsiTheme="majorBidi" w:cstheme="majorBidi"/>
          <w:lang w:val="en-US"/>
        </w:rPr>
        <w:t xml:space="preserve"> @react-native-async-storage/async-storage</w:t>
      </w:r>
      <w:r w:rsidRPr="00D414C2">
        <w:rPr>
          <w:rFonts w:asciiTheme="majorBidi" w:hAnsiTheme="majorBidi" w:cstheme="majorBidi"/>
          <w:lang w:val="en-US"/>
        </w:rPr>
        <w:br/>
      </w:r>
      <w:proofErr w:type="spellStart"/>
      <w:r w:rsidRPr="00D414C2">
        <w:rPr>
          <w:rFonts w:asciiTheme="majorBidi" w:hAnsiTheme="majorBidi" w:cstheme="majorBidi"/>
          <w:lang w:val="en-US"/>
        </w:rPr>
        <w:t>npm</w:t>
      </w:r>
      <w:proofErr w:type="spellEnd"/>
      <w:r w:rsidRPr="00D414C2">
        <w:rPr>
          <w:rFonts w:asciiTheme="majorBidi" w:hAnsiTheme="majorBidi" w:cstheme="majorBidi"/>
          <w:lang w:val="en-US"/>
        </w:rPr>
        <w:t xml:space="preserve"> install @react-navigation/native @react-navigation/native-stack</w:t>
      </w:r>
      <w:r w:rsidRPr="00D414C2">
        <w:rPr>
          <w:rFonts w:asciiTheme="majorBidi" w:hAnsiTheme="majorBidi" w:cstheme="majorBidi"/>
          <w:lang w:val="en-US"/>
        </w:rPr>
        <w:br/>
      </w:r>
      <w:proofErr w:type="spellStart"/>
      <w:r w:rsidRPr="00D414C2">
        <w:rPr>
          <w:rFonts w:asciiTheme="majorBidi" w:hAnsiTheme="majorBidi" w:cstheme="majorBidi"/>
          <w:lang w:val="en-US"/>
        </w:rPr>
        <w:t>npm</w:t>
      </w:r>
      <w:proofErr w:type="spellEnd"/>
      <w:r w:rsidRPr="00D414C2">
        <w:rPr>
          <w:rFonts w:asciiTheme="majorBidi" w:hAnsiTheme="majorBidi" w:cstheme="majorBidi"/>
          <w:lang w:val="en-US"/>
        </w:rPr>
        <w:t xml:space="preserve"> install react-native-screens react-native-safe-area-context</w:t>
      </w:r>
    </w:p>
    <w:p w14:paraId="439FF378" w14:textId="77777777" w:rsidR="00D414C2" w:rsidRPr="00D414C2" w:rsidRDefault="00D414C2" w:rsidP="002E6FD4">
      <w:pPr>
        <w:spacing w:line="360" w:lineRule="auto"/>
        <w:jc w:val="both"/>
        <w:rPr>
          <w:rFonts w:asciiTheme="majorBidi" w:hAnsiTheme="majorBidi" w:cstheme="majorBidi"/>
          <w:b/>
          <w:bCs/>
        </w:rPr>
      </w:pPr>
      <w:r w:rsidRPr="00D414C2">
        <w:rPr>
          <w:rFonts w:asciiTheme="majorBidi" w:hAnsiTheme="majorBidi" w:cstheme="majorBidi"/>
          <w:b/>
          <w:bCs/>
        </w:rPr>
        <w:t>4. Intégration du Frontend avec le Backend</w:t>
      </w:r>
    </w:p>
    <w:p w14:paraId="6A4C1CBB" w14:textId="77777777" w:rsidR="00D414C2" w:rsidRPr="00D414C2" w:rsidRDefault="00D414C2" w:rsidP="002E6FD4">
      <w:pPr>
        <w:spacing w:line="360" w:lineRule="auto"/>
        <w:jc w:val="both"/>
        <w:rPr>
          <w:rFonts w:asciiTheme="majorBidi" w:hAnsiTheme="majorBidi" w:cstheme="majorBidi"/>
        </w:rPr>
      </w:pPr>
      <w:r w:rsidRPr="00D414C2">
        <w:rPr>
          <w:rFonts w:asciiTheme="majorBidi" w:hAnsiTheme="majorBidi" w:cstheme="majorBidi"/>
        </w:rPr>
        <w:lastRenderedPageBreak/>
        <w:t xml:space="preserve">Après le développement des premiers écrans, j’ai commencé la connexion entre l’application mobile et l’API backend. Cette étape permet à l’application </w:t>
      </w:r>
      <w:proofErr w:type="spellStart"/>
      <w:r w:rsidRPr="00D414C2">
        <w:rPr>
          <w:rFonts w:asciiTheme="majorBidi" w:hAnsiTheme="majorBidi" w:cstheme="majorBidi"/>
        </w:rPr>
        <w:t>React</w:t>
      </w:r>
      <w:proofErr w:type="spellEnd"/>
      <w:r w:rsidRPr="00D414C2">
        <w:rPr>
          <w:rFonts w:asciiTheme="majorBidi" w:hAnsiTheme="majorBidi" w:cstheme="majorBidi"/>
        </w:rPr>
        <w:t xml:space="preserve"> Native de communiquer avec le serveur Spring Boot pour utiliser les fonctionnalités d’authentification, de gestion des tâches et de redirection selon le rôle de l’utilisateur.</w:t>
      </w:r>
    </w:p>
    <w:p w14:paraId="04F71F7C" w14:textId="77777777" w:rsidR="00D414C2" w:rsidRPr="00D414C2" w:rsidRDefault="00D414C2" w:rsidP="002E6FD4">
      <w:pPr>
        <w:spacing w:line="360" w:lineRule="auto"/>
        <w:jc w:val="both"/>
        <w:rPr>
          <w:rFonts w:asciiTheme="majorBidi" w:hAnsiTheme="majorBidi" w:cstheme="majorBidi"/>
        </w:rPr>
      </w:pPr>
      <w:r w:rsidRPr="00D414C2">
        <w:rPr>
          <w:rFonts w:asciiTheme="majorBidi" w:hAnsiTheme="majorBidi" w:cstheme="majorBidi"/>
        </w:rPr>
        <w:t>Pendant cette phase, j’ai vérifié le bon lancement du backend, le port utilisé par le serveur et la configuration de l’URL de base dans le frontend.</w:t>
      </w:r>
    </w:p>
    <w:p w14:paraId="177F7A97" w14:textId="77777777" w:rsidR="00D414C2" w:rsidRPr="00D414C2" w:rsidRDefault="00D414C2" w:rsidP="002E6FD4">
      <w:pPr>
        <w:spacing w:line="360" w:lineRule="auto"/>
        <w:jc w:val="both"/>
        <w:rPr>
          <w:rFonts w:asciiTheme="majorBidi" w:hAnsiTheme="majorBidi" w:cstheme="majorBidi"/>
        </w:rPr>
      </w:pPr>
      <w:r w:rsidRPr="00D414C2">
        <w:rPr>
          <w:rFonts w:asciiTheme="majorBidi" w:hAnsiTheme="majorBidi" w:cstheme="majorBidi"/>
        </w:rPr>
        <w:t xml:space="preserve">Le fichier </w:t>
      </w:r>
      <w:proofErr w:type="spellStart"/>
      <w:r w:rsidRPr="00D414C2">
        <w:rPr>
          <w:rFonts w:asciiTheme="majorBidi" w:hAnsiTheme="majorBidi" w:cstheme="majorBidi"/>
        </w:rPr>
        <w:t>apiClient.ts</w:t>
      </w:r>
      <w:proofErr w:type="spellEnd"/>
      <w:r w:rsidRPr="00D414C2">
        <w:rPr>
          <w:rFonts w:asciiTheme="majorBidi" w:hAnsiTheme="majorBidi" w:cstheme="majorBidi"/>
        </w:rPr>
        <w:t xml:space="preserve"> a été configuré pour centraliser l’adresse de l’API et simplifier les appels HTTP dans l’application.</w:t>
      </w:r>
    </w:p>
    <w:p w14:paraId="18230C4C" w14:textId="77777777" w:rsidR="007E1512" w:rsidRPr="007E1512" w:rsidRDefault="007E1512" w:rsidP="002E6FD4">
      <w:pPr>
        <w:spacing w:line="360" w:lineRule="auto"/>
        <w:jc w:val="both"/>
        <w:rPr>
          <w:rFonts w:asciiTheme="majorBidi" w:hAnsiTheme="majorBidi" w:cstheme="majorBidi"/>
          <w:b/>
          <w:bCs/>
        </w:rPr>
      </w:pPr>
      <w:r w:rsidRPr="007E1512">
        <w:rPr>
          <w:rFonts w:asciiTheme="majorBidi" w:hAnsiTheme="majorBidi" w:cstheme="majorBidi"/>
          <w:b/>
          <w:bCs/>
        </w:rPr>
        <w:t>5. Résultat final</w:t>
      </w:r>
    </w:p>
    <w:p w14:paraId="139B8ED0" w14:textId="77777777" w:rsidR="007E1512" w:rsidRPr="007E1512" w:rsidRDefault="007E1512" w:rsidP="002E6FD4">
      <w:pPr>
        <w:spacing w:line="360" w:lineRule="auto"/>
        <w:jc w:val="both"/>
        <w:rPr>
          <w:rFonts w:asciiTheme="majorBidi" w:hAnsiTheme="majorBidi" w:cstheme="majorBidi"/>
        </w:rPr>
      </w:pPr>
      <w:r w:rsidRPr="007E1512">
        <w:rPr>
          <w:rFonts w:asciiTheme="majorBidi" w:hAnsiTheme="majorBidi" w:cstheme="majorBidi"/>
        </w:rPr>
        <w:t>À la fin de cette étape, l’application mobile est devenue fonctionnelle et connectée au backend. Le client peut créer et suivre ses tâches, tandis que l’employé peut consulter les tâches disponibles, prendre une tâche en charge et mettre à jour son statut.</w:t>
      </w:r>
    </w:p>
    <w:p w14:paraId="51C274D0" w14:textId="77777777" w:rsidR="007E1512" w:rsidRPr="007E1512" w:rsidRDefault="007E1512" w:rsidP="002E6FD4">
      <w:pPr>
        <w:spacing w:line="360" w:lineRule="auto"/>
        <w:jc w:val="both"/>
        <w:rPr>
          <w:rFonts w:asciiTheme="majorBidi" w:hAnsiTheme="majorBidi" w:cstheme="majorBidi"/>
        </w:rPr>
      </w:pPr>
      <w:r w:rsidRPr="007E1512">
        <w:rPr>
          <w:rFonts w:asciiTheme="majorBidi" w:hAnsiTheme="majorBidi" w:cstheme="majorBidi"/>
        </w:rPr>
        <w:t>Cette étape a permis de valider le fonctionnement complet entre le frontend mobile et le backend sécurisé.</w:t>
      </w:r>
    </w:p>
    <w:p w14:paraId="2D6E5EAF" w14:textId="6D38B00E" w:rsidR="00D414C2" w:rsidRDefault="007E1512" w:rsidP="00D414C2">
      <w:pPr>
        <w:spacing w:line="360" w:lineRule="auto"/>
        <w:rPr>
          <w:rFonts w:asciiTheme="majorBidi" w:hAnsiTheme="majorBidi" w:cstheme="majorBidi"/>
        </w:rPr>
      </w:pPr>
      <w:r>
        <w:rPr>
          <w:rFonts w:asciiTheme="majorBidi" w:hAnsiTheme="majorBidi" w:cstheme="majorBidi"/>
          <w:noProof/>
        </w:rPr>
        <w:lastRenderedPageBreak/>
        <w:drawing>
          <wp:inline distT="0" distB="0" distL="0" distR="0" wp14:anchorId="7E2821D8" wp14:editId="31C04BE8">
            <wp:extent cx="3983355" cy="8855710"/>
            <wp:effectExtent l="0" t="0" r="0" b="2540"/>
            <wp:docPr id="116989409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83355" cy="8855710"/>
                    </a:xfrm>
                    <a:prstGeom prst="rect">
                      <a:avLst/>
                    </a:prstGeom>
                    <a:noFill/>
                    <a:ln>
                      <a:noFill/>
                    </a:ln>
                  </pic:spPr>
                </pic:pic>
              </a:graphicData>
            </a:graphic>
          </wp:inline>
        </w:drawing>
      </w:r>
      <w:r>
        <w:rPr>
          <w:rFonts w:asciiTheme="majorBidi" w:hAnsiTheme="majorBidi" w:cstheme="majorBidi"/>
          <w:noProof/>
        </w:rPr>
        <w:lastRenderedPageBreak/>
        <w:drawing>
          <wp:inline distT="0" distB="0" distL="0" distR="0" wp14:anchorId="66B45FD9" wp14:editId="59F012E4">
            <wp:extent cx="3983355" cy="8855710"/>
            <wp:effectExtent l="0" t="0" r="0" b="2540"/>
            <wp:docPr id="1685168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3355" cy="8855710"/>
                    </a:xfrm>
                    <a:prstGeom prst="rect">
                      <a:avLst/>
                    </a:prstGeom>
                    <a:noFill/>
                    <a:ln>
                      <a:noFill/>
                    </a:ln>
                  </pic:spPr>
                </pic:pic>
              </a:graphicData>
            </a:graphic>
          </wp:inline>
        </w:drawing>
      </w:r>
      <w:r>
        <w:rPr>
          <w:rFonts w:asciiTheme="majorBidi" w:hAnsiTheme="majorBidi" w:cstheme="majorBidi"/>
          <w:noProof/>
        </w:rPr>
        <w:lastRenderedPageBreak/>
        <w:drawing>
          <wp:inline distT="0" distB="0" distL="0" distR="0" wp14:anchorId="3ABC4DC5" wp14:editId="3EDF9401">
            <wp:extent cx="3983355" cy="8855710"/>
            <wp:effectExtent l="0" t="0" r="0" b="2540"/>
            <wp:docPr id="194602308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83355" cy="8855710"/>
                    </a:xfrm>
                    <a:prstGeom prst="rect">
                      <a:avLst/>
                    </a:prstGeom>
                    <a:noFill/>
                    <a:ln>
                      <a:noFill/>
                    </a:ln>
                  </pic:spPr>
                </pic:pic>
              </a:graphicData>
            </a:graphic>
          </wp:inline>
        </w:drawing>
      </w:r>
      <w:r>
        <w:rPr>
          <w:rFonts w:asciiTheme="majorBidi" w:hAnsiTheme="majorBidi" w:cstheme="majorBidi"/>
          <w:noProof/>
        </w:rPr>
        <w:lastRenderedPageBreak/>
        <w:drawing>
          <wp:inline distT="0" distB="0" distL="0" distR="0" wp14:anchorId="3D443A42" wp14:editId="35969757">
            <wp:extent cx="3983355" cy="8855710"/>
            <wp:effectExtent l="0" t="0" r="0" b="2540"/>
            <wp:docPr id="13101851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83355" cy="8855710"/>
                    </a:xfrm>
                    <a:prstGeom prst="rect">
                      <a:avLst/>
                    </a:prstGeom>
                    <a:noFill/>
                    <a:ln>
                      <a:noFill/>
                    </a:ln>
                  </pic:spPr>
                </pic:pic>
              </a:graphicData>
            </a:graphic>
          </wp:inline>
        </w:drawing>
      </w:r>
    </w:p>
    <w:p w14:paraId="44F4A3CE" w14:textId="77777777" w:rsidR="002E6FD4" w:rsidRPr="002E6FD4" w:rsidRDefault="002E6FD4" w:rsidP="002E6FD4">
      <w:pPr>
        <w:spacing w:line="360" w:lineRule="auto"/>
        <w:jc w:val="both"/>
        <w:rPr>
          <w:rFonts w:asciiTheme="majorBidi" w:hAnsiTheme="majorBidi" w:cstheme="majorBidi"/>
        </w:rPr>
      </w:pPr>
      <w:r w:rsidRPr="002E6FD4">
        <w:rPr>
          <w:rFonts w:asciiTheme="majorBidi" w:hAnsiTheme="majorBidi" w:cstheme="majorBidi"/>
        </w:rPr>
        <w:lastRenderedPageBreak/>
        <w:t>En conclusion, cette étape m’a permis de passer de la préparation du projet mobile à une application fonctionnelle connectée au backend. J’ai pu mettre en place les interfaces principales, configurer la communication avec l’API Spring Boot et vérifier le fonctionnement selon les rôles CLIENT et EMPLOYE. Le résultat obtenu permet au client de créer et suivre ses tâches, et à l’employé de consulter, prendre en charge et mettre à jour les tâches assignées.</w:t>
      </w:r>
    </w:p>
    <w:p w14:paraId="0A2F1F25" w14:textId="77777777" w:rsidR="002E6FD4" w:rsidRPr="00D414C2" w:rsidRDefault="002E6FD4" w:rsidP="00D414C2">
      <w:pPr>
        <w:spacing w:line="360" w:lineRule="auto"/>
        <w:rPr>
          <w:rFonts w:asciiTheme="majorBidi" w:hAnsiTheme="majorBidi" w:cstheme="majorBidi"/>
        </w:rPr>
      </w:pPr>
    </w:p>
    <w:sectPr w:rsidR="002E6FD4" w:rsidRPr="00D414C2" w:rsidSect="004746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A8600" w14:textId="77777777" w:rsidR="000C2667" w:rsidRDefault="000C2667" w:rsidP="00842741">
      <w:pPr>
        <w:spacing w:after="0" w:line="240" w:lineRule="auto"/>
      </w:pPr>
      <w:r>
        <w:separator/>
      </w:r>
    </w:p>
  </w:endnote>
  <w:endnote w:type="continuationSeparator" w:id="0">
    <w:p w14:paraId="77009010" w14:textId="77777777" w:rsidR="000C2667" w:rsidRDefault="000C2667" w:rsidP="00842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81944" w14:textId="77777777" w:rsidR="000C2667" w:rsidRDefault="000C2667" w:rsidP="00842741">
      <w:pPr>
        <w:spacing w:after="0" w:line="240" w:lineRule="auto"/>
      </w:pPr>
      <w:r>
        <w:separator/>
      </w:r>
    </w:p>
  </w:footnote>
  <w:footnote w:type="continuationSeparator" w:id="0">
    <w:p w14:paraId="7A9B5D53" w14:textId="77777777" w:rsidR="000C2667" w:rsidRDefault="000C2667" w:rsidP="008427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335F2"/>
    <w:multiLevelType w:val="multilevel"/>
    <w:tmpl w:val="69B4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C305C"/>
    <w:multiLevelType w:val="multilevel"/>
    <w:tmpl w:val="F1D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B6212"/>
    <w:multiLevelType w:val="multilevel"/>
    <w:tmpl w:val="1F2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0941A3"/>
    <w:multiLevelType w:val="multilevel"/>
    <w:tmpl w:val="A510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82BF1"/>
    <w:multiLevelType w:val="multilevel"/>
    <w:tmpl w:val="CB6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234327">
    <w:abstractNumId w:val="4"/>
  </w:num>
  <w:num w:numId="2" w16cid:durableId="287785711">
    <w:abstractNumId w:val="2"/>
  </w:num>
  <w:num w:numId="3" w16cid:durableId="1238441688">
    <w:abstractNumId w:val="0"/>
  </w:num>
  <w:num w:numId="4" w16cid:durableId="1280649386">
    <w:abstractNumId w:val="3"/>
  </w:num>
  <w:num w:numId="5" w16cid:durableId="1498377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E7"/>
    <w:rsid w:val="000C2667"/>
    <w:rsid w:val="00112A12"/>
    <w:rsid w:val="00152918"/>
    <w:rsid w:val="0028119E"/>
    <w:rsid w:val="002E6FD4"/>
    <w:rsid w:val="003723B4"/>
    <w:rsid w:val="003A4935"/>
    <w:rsid w:val="004746B4"/>
    <w:rsid w:val="00561F68"/>
    <w:rsid w:val="0060111E"/>
    <w:rsid w:val="00646546"/>
    <w:rsid w:val="00773016"/>
    <w:rsid w:val="007E1512"/>
    <w:rsid w:val="00842741"/>
    <w:rsid w:val="009C72AC"/>
    <w:rsid w:val="00B14DB0"/>
    <w:rsid w:val="00B24C76"/>
    <w:rsid w:val="00BE1AC1"/>
    <w:rsid w:val="00D414C2"/>
    <w:rsid w:val="00E20938"/>
    <w:rsid w:val="00E754C3"/>
    <w:rsid w:val="00EE3FD3"/>
    <w:rsid w:val="00FB15E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5974"/>
  <w15:chartTrackingRefBased/>
  <w15:docId w15:val="{215749E4-D7B3-4343-BA88-268823FE0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1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B1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B15E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B15E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B15E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B15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15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15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15E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15E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B15E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B15E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B15E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B15E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B15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15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15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15E7"/>
    <w:rPr>
      <w:rFonts w:eastAsiaTheme="majorEastAsia" w:cstheme="majorBidi"/>
      <w:color w:val="272727" w:themeColor="text1" w:themeTint="D8"/>
    </w:rPr>
  </w:style>
  <w:style w:type="paragraph" w:styleId="Titre">
    <w:name w:val="Title"/>
    <w:basedOn w:val="Normal"/>
    <w:next w:val="Normal"/>
    <w:link w:val="TitreCar"/>
    <w:uiPriority w:val="10"/>
    <w:qFormat/>
    <w:rsid w:val="00FB1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15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15E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15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15E7"/>
    <w:pPr>
      <w:spacing w:before="160"/>
      <w:jc w:val="center"/>
    </w:pPr>
    <w:rPr>
      <w:i/>
      <w:iCs/>
      <w:color w:val="404040" w:themeColor="text1" w:themeTint="BF"/>
    </w:rPr>
  </w:style>
  <w:style w:type="character" w:customStyle="1" w:styleId="CitationCar">
    <w:name w:val="Citation Car"/>
    <w:basedOn w:val="Policepardfaut"/>
    <w:link w:val="Citation"/>
    <w:uiPriority w:val="29"/>
    <w:rsid w:val="00FB15E7"/>
    <w:rPr>
      <w:i/>
      <w:iCs/>
      <w:color w:val="404040" w:themeColor="text1" w:themeTint="BF"/>
    </w:rPr>
  </w:style>
  <w:style w:type="paragraph" w:styleId="Paragraphedeliste">
    <w:name w:val="List Paragraph"/>
    <w:basedOn w:val="Normal"/>
    <w:uiPriority w:val="34"/>
    <w:qFormat/>
    <w:rsid w:val="00FB15E7"/>
    <w:pPr>
      <w:ind w:left="720"/>
      <w:contextualSpacing/>
    </w:pPr>
  </w:style>
  <w:style w:type="character" w:styleId="Accentuationintense">
    <w:name w:val="Intense Emphasis"/>
    <w:basedOn w:val="Policepardfaut"/>
    <w:uiPriority w:val="21"/>
    <w:qFormat/>
    <w:rsid w:val="00FB15E7"/>
    <w:rPr>
      <w:i/>
      <w:iCs/>
      <w:color w:val="2F5496" w:themeColor="accent1" w:themeShade="BF"/>
    </w:rPr>
  </w:style>
  <w:style w:type="paragraph" w:styleId="Citationintense">
    <w:name w:val="Intense Quote"/>
    <w:basedOn w:val="Normal"/>
    <w:next w:val="Normal"/>
    <w:link w:val="CitationintenseCar"/>
    <w:uiPriority w:val="30"/>
    <w:qFormat/>
    <w:rsid w:val="00FB1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B15E7"/>
    <w:rPr>
      <w:i/>
      <w:iCs/>
      <w:color w:val="2F5496" w:themeColor="accent1" w:themeShade="BF"/>
    </w:rPr>
  </w:style>
  <w:style w:type="character" w:styleId="Rfrenceintense">
    <w:name w:val="Intense Reference"/>
    <w:basedOn w:val="Policepardfaut"/>
    <w:uiPriority w:val="32"/>
    <w:qFormat/>
    <w:rsid w:val="00FB15E7"/>
    <w:rPr>
      <w:b/>
      <w:bCs/>
      <w:smallCaps/>
      <w:color w:val="2F5496" w:themeColor="accent1" w:themeShade="BF"/>
      <w:spacing w:val="5"/>
    </w:rPr>
  </w:style>
  <w:style w:type="paragraph" w:styleId="En-tte">
    <w:name w:val="header"/>
    <w:basedOn w:val="Normal"/>
    <w:link w:val="En-tteCar"/>
    <w:uiPriority w:val="99"/>
    <w:unhideWhenUsed/>
    <w:rsid w:val="00842741"/>
    <w:pPr>
      <w:tabs>
        <w:tab w:val="center" w:pos="4513"/>
        <w:tab w:val="right" w:pos="9026"/>
      </w:tabs>
      <w:spacing w:after="0" w:line="240" w:lineRule="auto"/>
    </w:pPr>
  </w:style>
  <w:style w:type="character" w:customStyle="1" w:styleId="En-tteCar">
    <w:name w:val="En-tête Car"/>
    <w:basedOn w:val="Policepardfaut"/>
    <w:link w:val="En-tte"/>
    <w:uiPriority w:val="99"/>
    <w:rsid w:val="00842741"/>
  </w:style>
  <w:style w:type="paragraph" w:styleId="Pieddepage">
    <w:name w:val="footer"/>
    <w:basedOn w:val="Normal"/>
    <w:link w:val="PieddepageCar"/>
    <w:uiPriority w:val="99"/>
    <w:unhideWhenUsed/>
    <w:rsid w:val="0084274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842741"/>
  </w:style>
  <w:style w:type="table" w:styleId="Grilledutableau">
    <w:name w:val="Table Grid"/>
    <w:basedOn w:val="TableauNormal"/>
    <w:uiPriority w:val="39"/>
    <w:rsid w:val="00773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2E6FD4"/>
    <w:rPr>
      <w:color w:val="0563C1" w:themeColor="hyperlink"/>
      <w:u w:val="single"/>
    </w:rPr>
  </w:style>
  <w:style w:type="character" w:styleId="Mentionnonrsolue">
    <w:name w:val="Unresolved Mention"/>
    <w:basedOn w:val="Policepardfaut"/>
    <w:uiPriority w:val="99"/>
    <w:semiHidden/>
    <w:unhideWhenUsed/>
    <w:rsid w:val="002E6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1302</TotalTime>
  <Pages>19</Pages>
  <Words>1468</Words>
  <Characters>8075</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ZAKARYA SBA3</dc:creator>
  <cp:keywords/>
  <dc:description/>
  <cp:lastModifiedBy>ZAKARYA SBA3</cp:lastModifiedBy>
  <cp:revision>16</cp:revision>
  <dcterms:created xsi:type="dcterms:W3CDTF">2026-05-04T22:44:00Z</dcterms:created>
  <dcterms:modified xsi:type="dcterms:W3CDTF">2026-05-06T16:39:00Z</dcterms:modified>
</cp:coreProperties>
</file>