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B0" w:rsidRDefault="009116B0" w:rsidP="009116B0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</w:rPr>
        <w:t>Информация о работе школы под моим руководством</w:t>
      </w:r>
    </w:p>
    <w:bookmarkEnd w:id="0"/>
    <w:p w:rsidR="00B64422" w:rsidRPr="00B64422" w:rsidRDefault="00B64422" w:rsidP="00B644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4422">
        <w:rPr>
          <w:rFonts w:ascii="Times New Roman" w:eastAsia="Calibri" w:hAnsi="Times New Roman" w:cs="Times New Roman"/>
          <w:sz w:val="24"/>
          <w:szCs w:val="24"/>
        </w:rPr>
        <w:t>Последние два года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руководства Ольги Юрьевны</w:t>
      </w:r>
      <w:r w:rsidRPr="00B644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для Гимназии </w:t>
      </w:r>
      <w:r w:rsidRPr="00B64422">
        <w:rPr>
          <w:rFonts w:ascii="Times New Roman" w:eastAsia="Calibri" w:hAnsi="Times New Roman" w:cs="Times New Roman"/>
          <w:sz w:val="24"/>
          <w:szCs w:val="24"/>
        </w:rPr>
        <w:t>были богаты победами и участием в проектах конкурсах разного уровня в направлении информационных технологий.</w:t>
      </w:r>
    </w:p>
    <w:p w:rsidR="00B64422" w:rsidRPr="00B64422" w:rsidRDefault="00B64422" w:rsidP="00B64422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 xml:space="preserve">Гимназия является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стажировочной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площадкой проекта «Создание информационно-образовательной среды в условиях ФГОС».</w:t>
      </w:r>
    </w:p>
    <w:p w:rsidR="00B64422" w:rsidRPr="00B64422" w:rsidRDefault="00B64422" w:rsidP="00B644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4422">
        <w:rPr>
          <w:rFonts w:ascii="Times New Roman" w:eastAsia="Calibri" w:hAnsi="Times New Roman" w:cs="Times New Roman"/>
          <w:sz w:val="24"/>
          <w:szCs w:val="24"/>
        </w:rPr>
        <w:t xml:space="preserve">Команда ребят от гимназии </w:t>
      </w:r>
      <w:proofErr w:type="gramStart"/>
      <w:r w:rsidRPr="00B64422">
        <w:rPr>
          <w:rFonts w:ascii="Times New Roman" w:eastAsia="Calibri" w:hAnsi="Times New Roman" w:cs="Times New Roman"/>
          <w:sz w:val="24"/>
          <w:szCs w:val="24"/>
        </w:rPr>
        <w:t>стала  Лауреатом</w:t>
      </w:r>
      <w:proofErr w:type="gramEnd"/>
      <w:r w:rsidRPr="00B64422">
        <w:rPr>
          <w:rFonts w:ascii="Times New Roman" w:eastAsia="Calibri" w:hAnsi="Times New Roman" w:cs="Times New Roman"/>
          <w:sz w:val="24"/>
          <w:szCs w:val="24"/>
        </w:rPr>
        <w:t xml:space="preserve"> 2 степени в номинации «Короткометражный фильм» Международного фестиваля «Заря над Енисеем». </w:t>
      </w:r>
    </w:p>
    <w:p w:rsidR="00B64422" w:rsidRPr="00B64422" w:rsidRDefault="00B64422" w:rsidP="00B6442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B64422">
        <w:rPr>
          <w:rFonts w:ascii="Times New Roman" w:hAnsi="Times New Roman"/>
          <w:sz w:val="24"/>
          <w:szCs w:val="24"/>
        </w:rPr>
        <w:t>В  2018</w:t>
      </w:r>
      <w:proofErr w:type="gramEnd"/>
      <w:r w:rsidRPr="00B64422">
        <w:rPr>
          <w:rFonts w:ascii="Times New Roman" w:hAnsi="Times New Roman"/>
          <w:sz w:val="24"/>
          <w:szCs w:val="24"/>
        </w:rPr>
        <w:t xml:space="preserve"> году </w:t>
      </w: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гимназия стала </w:t>
      </w:r>
      <w:r w:rsidRPr="00B64422">
        <w:rPr>
          <w:rFonts w:ascii="Times New Roman" w:hAnsi="Times New Roman"/>
          <w:sz w:val="24"/>
          <w:szCs w:val="24"/>
        </w:rPr>
        <w:t>Победител</w:t>
      </w:r>
      <w:r w:rsidR="008D566B">
        <w:rPr>
          <w:rFonts w:ascii="Times New Roman" w:hAnsi="Times New Roman"/>
          <w:sz w:val="24"/>
          <w:szCs w:val="24"/>
        </w:rPr>
        <w:t>ем</w:t>
      </w:r>
      <w:r w:rsidRPr="00B64422">
        <w:rPr>
          <w:rFonts w:ascii="Times New Roman" w:hAnsi="Times New Roman"/>
          <w:sz w:val="24"/>
          <w:szCs w:val="24"/>
        </w:rPr>
        <w:t xml:space="preserve"> краевого конкурса общеобразовательных организаций (школ) для проведения мероприятий по пополнению фондов школьных библиотек и созданию школьных информационно-библиотечных центров, отвечающих современным требованиям, в рамках реализации Соглашения о предоставлении субсидий из федерального бюджета бюджету Красноярского края на финансовое обеспечение мероприятий Федеральной целевой программы развития образования на 2016-2020 годы.</w:t>
      </w:r>
    </w:p>
    <w:p w:rsidR="00B64422" w:rsidRPr="00B64422" w:rsidRDefault="00B64422" w:rsidP="00B644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422">
        <w:rPr>
          <w:rFonts w:ascii="Times New Roman" w:eastAsia="Calibri" w:hAnsi="Times New Roman" w:cs="Times New Roman"/>
          <w:sz w:val="24"/>
          <w:szCs w:val="24"/>
        </w:rPr>
        <w:t xml:space="preserve">В 2018-2019 </w:t>
      </w: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учебном году на базе гимназии были реализованы информационные проекты: онлайн тренажеры «</w:t>
      </w:r>
      <w:proofErr w:type="gramStart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Мат-решка</w:t>
      </w:r>
      <w:proofErr w:type="gramEnd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644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LittleBridge</w:t>
      </w:r>
      <w:proofErr w:type="spellEnd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1-4-х классах, 5-х классах основной школы, а также в рамках библиотечно-информационного центра открылась и работает электронная библиотека </w:t>
      </w:r>
      <w:proofErr w:type="spellStart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ЛитРес</w:t>
      </w:r>
      <w:proofErr w:type="spellEnd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Школа в рамках «Цифровая образовательная среда школы».  </w:t>
      </w: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64422" w:rsidRPr="00B64422" w:rsidRDefault="00B64422" w:rsidP="00B644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протяжении двух учебных лет, начиная с 2018 года </w:t>
      </w:r>
      <w:r w:rsidR="008D5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учреждение </w:t>
      </w: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</w:t>
      </w:r>
      <w:r w:rsidR="008D566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базовой площадкой по разработкам и исследованиям Красноярского краевого института повышения квалификации и профессиональной переподготовки работников образования по теме: «Повышение качества математического образования в Красноярском крае».</w:t>
      </w:r>
    </w:p>
    <w:p w:rsidR="00B64422" w:rsidRPr="00B64422" w:rsidRDefault="00B64422" w:rsidP="00B644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4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2019-2020 учебном году являе</w:t>
      </w:r>
      <w:r w:rsidR="008D56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</w:t>
      </w:r>
      <w:r w:rsidRPr="00B644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ся организатором краевой научно-практической конференции «Первые шаги в науку» для детей старшего дошкольного возраста и обучающихся 1-4 классов.</w:t>
      </w:r>
    </w:p>
    <w:p w:rsidR="00B64422" w:rsidRPr="00B64422" w:rsidRDefault="00B64422" w:rsidP="00B6442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2019 году Гимназия - победитель федерального просветительского проекта благотворительного фонда «Вклад в будущее», реализуемого при поддержке Сбербанка в номинации </w:t>
      </w:r>
      <w:proofErr w:type="spellStart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</w:t>
      </w:r>
      <w:proofErr w:type="spellEnd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машинному обучению «Академии искусственного интеллекта» для школьников, </w:t>
      </w:r>
      <w:proofErr w:type="gramStart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  Москва</w:t>
      </w:r>
      <w:proofErr w:type="gramEnd"/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05BFA" w:rsidRPr="00B64422" w:rsidRDefault="00305BFA" w:rsidP="00305B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>Под руководством Ольги Юрьевны в 2020 - 2021 учебном году были реализованы ряд уникальных проектов, которые, как мы считаем, могут стать типовыми моделями и для других учебных заведений.</w:t>
      </w:r>
    </w:p>
    <w:p w:rsidR="00305BFA" w:rsidRPr="00B64422" w:rsidRDefault="00305BFA" w:rsidP="00305B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 xml:space="preserve">В 2020 году в Гимназии был построен современный 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64422">
        <w:rPr>
          <w:rFonts w:ascii="Times New Roman" w:hAnsi="Times New Roman" w:cs="Times New Roman"/>
          <w:sz w:val="24"/>
          <w:szCs w:val="24"/>
        </w:rPr>
        <w:t xml:space="preserve">-центр, позволяющий выполнять практически любые задачи, связанные с 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64422">
        <w:rPr>
          <w:rFonts w:ascii="Times New Roman" w:hAnsi="Times New Roman" w:cs="Times New Roman"/>
          <w:sz w:val="24"/>
          <w:szCs w:val="24"/>
        </w:rPr>
        <w:t>-сферой. На базе этого центра уже сегодня ребята обучаются по таким направлениям как: 3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64422">
        <w:rPr>
          <w:rFonts w:ascii="Times New Roman" w:hAnsi="Times New Roman" w:cs="Times New Roman"/>
          <w:sz w:val="24"/>
          <w:szCs w:val="24"/>
        </w:rPr>
        <w:t xml:space="preserve">-моделирование, цифровая живопись,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киберспорт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>, художественная 3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64422">
        <w:rPr>
          <w:rFonts w:ascii="Times New Roman" w:hAnsi="Times New Roman" w:cs="Times New Roman"/>
          <w:sz w:val="24"/>
          <w:szCs w:val="24"/>
        </w:rPr>
        <w:t>-лепка, программирование и основы создания компьютерных игр, инженерный 3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64422">
        <w:rPr>
          <w:rFonts w:ascii="Times New Roman" w:hAnsi="Times New Roman" w:cs="Times New Roman"/>
          <w:sz w:val="24"/>
          <w:szCs w:val="24"/>
        </w:rPr>
        <w:t xml:space="preserve">-дизайн и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. Загруженность центра и интерес ребят – очень высокие. Тут есть свой рецепт успеха. Он заключается в формате 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64422">
        <w:rPr>
          <w:rFonts w:ascii="Times New Roman" w:hAnsi="Times New Roman" w:cs="Times New Roman"/>
          <w:sz w:val="24"/>
          <w:szCs w:val="24"/>
        </w:rPr>
        <w:t xml:space="preserve">-центра, а также в самой компьютерной технике, которая отличается от типовой «школьной», на которой действительно можно работать с исчерпывающей массой различных сложных компьютерных программ. </w:t>
      </w:r>
    </w:p>
    <w:p w:rsidR="00305BFA" w:rsidRPr="00B64422" w:rsidRDefault="00305BFA" w:rsidP="00305B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64422">
        <w:rPr>
          <w:rFonts w:ascii="Times New Roman" w:hAnsi="Times New Roman" w:cs="Times New Roman"/>
          <w:sz w:val="24"/>
          <w:szCs w:val="24"/>
        </w:rPr>
        <w:t xml:space="preserve">-центр станет связующим звеном в другом не менее интересном проекте - «Кабинет высоких технологий». Наряду с проблемой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образовательных учреждений существует также проблема профессионального определения выпускников.</w:t>
      </w:r>
    </w:p>
    <w:p w:rsidR="00305BFA" w:rsidRPr="00B64422" w:rsidRDefault="00305BFA" w:rsidP="00305B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 xml:space="preserve">С 2015 года гимназия - базовое учреждение по созданию специализированных классов инженерно-технологической направленности. Благодаря поддержке администрации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г.Сосновоборска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здесь открыт оснащенных современной техникой кабинет «Лабораторный практикум». Созданная материально-техническая база и сетевое партнерство помогает реализовывать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предпрофильное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и профильное образование. Учебный процесс в инженерно-технологических классах организован в режиме «Школа полного дня», где наряду с предметами базового учебного плана углубленно изучаются </w:t>
      </w:r>
      <w:r w:rsidRPr="00B64422">
        <w:rPr>
          <w:rFonts w:ascii="Times New Roman" w:hAnsi="Times New Roman" w:cs="Times New Roman"/>
          <w:sz w:val="24"/>
          <w:szCs w:val="24"/>
        </w:rPr>
        <w:lastRenderedPageBreak/>
        <w:t xml:space="preserve">информатика, математика, физика, и черчение. Учащиеся посещают специализированные курсы как в самой гимназии, так и в других учреждениях специального и высшего профессионального образования города и края. Совместно со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Сосновоборским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МТТ и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КГПУим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В.П. Астафьева реализуются адаптированные профильные программы для учащихся 8-10 классов по математике, физике, информатике и робототехнике, направленные на развитие технического мышления учащихся, повышение качества подготовки к олимпиадам разного уровня и государственной итоговой аттестации. С большим интересом ребята занимаются в интенсивных школах, организованных Министерством образования Красноярского края, а также организуются выездные инженерные школы. В 2020-2021 учебном году 118 учащихся приняли участие в интенсивной школе «Фабрика программирования», где в течение 14 дней обучались программированию, инженерии, дизайну и продвижению цифровых продуктов на базе реальных ИТ-заказов на принципах гибкого программирования SCRUM, с использованием популярных языков программирования. Одно из условий обучения в специализированном классе - ежегодное выполнение исследовательского проекта в тесном взаимодействии с учреждениями дополнительного образования, специального и высшего профессионального образования, научными организациями и методическими службами Сосновоборска, Красноярска, СФУ,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техноцентра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Кванториум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». Эффективность сотрудничества подтверждается следующими результатами (данные 2016-2017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>): четыре ученика 9 класса впервые (по возрасту) приняли участие в региональном этапе Всероссийской олимпиады школьников, один из них стал призёром; ученик специализированного класса стал победителем краевой робототехнической олимпиаде, прошедшей в Казани; учащийся гимназии стал победителем регионального и всероссийского этапов робототехнических соревнований «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RoboCup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» (финальный этап- в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г.Нагойя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, Япония), а также мы заняли в 2018 году 3 призовое место в финальных соревнованиях VI Открытого Регионального чемпионата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Juniors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("Молодые профессионалы") в номинации "Инженерный дизайн CAD". По инициативе ребят специализированного инженерно-технологического класса в гимназии проводится ежегодный конкурс по робототехнике «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Робомикс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» с участием школьников из других муниципалитетов Красноярского края. </w:t>
      </w:r>
    </w:p>
    <w:p w:rsidR="00305BFA" w:rsidRPr="00B64422" w:rsidRDefault="00305BFA" w:rsidP="00305B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 xml:space="preserve">В 2019 году был первый выпуск инженерно-технологического класса, 100% ребят этого класса поступили в ВУЗы нашей страны по направлениям: управление в технических системах, прикладная геология, программное обеспечение мобильных систем и приложений,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техносферная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 безопасность, программная инженерия, эксплуатация транспортно-технологических машин и комплексов, прикладная информатика, информационные системы в нефтегазовой отрасли, информатика и вычислительная техника, металлургия, биомедицинский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инженеринг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>, информатика и вычислительная техника, информационные системы и технологии, информационная безопасность, информационные системы и технологии, медицинская кибернетика строительство. Таким образом, можно говорить об эффективности обучения информационным технологиям в гимназии в рамках профориентации выпускников.</w:t>
      </w:r>
    </w:p>
    <w:p w:rsidR="00305BFA" w:rsidRPr="00B64422" w:rsidRDefault="00305BFA" w:rsidP="00305B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 xml:space="preserve"> Несмотря на вышеуказанные результаты, мы пришли к пониманию, что необходимо усилить мощности образовательной организации через изменение образовательного пространство кабинета технологии мальчиков с учетом современных решений и современных технологий, а так же изменение образовательной программы по предмету «Технология», сделав углубление в таких направлениях как: радиоэлектроника, электротехника, 3D-прототипирование, инженерная графика, управление и программирование ЧПУ-оборудования, программирование 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64422">
        <w:rPr>
          <w:rFonts w:ascii="Times New Roman" w:hAnsi="Times New Roman" w:cs="Times New Roman"/>
          <w:sz w:val="24"/>
          <w:szCs w:val="24"/>
        </w:rPr>
        <w:t xml:space="preserve"> и т.д. Большое внимание уделили проектной деятельности школьников. Для реализации направлений будет активно использоваться 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64422">
        <w:rPr>
          <w:rFonts w:ascii="Times New Roman" w:hAnsi="Times New Roman" w:cs="Times New Roman"/>
          <w:sz w:val="24"/>
          <w:szCs w:val="24"/>
        </w:rPr>
        <w:t>-центр, так как компьютеры последнего обладают внушительной мощностью для работы с инженерными программами. Для практического применения знаний, учащиеся будут использовать богатый парк оборудования, в том числе оборудования с программным числовым управлением (3</w:t>
      </w:r>
      <w:r w:rsidRPr="00B644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64422">
        <w:rPr>
          <w:rFonts w:ascii="Times New Roman" w:hAnsi="Times New Roman" w:cs="Times New Roman"/>
          <w:sz w:val="24"/>
          <w:szCs w:val="24"/>
        </w:rPr>
        <w:t xml:space="preserve">-принтеры, ЧПУ-фрезеры, </w:t>
      </w:r>
      <w:r w:rsidRPr="00B64422">
        <w:rPr>
          <w:rFonts w:ascii="Times New Roman" w:hAnsi="Times New Roman" w:cs="Times New Roman"/>
          <w:sz w:val="24"/>
          <w:szCs w:val="24"/>
        </w:rPr>
        <w:lastRenderedPageBreak/>
        <w:t>лазерный гравер). В 2021 году учителя технологии прошли обучение на базе СФУ по вышеуказанному направлению.</w:t>
      </w:r>
    </w:p>
    <w:p w:rsidR="00305BFA" w:rsidRPr="00B64422" w:rsidRDefault="00305BFA" w:rsidP="00305BF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4422">
        <w:rPr>
          <w:rFonts w:ascii="Times New Roman" w:hAnsi="Times New Roman" w:cs="Times New Roman"/>
          <w:sz w:val="24"/>
          <w:szCs w:val="24"/>
        </w:rPr>
        <w:t>В рамках реализации федерального проекта "Цифровая образовательная среда" в 2020 году с целью создания условий для внедрения современной и безопасной цифровой образовательной среды в учреждении, путем обновления информационно-коммуникационной инфраструктуры, были приобретены и используется в классах начальной школы и химии</w:t>
      </w:r>
      <w:r w:rsidRPr="00B64422">
        <w:rPr>
          <w:rFonts w:ascii="Times New Roman" w:eastAsia="Times New Roman" w:hAnsi="Times New Roman"/>
          <w:sz w:val="24"/>
          <w:szCs w:val="24"/>
          <w:lang w:eastAsia="ru-RU"/>
        </w:rPr>
        <w:t xml:space="preserve"> интерактивные комплексы с вычислительным блоком и мобильным креплением, МФУ, мобильные классы, ноутбуки для педагогов.</w:t>
      </w:r>
    </w:p>
    <w:p w:rsidR="00B64422" w:rsidRPr="00B64422" w:rsidRDefault="00B64422" w:rsidP="00B6442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64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2020 – 2021 учебном году являемся участниками </w:t>
      </w:r>
      <w:r w:rsidRPr="00B64422">
        <w:rPr>
          <w:rFonts w:ascii="Times New Roman" w:hAnsi="Times New Roman"/>
          <w:sz w:val="24"/>
          <w:szCs w:val="24"/>
        </w:rPr>
        <w:t>программы Благотворительного фонда Сбербанка «Вклад в будущее» «Цифровая платформа персонализированного образования для школы», в рамках которой учащимся гимназии было предоставлено в личное пользование 78 комплектах технических средств, позволяющих с 1 сентября 2020 года реализовывать обучение по образовательным программам основного общего образования с использованием ШЦП.</w:t>
      </w:r>
    </w:p>
    <w:p w:rsidR="00B64422" w:rsidRPr="00B64422" w:rsidRDefault="00B64422" w:rsidP="00B6442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64422">
        <w:rPr>
          <w:rFonts w:ascii="Times New Roman" w:hAnsi="Times New Roman"/>
          <w:sz w:val="24"/>
          <w:szCs w:val="24"/>
        </w:rPr>
        <w:t xml:space="preserve">В этом же учебном году гимназия является участником апробации проекта «Информатика для 7 классов» </w:t>
      </w:r>
      <w:proofErr w:type="gramStart"/>
      <w:r w:rsidRPr="00B64422">
        <w:rPr>
          <w:rFonts w:ascii="Times New Roman" w:hAnsi="Times New Roman"/>
          <w:sz w:val="24"/>
          <w:szCs w:val="24"/>
        </w:rPr>
        <w:t xml:space="preserve">от </w:t>
      </w:r>
      <w:proofErr w:type="spellStart"/>
      <w:r w:rsidRPr="00B64422">
        <w:rPr>
          <w:rFonts w:ascii="Times New Roman" w:hAnsi="Times New Roman"/>
          <w:sz w:val="24"/>
          <w:szCs w:val="24"/>
        </w:rPr>
        <w:t>Яндекс</w:t>
      </w:r>
      <w:proofErr w:type="gramEnd"/>
      <w:r w:rsidRPr="00B64422">
        <w:rPr>
          <w:rFonts w:ascii="Times New Roman" w:hAnsi="Times New Roman"/>
          <w:sz w:val="24"/>
          <w:szCs w:val="24"/>
        </w:rPr>
        <w:t>.Учебника</w:t>
      </w:r>
      <w:proofErr w:type="spellEnd"/>
      <w:r w:rsidRPr="00B64422">
        <w:rPr>
          <w:rFonts w:ascii="Times New Roman" w:hAnsi="Times New Roman"/>
          <w:sz w:val="24"/>
          <w:szCs w:val="24"/>
        </w:rPr>
        <w:t>.</w:t>
      </w:r>
    </w:p>
    <w:p w:rsidR="00305BFA" w:rsidRDefault="00305BFA" w:rsidP="00305B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422">
        <w:rPr>
          <w:rFonts w:ascii="Times New Roman" w:hAnsi="Times New Roman" w:cs="Times New Roman"/>
          <w:sz w:val="24"/>
          <w:szCs w:val="24"/>
        </w:rPr>
        <w:t xml:space="preserve">Делаются большие шаги в развитии спортивного пространства как </w:t>
      </w:r>
      <w:proofErr w:type="spellStart"/>
      <w:r w:rsidRPr="00B64422">
        <w:rPr>
          <w:rFonts w:ascii="Times New Roman" w:hAnsi="Times New Roman" w:cs="Times New Roman"/>
          <w:sz w:val="24"/>
          <w:szCs w:val="24"/>
        </w:rPr>
        <w:t>внутришкольного</w:t>
      </w:r>
      <w:proofErr w:type="spellEnd"/>
      <w:r w:rsidRPr="00B64422">
        <w:rPr>
          <w:rFonts w:ascii="Times New Roman" w:hAnsi="Times New Roman" w:cs="Times New Roman"/>
          <w:sz w:val="24"/>
          <w:szCs w:val="24"/>
        </w:rPr>
        <w:t xml:space="preserve">, так и уличного, внедрение проекта «Умная среда». В настоящее время реализуется колоссальный проект по строительству стадиона на территории Гимназии, спортивного центра, спортивных площадок, а также в стадии реализации </w:t>
      </w:r>
      <w:r w:rsidR="00B64422" w:rsidRPr="00B64422">
        <w:rPr>
          <w:rFonts w:ascii="Times New Roman" w:hAnsi="Times New Roman" w:cs="Times New Roman"/>
          <w:sz w:val="24"/>
          <w:szCs w:val="24"/>
        </w:rPr>
        <w:t>федеральный проект</w:t>
      </w:r>
      <w:r w:rsidR="00B64422">
        <w:rPr>
          <w:rFonts w:ascii="Times New Roman" w:hAnsi="Times New Roman" w:cs="Times New Roman"/>
          <w:sz w:val="24"/>
          <w:szCs w:val="24"/>
        </w:rPr>
        <w:t xml:space="preserve"> «Точки роста».</w:t>
      </w:r>
    </w:p>
    <w:sectPr w:rsidR="00305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18"/>
    <w:rsid w:val="00305BFA"/>
    <w:rsid w:val="00424A57"/>
    <w:rsid w:val="00461B18"/>
    <w:rsid w:val="008D566B"/>
    <w:rsid w:val="009116B0"/>
    <w:rsid w:val="00B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8EE6"/>
  <w15:chartTrackingRefBased/>
  <w15:docId w15:val="{98F61625-2A41-4E67-A446-5DC0F53B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B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2021-07-15T03:21:00Z</dcterms:created>
  <dcterms:modified xsi:type="dcterms:W3CDTF">2022-04-23T09:34:00Z</dcterms:modified>
</cp:coreProperties>
</file>