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74" w:rsidRDefault="00BF7061">
      <w:r>
        <w:t>16 июня 1971 года начато строительство посё</w:t>
      </w:r>
      <w:bookmarkStart w:id="0" w:name="_GoBack"/>
      <w:bookmarkEnd w:id="0"/>
      <w:r>
        <w:t>лка</w:t>
      </w:r>
    </w:p>
    <w:sectPr w:rsidR="00E20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FC"/>
    <w:rsid w:val="009B3EFC"/>
    <w:rsid w:val="00BF7061"/>
    <w:rsid w:val="00E2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6B50"/>
  <w15:chartTrackingRefBased/>
  <w15:docId w15:val="{F89887CF-3862-4018-9E71-72609BAB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2022-05-14T07:17:00Z</dcterms:created>
  <dcterms:modified xsi:type="dcterms:W3CDTF">2022-05-14T07:18:00Z</dcterms:modified>
</cp:coreProperties>
</file>