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キーボード音楽ゲーム 仕様書</w:t>
      </w:r>
    </w:p>
    <w:p>
      <w:pPr/>
      <w:r>
        <w:t>仕様版 v0.1　更新日 2026年10月3日</w:t>
      </w:r>
    </w:p>
    <w:p>
      <w:pPr/>
      <w:r>
        <w:t>PCのキーボードで遊ぶ、10レーンとSpace入力を使った音楽ゲームの仕様を定める。Unityでの開発開始と、AIへの仕様共有に使用する。確定したルール、仮の名称、未決定事項、実装上の提案を区別する。</w:t>
      </w:r>
    </w:p>
    <w:p>
      <w:pPr>
        <w:pStyle w:val="Heading1"/>
      </w:pPr>
      <w:r>
        <w:t>1 ゲームの基本構成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現時点の仕様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開発環境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Unityを予定。正確なEditor・パッケージのバージョンはセットアップ後に記録する。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プレイ環境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PC。キーボードで操作する。開発開始手順はWindowsを前提とする。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画面と操作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ノートが上から下へ降り、下の判定ラインに来たときに対象キーを押す。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レーン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通常ノートは横10レーン。Spaceは独立したFLOOR入力。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ノートの幅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FLOOR以外は10レーン内の連続した1～10レーンの幅を持つ。幅は入力可能なエリアを表す。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表示と判定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60FPSでの動作を想定。判定幅は±nフレームで整理し、名称・数値は後から変更できる。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>
        <w:pStyle w:val="Heading1"/>
      </w:pPr>
      <w:r>
        <w:t>2 キーとレーンの対応</w:t>
      </w:r>
    </w:p>
    <w:p>
      <w:pPr/>
      <w:r>
        <w:t>上段10キー、中段10キー、下段10キーとSpaceの計31キーを使用する。各段の左から同じ位置を同じレーンに対応付ける。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段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上段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Q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U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中段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J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＋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下段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Z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,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.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?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/>
      <w:r>
        <w:t>例：ASDのエリアはレーン1～3。QWE・ASD・ZXCの9キーが対象になる。SDはレーン2～3であり、W・E・S・D・X・Cが対象になる。</w:t>
      </w:r>
    </w:p>
    <w:p>
      <w:pPr/>
      <w:r>
        <w:t>実装提案：＋と?は、その刻印がある物理キー単体で判定し、Shiftは要求しない。JIS・US配列への対応と記号キーの識別は実機で確認する。これは確定したキー実装方式ではない。</w:t>
      </w:r>
    </w:p>
    <w:p>
      <w:pPr>
        <w:pStyle w:val="Heading1"/>
      </w:pPr>
      <w:r>
        <w:t>3 ノートの取得条件</w:t>
      </w:r>
    </w:p>
    <w:p>
      <w:pPr>
        <w:pStyle w:val="Heading2"/>
      </w:pPr>
      <w:r>
        <w:t>TOUCH</w:t>
      </w:r>
    </w:p>
    <w:p>
      <w:pPr/>
      <w:r>
        <w:t>対象エリアにあるキーを1つ、新しく押す。取得タイミングのみを判定する。以前から保持しているだけでは取得できない。取得後の離すタイミングは要求しない。</w:t>
      </w:r>
    </w:p>
    <w:p>
      <w:pPr>
        <w:pStyle w:val="Heading2"/>
      </w:pPr>
      <w:r>
        <w:t>DOUBLE</w:t>
      </w:r>
    </w:p>
    <w:p>
      <w:pPr/>
      <w:r>
        <w:t>対象エリアにある異なる物理キーを2つ、新しく押す。同じレーンのQとAなども許可する。2キーそれぞれがノートの判定時間内に入り、さらに相互の時間差が許容範囲内であれば成功する。</w:t>
      </w:r>
    </w:p>
    <w:p>
      <w:pPr/>
      <w:r>
        <w:t>2キー間の許容時間差と、2キーの結果からノート全体の判定を決める方法は未決定。例として悪い方を採用する方法はあるが、現段階では採用しない。</w:t>
      </w:r>
    </w:p>
    <w:p>
      <w:pPr>
        <w:pStyle w:val="Heading2"/>
      </w:pPr>
      <w:r>
        <w:t>LONG</w:t>
      </w:r>
    </w:p>
    <w:p>
      <w:pPr/>
      <w:r>
        <w:t>開始タイミングが合っている必要がある。開始後は対象エリア内のキーを1つ以上保持していれば継続できる。最初に押したキーを保持し続ける必要はなく、持ち替えを許可する。終点で離す判定はなく、終了後もキーを保持していてよい。</w:t>
      </w:r>
    </w:p>
    <w:p>
      <w:pPr/>
      <w:r>
        <w:t>開始前から保持しているキーで新しいLONGを開始できるか、開始をMISSしたLONGへ途中から参加できるかは未決定。すでに開始したLONGの途中MISSからの復帰は許可する。</w:t>
      </w:r>
    </w:p>
    <w:p>
      <w:pPr>
        <w:pStyle w:val="Heading2"/>
      </w:pPr>
      <w:r>
        <w:t>FLOOR</w:t>
      </w:r>
    </w:p>
    <w:p>
      <w:pPr/>
      <w:r>
        <w:t>Spaceで取得する。単発型と長押し型がある。長押し型にはLONGと同じ継続・持ち替え時の空白に相当する離し・MISS後の復帰・コンボ加算ルールを適用する。使用する物理キーはSpaceのみ。</w:t>
      </w:r>
    </w:p>
    <w:p>
      <w:pPr>
        <w:pStyle w:val="Heading1"/>
      </w:pPr>
      <w:r>
        <w:t>4 LONGの保持と復帰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状態や操作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扱い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対象エリアで1キー以上を保持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通常の継続。キー数を増やしても保持条件は同じ。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新しいキーを押してから元のキーを離す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エリア内の保持が途切れなければ通常の継続。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エリア内の全キーを短時間離す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判定を下げる。具体的な判定段階と適用時点は未決定。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エリア内の全キーを長時間離す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MISSとし、コンボをリセットする。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途中MISS後に対象エリアを再び押す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コンボ加算を再開する。MISS前のコンボ数は引き継がない。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/>
      <w:r>
        <w:t>短い離しの例として1フレーム程度が挙げられている。短い離しと長い離しの境界、無入力中のMISS回数、復帰時の判定は未決定。</w:t>
      </w:r>
    </w:p>
    <w:p>
      <w:pPr>
        <w:pStyle w:val="Heading1"/>
      </w:pPr>
      <w:r>
        <w:t>5 LONGのコンボ加算</w:t>
      </w:r>
    </w:p>
    <w:p>
      <w:pPr/>
      <w:r>
        <w:t>基本は8分音符ごとにコンボを＋1する。速い曲ほど、同じ秒数での加算回数が増える。低テンポの曲では16分音符ごとに＋1にするなど、テンポに応じて加算間隔を補正する。1回の加算値は＋1である。長押し型FLOORにも同じルールを適用する。</w:t>
      </w:r>
    </w:p>
    <w:p>
      <w:pPr/>
      <w:r>
        <w:t>120BPM未満は低テンポ補正の閾値の例であり、確定値ではない。閾値、使用する音符間隔、BPM変化時の扱いは今後決める。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BPM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加算間隔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1回までの時間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1秒あたりの回数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8分音符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250ms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4回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8分音符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約166.67ms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6回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16分音符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約166.67ms</w:t>
            </w:r>
          </w:p>
        </w:tc>
        <w:tc>
          <w:tcPr>
            <w:tcW w:type="dxa" w:w="2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6回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/>
      <w:r>
        <w:t>上表は4分音符を1拍とする通常のBPM表記での時間換算例。90BPMで16分音符を採用するかは補正設定に従う。曲の開始・終端付近の総加算回数を定めるものではない。</w:t>
      </w:r>
    </w:p>
    <w:p>
      <w:pPr/>
      <w:r>
        <w:t>実装提案：描画フレームごとの加算ではなく、譜面時間に配置した加算時点で処理する。処理が遅れても同じ譜面・同じ入力なら同じ結果になるようにする。</w:t>
      </w:r>
    </w:p>
    <w:p>
      <w:pPr>
        <w:pStyle w:val="Heading1"/>
      </w:pPr>
      <w:r>
        <w:t>6 ノートの重複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組み合わせ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対象エリアの重複と共存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LONGとLONG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許可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LONGとTOUCH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許可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LONGとDOUBLE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許可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TOUCHとTOUCH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不許可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TOUCHとDOUBLE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不許可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DOUBLEとDOUBLE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不許可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/>
      <w:r>
        <w:t>重複エリアへの入力は複数のノートで共有できる。各ノートの取得・保持条件をそれぞれ満たす必要がある。DOUBLEには異なる2キーが必要であり、LONGとの共有で1キーに減ることはない。</w:t>
      </w:r>
    </w:p>
    <w:p>
      <w:pPr/>
      <w:r>
        <w:t>共存禁止の時間的な範囲は未決定。同じ予定判定時刻だけを禁止するか、取得可能な判定時間帯の重複も禁止するかを決める。画面上に同時に表示されることだけで禁止とはしない提案だが、未確定である。FLOORの重複制約も未決定。</w:t>
      </w:r>
    </w:p>
    <w:p>
      <w:pPr>
        <w:pStyle w:val="Heading1"/>
      </w:pPr>
      <w:r>
        <w:t>7 入力を共有する具体例</w:t>
      </w:r>
    </w:p>
    <w:p>
      <w:pPr/>
      <w:r>
        <w:t>以下の例は、すでに継続中のDFGのLONGと、GHJのTOUCHまたはDOUBLEが重なる場合を示す。文字は中段のキーであり、対応する上段・下段も対象エリアに含まれる。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組み合わせと入力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期待される動作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LONGとTOUCHでGを新しく押す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Gが両方のエリア内なので、LONGの保持とTOUCHの取得に共有できる。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Dを保持し、Jを新しく押す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DでLONGを継続し、JでTOUCHを取得できる。DとJをタイミングに合わせて同時に押す形も可能。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Gを以前から保持するだけ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LONGは継続する。TOUCHには新しい押下が必要なので取得できない。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LONGとDOUBLEでGとJを新しく押す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2キーがDOUBLEのエリア内にあり、GをLONGにも共有できる。DOUBLEの時間条件も満たす必要がある。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LONGとDOUBLEでGだけを新しく押す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LONGの保持条件は満たすが、DOUBLEの2キー条件は満たさない。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DFGとGHJの2本のLONGをGで保持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両方が継続中なら、共有エリアのGで両方の保持条件を満たせる。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>
        <w:pStyle w:val="Heading1"/>
      </w:pPr>
      <w:r>
        <w:t>8 判定の名称と時間幅</w:t>
      </w:r>
    </w:p>
    <w:p>
      <w:pPr/>
      <w:r>
        <w:t>PERFECT・GREAT・GOOD・MISSの4段階を仮に使用する。名称と判定幅は後から変更できる。時間判定の幅は60FPSを基準とした±nフレームで整理する。各段階のnは未決定。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基準フレーム数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60FPS換算の時間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1フレーム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約16.67ms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2フレーム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約33.33ms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3フレーム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50ms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/>
      <w:r>
        <w:t>実装提案：設定はフレーム数で扱い、内部では60FPS換算の秒またはmsへ変換する。入力時刻とノートの予定時刻の差で判定し、表示と判定処理を分離する。実際に何回描画されたかを判定幅に使用しない。</w:t>
      </w:r>
    </w:p>
    <w:p>
      <w:pPr/>
      <w:r>
        <w:t>音楽時刻と入力時刻の対応、入力・音声・表示の遅延補正、DOUBLEの最終判定、LONGの短い離しの評価は別途設計する。CPUでの判定と描画の分離を検討し、別スレッドの採用は未決定とする。</w:t>
      </w:r>
    </w:p>
    <w:p>
      <w:pPr>
        <w:pStyle w:val="Heading1"/>
      </w:pPr>
      <w:r>
        <w:t>9 未決定事項</w:t>
      </w:r>
    </w:p>
    <w:p>
      <w:pPr/>
      <w:r>
        <w:t>以下は実装前または対象機能の追加時に決める。AIは未決定事項を確定仕様として補完しない。試作に仮値が必要な場合は、仮値・採用理由・変更箇所を明記する。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432"/>
      </w:tblGrid>
      <w:tr>
        <w:trPr>
          <w:tblHeader/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確認する事項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U01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＋と?の物理キー判定方式、配列対応、キー変更機能。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U02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PERFECT・GREAT・GOODの判定幅と境界値の扱い。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U03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DOUBLEの2キー間許容差、全体判定、余分なキーを押した場合の扱い。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U04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LONGの開始前保持、新しいLONGへの入力共有、開始MISS後の途中参加。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U05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短い離しの許容時間、判定低下の段階と適用時点、長い離しのMISS回数。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U06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コンボ加算の最初・最後の時点、開始判定の加算、復帰直後の加算。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U07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低テンポ補正の閾値と間隔、BPM変化や停止がある譜面での扱い。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U08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重複したLONGの同時加算を各ノート単位で数えるかどうか。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U09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共存禁止の時間範囲、単発型・長押し型FLOORの重複制約。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9"/>
              </w:rPr>
              <w:t>U10</w:t>
            </w:r>
          </w:p>
        </w:tc>
        <w:tc>
          <w:tcPr>
            <w:tcW w:type="dxa" w:w="9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スコア、各判定のコンボ継続、クリア条件、譜面形式、表示速度、設定保存。</w:t>
            </w:r>
          </w:p>
        </w:tc>
      </w:tr>
    </w:tbl>
    <w:p>
      <w:pPr>
        <w:spacing w:after="60" w:line="20" w:lineRule="exact"/>
      </w:pPr>
      <w:r>
        <w:rPr>
          <w:sz w:val="2"/>
        </w:rPr>
        <w:t xml:space="preserve"> </w:t>
      </w:r>
    </w:p>
    <w:p>
      <w:pPr>
        <w:pStyle w:val="Heading1"/>
      </w:pPr>
      <w:r>
        <w:t>10 開発開始時の確認と進捗共有</w:t>
      </w:r>
    </w:p>
    <w:p>
      <w:pPr/>
      <w:r>
        <w:t>最初の実装対象は、31キーの入力を画面に表示し、レーン番号とSpaceを確認できるテストSceneとする。その後、音楽と可変幅TOUCHを追加し、LONG・DOUBLE・FLOORへ進む。これは開発順序の提案である。</w:t>
      </w:r>
    </w:p>
    <w:p>
      <w:pPr/>
      <w:r>
        <w:t>本仕様書はゲームのルールを管理する。実装状況は別のdocs/STATUS.mdに記録し、実装済み・Unityで確認済み・未確認・既知の不具合・次の作業を区別する。UnityとInput Systemの正確なバージョン、対象Scene、対象コミット、未コミット変更の有無も記録する。</w:t>
      </w:r>
    </w:p>
    <w:p>
      <w:pPr/>
      <w:r>
        <w:t>Codexには仕様書、進捗、関連コード、保存したScene・Prefab・metaを参照させる。Inspectorの変更は保存し、実機での確認結果はログや画像とともに共有する。</w:t>
      </w:r>
    </w:p>
    <w:p>
      <w:pPr/>
      <w:r>
        <w:t>v0.1の主な決定：LONGのエリア内持ち替えを許可。基本の8分音符間隔で＋1と低テンポ補正を採用。途中MISSでコンボをリセットし、再押下後に加算を再開。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JP" w:hAnsi="Noto Sans JP" w:eastAsia="Noto Sans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JP" w:hAnsi="Noto Sans JP" w:eastAsia="Noto Sans JP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JP" w:hAnsi="Noto Sans JP" w:eastAsia="Noto Sans JP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JP" w:hAnsi="Noto Sans JP" w:eastAsia="Noto Sans JP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キーボード音楽ゲーム 仕様書</dc:title>
  <dc:subject>Unity開発とCodexへの共有に使用するゲーム仕様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