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99CD" w14:textId="77777777" w:rsidR="004C2BFB" w:rsidRDefault="00CA0194">
      <w:pPr>
        <w:pStyle w:val="Textbody"/>
        <w:spacing w:line="360" w:lineRule="auto"/>
        <w:jc w:val="both"/>
        <w:rPr>
          <w:rFonts w:ascii="Times New Roman" w:hAnsi="Times New Roman"/>
          <w:b/>
          <w:bCs/>
          <w:sz w:val="32"/>
          <w:szCs w:val="32"/>
        </w:rPr>
      </w:pPr>
      <w:r>
        <w:rPr>
          <w:rFonts w:ascii="Times New Roman" w:hAnsi="Times New Roman"/>
          <w:b/>
          <w:bCs/>
          <w:sz w:val="32"/>
          <w:szCs w:val="32"/>
        </w:rPr>
        <w:t>Title: The Fast Inverse Square Root Algorithm</w:t>
      </w:r>
    </w:p>
    <w:p w14:paraId="323C3AA5" w14:textId="77777777" w:rsidR="004C2BFB" w:rsidRDefault="00CA0194">
      <w:pPr>
        <w:pStyle w:val="Textbody"/>
        <w:spacing w:line="360" w:lineRule="auto"/>
        <w:jc w:val="both"/>
        <w:rPr>
          <w:rFonts w:ascii="Times New Roman" w:hAnsi="Times New Roman"/>
        </w:rPr>
      </w:pPr>
      <w:r>
        <w:rPr>
          <w:rFonts w:ascii="Times New Roman" w:hAnsi="Times New Roman"/>
          <w:b/>
          <w:bCs/>
          <w:sz w:val="28"/>
          <w:szCs w:val="28"/>
        </w:rPr>
        <w:t xml:space="preserve">Full Name: </w:t>
      </w:r>
      <w:r>
        <w:rPr>
          <w:rFonts w:ascii="Times New Roman" w:hAnsi="Times New Roman"/>
          <w:sz w:val="28"/>
          <w:szCs w:val="28"/>
        </w:rPr>
        <w:t>KOUA Mohamed Anis</w:t>
      </w:r>
    </w:p>
    <w:p w14:paraId="4BA2985E" w14:textId="77777777" w:rsidR="004C2BFB" w:rsidRDefault="00CA0194">
      <w:pPr>
        <w:pStyle w:val="Textbody"/>
        <w:spacing w:line="360" w:lineRule="auto"/>
        <w:jc w:val="both"/>
        <w:rPr>
          <w:rFonts w:ascii="Times New Roman" w:hAnsi="Times New Roman"/>
          <w:b/>
          <w:bCs/>
          <w:sz w:val="28"/>
          <w:szCs w:val="28"/>
        </w:rPr>
      </w:pPr>
      <w:r>
        <w:rPr>
          <w:rFonts w:ascii="Times New Roman" w:hAnsi="Times New Roman"/>
          <w:b/>
          <w:bCs/>
          <w:sz w:val="28"/>
          <w:szCs w:val="28"/>
        </w:rPr>
        <w:t>Level:</w:t>
      </w:r>
      <w:r>
        <w:rPr>
          <w:rFonts w:ascii="Times New Roman" w:hAnsi="Times New Roman"/>
          <w:sz w:val="28"/>
          <w:szCs w:val="28"/>
        </w:rPr>
        <w:t xml:space="preserve"> 1CP</w:t>
      </w:r>
    </w:p>
    <w:p w14:paraId="37BC327A" w14:textId="77777777" w:rsidR="004C2BFB" w:rsidRDefault="00CA0194">
      <w:pPr>
        <w:pStyle w:val="Textbody"/>
        <w:spacing w:line="360" w:lineRule="auto"/>
        <w:jc w:val="both"/>
        <w:rPr>
          <w:rFonts w:ascii="Times New Roman" w:hAnsi="Times New Roman"/>
          <w:b/>
          <w:bCs/>
          <w:sz w:val="28"/>
          <w:szCs w:val="28"/>
        </w:rPr>
      </w:pPr>
      <w:r>
        <w:rPr>
          <w:rFonts w:ascii="Times New Roman" w:hAnsi="Times New Roman"/>
          <w:b/>
          <w:bCs/>
          <w:sz w:val="28"/>
          <w:szCs w:val="28"/>
        </w:rPr>
        <w:t xml:space="preserve">Group: </w:t>
      </w:r>
      <w:r>
        <w:rPr>
          <w:rFonts w:ascii="Times New Roman" w:hAnsi="Times New Roman"/>
          <w:sz w:val="28"/>
          <w:szCs w:val="28"/>
        </w:rPr>
        <w:t>3</w:t>
      </w:r>
    </w:p>
    <w:p w14:paraId="49E9547A" w14:textId="77777777" w:rsidR="004C2BFB" w:rsidRDefault="00CA0194">
      <w:pPr>
        <w:pStyle w:val="Standard"/>
        <w:spacing w:line="360" w:lineRule="auto"/>
        <w:jc w:val="both"/>
        <w:rPr>
          <w:rFonts w:ascii="Times New Roman" w:hAnsi="Times New Roman"/>
          <w:b/>
          <w:bCs/>
          <w:sz w:val="28"/>
          <w:szCs w:val="28"/>
        </w:rPr>
      </w:pPr>
      <w:proofErr w:type="spellStart"/>
      <w:r>
        <w:rPr>
          <w:rFonts w:ascii="Times New Roman" w:hAnsi="Times New Roman"/>
          <w:b/>
          <w:bCs/>
          <w:sz w:val="28"/>
          <w:szCs w:val="28"/>
        </w:rPr>
        <w:t>Speciality</w:t>
      </w:r>
      <w:proofErr w:type="spellEnd"/>
      <w:r>
        <w:rPr>
          <w:rFonts w:ascii="Times New Roman" w:hAnsi="Times New Roman"/>
          <w:b/>
          <w:bCs/>
          <w:sz w:val="28"/>
          <w:szCs w:val="28"/>
        </w:rPr>
        <w:t xml:space="preserve">: </w:t>
      </w:r>
      <w:r>
        <w:rPr>
          <w:rFonts w:ascii="Times New Roman" w:hAnsi="Times New Roman"/>
          <w:sz w:val="28"/>
          <w:szCs w:val="28"/>
        </w:rPr>
        <w:t>CP</w:t>
      </w:r>
    </w:p>
    <w:p w14:paraId="175AA437" w14:textId="77777777" w:rsidR="004C2BFB" w:rsidRDefault="004C2BFB">
      <w:pPr>
        <w:pStyle w:val="Standard"/>
        <w:spacing w:line="360" w:lineRule="auto"/>
        <w:jc w:val="both"/>
        <w:rPr>
          <w:rFonts w:ascii="Times New Roman" w:hAnsi="Times New Roman"/>
          <w:sz w:val="28"/>
          <w:szCs w:val="28"/>
        </w:rPr>
      </w:pPr>
    </w:p>
    <w:p w14:paraId="0B5A87EF" w14:textId="77777777" w:rsidR="004C2BFB" w:rsidRDefault="00CA0194">
      <w:pPr>
        <w:pStyle w:val="Standard"/>
        <w:spacing w:line="360" w:lineRule="auto"/>
        <w:jc w:val="both"/>
        <w:rPr>
          <w:rFonts w:ascii="Times New Roman" w:hAnsi="Times New Roman"/>
          <w:sz w:val="20"/>
          <w:szCs w:val="20"/>
        </w:rPr>
      </w:pPr>
      <w:r>
        <w:rPr>
          <w:rFonts w:ascii="Times New Roman" w:hAnsi="Times New Roman"/>
          <w:b/>
          <w:bCs/>
          <w:sz w:val="20"/>
          <w:szCs w:val="20"/>
        </w:rPr>
        <w:t>Key-words</w:t>
      </w:r>
      <w:r>
        <w:rPr>
          <w:rFonts w:ascii="Times New Roman" w:hAnsi="Times New Roman"/>
          <w:sz w:val="20"/>
          <w:szCs w:val="20"/>
        </w:rPr>
        <w:t xml:space="preserve">: square root, newton’s method, linear approximations, floating-point, </w:t>
      </w:r>
      <w:proofErr w:type="spellStart"/>
      <w:r>
        <w:rPr>
          <w:rFonts w:ascii="Times New Roman" w:hAnsi="Times New Roman"/>
          <w:sz w:val="20"/>
          <w:szCs w:val="20"/>
        </w:rPr>
        <w:t>taylor’s</w:t>
      </w:r>
      <w:proofErr w:type="spellEnd"/>
      <w:r>
        <w:rPr>
          <w:rFonts w:ascii="Times New Roman" w:hAnsi="Times New Roman"/>
          <w:sz w:val="20"/>
          <w:szCs w:val="20"/>
        </w:rPr>
        <w:t xml:space="preserve"> theorem</w:t>
      </w:r>
    </w:p>
    <w:p w14:paraId="2B1D86E9" w14:textId="77777777" w:rsidR="004C2BFB" w:rsidRDefault="004C2BFB">
      <w:pPr>
        <w:pStyle w:val="Standard"/>
        <w:spacing w:line="360" w:lineRule="auto"/>
        <w:jc w:val="both"/>
        <w:rPr>
          <w:rFonts w:ascii="Times New Roman" w:hAnsi="Times New Roman"/>
          <w:b/>
          <w:bCs/>
          <w:sz w:val="28"/>
          <w:szCs w:val="28"/>
        </w:rPr>
      </w:pPr>
    </w:p>
    <w:p w14:paraId="26CD5D21" w14:textId="77777777" w:rsidR="004C2BFB" w:rsidRDefault="00CA0194">
      <w:pPr>
        <w:pStyle w:val="Textbody"/>
        <w:spacing w:line="360" w:lineRule="auto"/>
        <w:jc w:val="both"/>
        <w:rPr>
          <w:rFonts w:ascii="Times New Roman" w:hAnsi="Times New Roman"/>
          <w:i/>
          <w:iCs/>
        </w:rPr>
      </w:pPr>
      <w:r>
        <w:rPr>
          <w:rFonts w:ascii="Times New Roman" w:hAnsi="Times New Roman"/>
          <w:i/>
          <w:iCs/>
        </w:rPr>
        <w:tab/>
        <w:t>In 2005, game company id released the source code for the iconic 1999 game Quake 3 Arena. Soon after, programmers discovered a tiny algorithm hidden within it—a brilliant routine that was significantly faster than any other similar algorithm. This algorithm computes an approximation of the multiplicative inverse of the square root of x, a computation essential in computer graphics. It is called dozens of times per second, particularly for operations such as vector normalization, character controllers, collision detection, view frustum culling...</w:t>
      </w:r>
    </w:p>
    <w:p w14:paraId="2F7A9594" w14:textId="77777777" w:rsidR="004C2BFB" w:rsidRDefault="00CA0194">
      <w:pPr>
        <w:pStyle w:val="Textbody"/>
        <w:spacing w:line="360" w:lineRule="auto"/>
        <w:jc w:val="both"/>
      </w:pPr>
      <w:r>
        <w:rPr>
          <w:rFonts w:ascii="Times New Roman" w:hAnsi="Times New Roman"/>
          <w:i/>
          <w:iCs/>
        </w:rPr>
        <w:t xml:space="preserve">If someone asked me to calculate the inverse square root today, I’d probably just use the built-in </w:t>
      </w:r>
      <w:r>
        <w:rPr>
          <w:rStyle w:val="SourceText"/>
          <w:rFonts w:ascii="Times New Roman" w:hAnsi="Times New Roman"/>
          <w:i/>
          <w:iCs/>
        </w:rPr>
        <w:t>sqrt</w:t>
      </w:r>
      <w:r>
        <w:rPr>
          <w:rFonts w:ascii="Times New Roman" w:hAnsi="Times New Roman"/>
          <w:i/>
          <w:iCs/>
        </w:rPr>
        <w:t xml:space="preserve"> function from the </w:t>
      </w:r>
      <w:proofErr w:type="spellStart"/>
      <w:r>
        <w:rPr>
          <w:rStyle w:val="SourceText"/>
          <w:rFonts w:ascii="Times New Roman" w:hAnsi="Times New Roman"/>
          <w:i/>
          <w:iCs/>
        </w:rPr>
        <w:t>math.h</w:t>
      </w:r>
      <w:proofErr w:type="spellEnd"/>
      <w:r>
        <w:rPr>
          <w:rFonts w:ascii="Times New Roman" w:hAnsi="Times New Roman"/>
          <w:i/>
          <w:iCs/>
        </w:rPr>
        <w:t xml:space="preserve"> header. However, that approach involves floating-point division and computing the square root—usually implemented with Newton iterations, which converge iteratively (often in O(</w:t>
      </w:r>
      <w:proofErr w:type="spellStart"/>
      <w:r>
        <w:rPr>
          <w:rFonts w:ascii="Times New Roman" w:hAnsi="Times New Roman"/>
          <w:i/>
          <w:iCs/>
        </w:rPr>
        <w:t>logn</w:t>
      </w:r>
      <w:proofErr w:type="spellEnd"/>
      <w:r>
        <w:rPr>
          <w:rFonts w:ascii="Times New Roman" w:hAnsi="Times New Roman"/>
          <w:i/>
          <w:iCs/>
        </w:rPr>
        <w:t xml:space="preserve">) time with respect to the required precision). In contrast, the Fast Inverse Square Root (FISR) algorithm operates in constant time, </w:t>
      </w:r>
      <w:proofErr w:type="gramStart"/>
      <w:r>
        <w:rPr>
          <w:rFonts w:ascii="Times New Roman" w:hAnsi="Times New Roman"/>
          <w:i/>
          <w:iCs/>
        </w:rPr>
        <w:t>O(</w:t>
      </w:r>
      <w:proofErr w:type="gramEnd"/>
      <w:r>
        <w:rPr>
          <w:rFonts w:ascii="Times New Roman" w:hAnsi="Times New Roman"/>
          <w:i/>
          <w:iCs/>
        </w:rPr>
        <w:t xml:space="preserve">1). So how does it function? and Is it still </w:t>
      </w:r>
      <w:proofErr w:type="spellStart"/>
      <w:r>
        <w:rPr>
          <w:rFonts w:ascii="Times New Roman" w:hAnsi="Times New Roman"/>
          <w:i/>
          <w:iCs/>
        </w:rPr>
        <w:t>relevent</w:t>
      </w:r>
      <w:proofErr w:type="spellEnd"/>
      <w:r>
        <w:rPr>
          <w:rFonts w:ascii="Times New Roman" w:hAnsi="Times New Roman"/>
          <w:i/>
          <w:iCs/>
        </w:rPr>
        <w:t xml:space="preserve"> </w:t>
      </w:r>
      <w:proofErr w:type="spellStart"/>
      <w:proofErr w:type="gramStart"/>
      <w:r>
        <w:rPr>
          <w:rFonts w:ascii="Times New Roman" w:hAnsi="Times New Roman"/>
          <w:i/>
          <w:iCs/>
        </w:rPr>
        <w:t>today?That’s</w:t>
      </w:r>
      <w:proofErr w:type="spellEnd"/>
      <w:proofErr w:type="gramEnd"/>
      <w:r>
        <w:rPr>
          <w:rFonts w:ascii="Times New Roman" w:hAnsi="Times New Roman"/>
          <w:i/>
          <w:iCs/>
        </w:rPr>
        <w:t xml:space="preserve"> what we’re going to dive into</w:t>
      </w:r>
      <w:r>
        <w:rPr>
          <w:rFonts w:ascii="Times New Roman" w:hAnsi="Times New Roman"/>
          <w:i/>
          <w:iCs/>
        </w:rPr>
        <w:softHyphen/>
      </w:r>
    </w:p>
    <w:p w14:paraId="526B4DC5" w14:textId="77777777" w:rsidR="00C1577B" w:rsidRDefault="00CA0194">
      <w:pPr>
        <w:pStyle w:val="Textbody"/>
        <w:spacing w:line="360" w:lineRule="auto"/>
        <w:jc w:val="both"/>
        <w:rPr>
          <w:rFonts w:ascii="Times New Roman" w:hAnsi="Times New Roman"/>
        </w:rPr>
      </w:pPr>
      <w:r>
        <w:rPr>
          <w:rFonts w:ascii="Times New Roman" w:hAnsi="Times New Roman"/>
        </w:rPr>
        <w:tab/>
      </w:r>
    </w:p>
    <w:p w14:paraId="23ADCB39" w14:textId="77777777" w:rsidR="00C1577B" w:rsidRDefault="00C1577B">
      <w:pPr>
        <w:pStyle w:val="Textbody"/>
        <w:spacing w:line="360" w:lineRule="auto"/>
        <w:jc w:val="both"/>
        <w:rPr>
          <w:rFonts w:ascii="Times New Roman" w:hAnsi="Times New Roman"/>
        </w:rPr>
      </w:pPr>
    </w:p>
    <w:p w14:paraId="64B9930C" w14:textId="77777777" w:rsidR="00C1577B" w:rsidRDefault="00C1577B">
      <w:pPr>
        <w:pStyle w:val="Textbody"/>
        <w:spacing w:line="360" w:lineRule="auto"/>
        <w:jc w:val="both"/>
        <w:rPr>
          <w:rFonts w:ascii="Times New Roman" w:hAnsi="Times New Roman"/>
        </w:rPr>
      </w:pPr>
    </w:p>
    <w:p w14:paraId="6553B500" w14:textId="77777777" w:rsidR="00C1577B" w:rsidRDefault="00C1577B">
      <w:pPr>
        <w:pStyle w:val="Textbody"/>
        <w:spacing w:line="360" w:lineRule="auto"/>
        <w:jc w:val="both"/>
        <w:rPr>
          <w:rFonts w:ascii="Times New Roman" w:hAnsi="Times New Roman"/>
        </w:rPr>
      </w:pPr>
    </w:p>
    <w:p w14:paraId="412250D7" w14:textId="77777777" w:rsidR="00C1577B" w:rsidRDefault="00C1577B">
      <w:pPr>
        <w:pStyle w:val="Textbody"/>
        <w:spacing w:line="360" w:lineRule="auto"/>
        <w:jc w:val="both"/>
        <w:rPr>
          <w:rFonts w:ascii="Times New Roman" w:hAnsi="Times New Roman"/>
        </w:rPr>
      </w:pPr>
    </w:p>
    <w:p w14:paraId="55F43D1E" w14:textId="77777777" w:rsidR="00C1577B" w:rsidRDefault="00C1577B">
      <w:pPr>
        <w:pStyle w:val="Textbody"/>
        <w:spacing w:line="360" w:lineRule="auto"/>
        <w:jc w:val="both"/>
        <w:rPr>
          <w:rFonts w:ascii="Times New Roman" w:hAnsi="Times New Roman"/>
        </w:rPr>
      </w:pPr>
    </w:p>
    <w:p w14:paraId="5538F6FC" w14:textId="77777777" w:rsidR="00C1577B" w:rsidRDefault="00C1577B">
      <w:pPr>
        <w:pStyle w:val="Textbody"/>
        <w:spacing w:line="360" w:lineRule="auto"/>
        <w:jc w:val="both"/>
        <w:rPr>
          <w:rFonts w:ascii="Times New Roman" w:hAnsi="Times New Roman"/>
        </w:rPr>
      </w:pPr>
    </w:p>
    <w:p w14:paraId="0CC91966" w14:textId="3755E068" w:rsidR="004C2BFB" w:rsidRDefault="00791E80" w:rsidP="00C1577B">
      <w:pPr>
        <w:pStyle w:val="Textbody"/>
        <w:spacing w:line="360" w:lineRule="auto"/>
        <w:ind w:firstLine="709"/>
        <w:jc w:val="both"/>
        <w:rPr>
          <w:rFonts w:ascii="Times New Roman" w:hAnsi="Times New Roman"/>
        </w:rPr>
      </w:pPr>
      <w:r>
        <w:rPr>
          <w:rFonts w:ascii="Times New Roman" w:hAnsi="Times New Roman"/>
          <w:noProof/>
        </w:rPr>
        <w:lastRenderedPageBreak/>
        <w:drawing>
          <wp:anchor distT="0" distB="0" distL="114300" distR="114300" simplePos="0" relativeHeight="6" behindDoc="0" locked="0" layoutInCell="1" allowOverlap="1" wp14:anchorId="69A7F478" wp14:editId="748EB7B7">
            <wp:simplePos x="0" y="0"/>
            <wp:positionH relativeFrom="margin">
              <wp:align>left</wp:align>
            </wp:positionH>
            <wp:positionV relativeFrom="paragraph">
              <wp:posOffset>1583055</wp:posOffset>
            </wp:positionV>
            <wp:extent cx="6332220" cy="159004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32220" cy="1590040"/>
                    </a:xfrm>
                    <a:prstGeom prst="rect">
                      <a:avLst/>
                    </a:prstGeom>
                    <a:noFill/>
                  </pic:spPr>
                </pic:pic>
              </a:graphicData>
            </a:graphic>
          </wp:anchor>
        </w:drawing>
      </w:r>
      <w:r w:rsidR="00CA0194">
        <w:rPr>
          <w:rFonts w:ascii="Times New Roman" w:hAnsi="Times New Roman"/>
        </w:rPr>
        <w:t xml:space="preserve">Before delving into the algorithm’s core, it is essential to revisit some fundamental concepts from, computer architecture—particularly, the representation of floating-point numbers. Floating-point representation is a method for encoding real numbers in memory efficiently. Inspired by scientific notation, it expresses numbers as approximations using a sign, a significand (or mantissa), and an exponent within the binary numeral system, allowing for a wide range of values with varying precision, </w:t>
      </w:r>
      <w:proofErr w:type="gramStart"/>
      <w:r w:rsidR="00CA0194">
        <w:rPr>
          <w:rFonts w:ascii="Times New Roman" w:hAnsi="Times New Roman"/>
        </w:rPr>
        <w:t>In</w:t>
      </w:r>
      <w:proofErr w:type="gramEnd"/>
      <w:r w:rsidR="00CA0194">
        <w:rPr>
          <w:rFonts w:ascii="Times New Roman" w:hAnsi="Times New Roman"/>
        </w:rPr>
        <w:t xml:space="preserve"> this article we will be working with 32-bit floats which are stored in memory as follows:</w:t>
      </w:r>
    </w:p>
    <w:p w14:paraId="19E00E3C" w14:textId="1E737F44" w:rsidR="004C2BFB" w:rsidRDefault="00CA0194">
      <w:pPr>
        <w:pStyle w:val="Textbody"/>
        <w:spacing w:line="360" w:lineRule="auto"/>
        <w:jc w:val="both"/>
        <w:rPr>
          <w:rFonts w:ascii="Times New Roman" w:hAnsi="Times New Roman"/>
        </w:rPr>
      </w:pPr>
      <w:r>
        <w:rPr>
          <w:rFonts w:ascii="Times New Roman" w:hAnsi="Times New Roman"/>
        </w:rPr>
        <w:t xml:space="preserve">We conclude that a floating-point </w:t>
      </w:r>
      <m:oMath>
        <m:r>
          <w:rPr>
            <w:rFonts w:ascii="Cambria Math" w:hAnsi="Cambria Math"/>
          </w:rPr>
          <m:t>x</m:t>
        </m:r>
      </m:oMath>
      <w:r>
        <w:rPr>
          <w:rFonts w:ascii="Times New Roman" w:hAnsi="Times New Roman"/>
        </w:rPr>
        <w:t xml:space="preserve"> is extracted as:</w:t>
      </w:r>
    </w:p>
    <w:p w14:paraId="438EE5C5" w14:textId="0C97D1BC" w:rsidR="004C2BFB" w:rsidRDefault="00CA0194">
      <w:pPr>
        <w:pStyle w:val="Textbody"/>
        <w:spacing w:line="360" w:lineRule="auto"/>
        <w:jc w:val="both"/>
        <w:rPr>
          <w:rFonts w:ascii="Times New Roman" w:hAnsi="Times New Roman"/>
        </w:rPr>
      </w:pPr>
      <w:r>
        <w:rPr>
          <w:rFonts w:ascii="Times New Roman" w:hAnsi="Times New Roman"/>
        </w:rPr>
        <w:t xml:space="preserve"> </w:t>
      </w:r>
      <m:oMath>
        <m:r>
          <w:rPr>
            <w:rFonts w:ascii="Cambria Math" w:hAnsi="Cambria Math"/>
          </w:rPr>
          <m:t>x=</m:t>
        </m:r>
        <m:sSup>
          <m:sSupPr>
            <m:ctrlPr>
              <w:rPr>
                <w:rFonts w:ascii="Cambria Math" w:hAnsi="Cambria Math"/>
              </w:rPr>
            </m:ctrlPr>
          </m:sSupPr>
          <m:e>
            <m:r>
              <w:rPr>
                <w:rFonts w:ascii="Cambria Math" w:hAnsi="Cambria Math"/>
              </w:rPr>
              <m:t>(–1)</m:t>
            </m:r>
          </m:e>
          <m:sup>
            <m:r>
              <w:rPr>
                <w:rFonts w:ascii="Cambria Math" w:hAnsi="Cambria Math"/>
              </w:rPr>
              <m:t>s</m:t>
            </m:r>
          </m:sup>
        </m:sSup>
        <m:r>
          <w:rPr>
            <w:rFonts w:ascii="Cambria Math" w:hAnsi="Cambria Math"/>
          </w:rPr>
          <m:t>·(1+</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(E–127)</m:t>
            </m:r>
          </m:sup>
        </m:sSup>
        <m:r>
          <w:rPr>
            <w:rFonts w:ascii="Cambria Math" w:hAnsi="Cambria Math"/>
          </w:rPr>
          <m:t>∈</m:t>
        </m:r>
        <m:r>
          <m:rPr>
            <m:scr m:val="double-struck"/>
            <m:sty m:val="p"/>
          </m:rPr>
          <w:rPr>
            <w:rFonts w:ascii="Cambria Math" w:hAnsi="Cambria Math"/>
          </w:rPr>
          <m:t>R</m:t>
        </m:r>
      </m:oMath>
    </w:p>
    <w:p w14:paraId="5C118577" w14:textId="77777777" w:rsidR="004C2BFB" w:rsidRDefault="00CA0194">
      <w:pPr>
        <w:pStyle w:val="Textbody"/>
        <w:spacing w:line="360" w:lineRule="auto"/>
        <w:jc w:val="both"/>
        <w:rPr>
          <w:rFonts w:ascii="Times New Roman" w:hAnsi="Times New Roman"/>
        </w:rPr>
      </w:pPr>
      <w:r>
        <w:rPr>
          <w:rFonts w:ascii="Times New Roman" w:hAnsi="Times New Roman"/>
        </w:rPr>
        <w:t xml:space="preserve">Where: </w:t>
      </w:r>
      <m:oMath>
        <m:r>
          <w:rPr>
            <w:rFonts w:ascii="Cambria Math" w:hAnsi="Cambria Math"/>
          </w:rPr>
          <m:t>s</m:t>
        </m:r>
      </m:oMath>
      <w:r>
        <w:rPr>
          <w:rFonts w:ascii="Times New Roman" w:hAnsi="Times New Roman"/>
        </w:rPr>
        <w:t xml:space="preserve"> sign-bit, </w:t>
      </w:r>
      <m:oMath>
        <m:r>
          <w:rPr>
            <w:rFonts w:ascii="Cambria Math" w:hAnsi="Cambria Math"/>
          </w:rPr>
          <m:t>M</m:t>
        </m:r>
      </m:oMath>
      <w:r>
        <w:rPr>
          <w:rFonts w:ascii="Times New Roman" w:hAnsi="Times New Roman"/>
        </w:rPr>
        <w:t xml:space="preserve">: Mantissa (23 bits), </w:t>
      </w:r>
      <m:oMath>
        <m:r>
          <w:rPr>
            <w:rFonts w:ascii="Cambria Math" w:hAnsi="Cambria Math"/>
          </w:rPr>
          <m:t>E</m:t>
        </m:r>
      </m:oMath>
      <w:r>
        <w:rPr>
          <w:rFonts w:ascii="Times New Roman" w:hAnsi="Times New Roman"/>
        </w:rPr>
        <w:t xml:space="preserve">: biased exponent (8 bits, offset by 127 to handle negative exponents). A crucial detail is that, before the mantissa, there is always an implicit leading 1, which doesn’t need to be stored—saving us 1 bit! Consequently, the bit-level representation of a single-precision floating-point number can be expressed as (Notice that </w:t>
      </w:r>
      <m:oMath>
        <m:r>
          <w:rPr>
            <w:rFonts w:ascii="Cambria Math" w:hAnsi="Cambria Math"/>
          </w:rPr>
          <m:t>x&gt;0</m:t>
        </m:r>
      </m:oMath>
      <w:r>
        <w:rPr>
          <w:rFonts w:ascii="Times New Roman" w:hAnsi="Times New Roman"/>
        </w:rPr>
        <w:t>):</w:t>
      </w:r>
    </w:p>
    <w:p w14:paraId="273A0A56" w14:textId="77777777" w:rsidR="004C2BFB" w:rsidRDefault="00D0491C">
      <w:pPr>
        <w:pStyle w:val="Textbody"/>
        <w:spacing w:line="360" w:lineRule="auto"/>
        <w:jc w:val="both"/>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=bit(x)=M+E·</m:t>
          </m:r>
          <m:sSup>
            <m:sSupPr>
              <m:ctrlPr>
                <w:rPr>
                  <w:rFonts w:ascii="Cambria Math" w:hAnsi="Cambria Math"/>
                </w:rPr>
              </m:ctrlPr>
            </m:sSupPr>
            <m:e>
              <m:r>
                <w:rPr>
                  <w:rFonts w:ascii="Cambria Math" w:hAnsi="Cambria Math"/>
                </w:rPr>
                <m:t>2</m:t>
              </m:r>
            </m:e>
            <m:sup>
              <m:r>
                <w:rPr>
                  <w:rFonts w:ascii="Cambria Math" w:hAnsi="Cambria Math"/>
                </w:rPr>
                <m:t>23</m:t>
              </m:r>
            </m:sup>
          </m:sSup>
          <m:r>
            <w:rPr>
              <w:rFonts w:ascii="Cambria Math" w:hAnsi="Cambria Math"/>
            </w:rPr>
            <m:t>∈N</m:t>
          </m:r>
        </m:oMath>
      </m:oMathPara>
    </w:p>
    <w:p w14:paraId="78AB527D" w14:textId="77777777" w:rsidR="004C2BFB" w:rsidRDefault="00CA0194">
      <w:pPr>
        <w:pStyle w:val="Textbody"/>
        <w:spacing w:line="360" w:lineRule="auto"/>
        <w:jc w:val="both"/>
        <w:rPr>
          <w:rFonts w:ascii="Times New Roman" w:hAnsi="Times New Roman"/>
        </w:rPr>
      </w:pPr>
      <w:r>
        <w:rPr>
          <w:rFonts w:ascii="Times New Roman" w:hAnsi="Times New Roman"/>
        </w:rPr>
        <w:t>By establishing a relationship between a number and its bit representation via logarithms and assuming x is positive we obtain:</w:t>
      </w:r>
    </w:p>
    <w:p w14:paraId="5F889007" w14:textId="77777777" w:rsidR="004C2BFB" w:rsidRDefault="00D0491C">
      <w:pPr>
        <w:pStyle w:val="Textbody"/>
        <w:spacing w:line="360" w:lineRule="auto"/>
        <w:jc w:val="both"/>
        <w:rPr>
          <w:rFonts w:ascii="Times New Roman" w:hAnsi="Times New Roman"/>
        </w:rPr>
      </w:pPr>
      <m:oMathPara>
        <m:oMathParaPr>
          <m:jc m:val="left"/>
        </m:oMathParaP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(1+</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)+E–127</m:t>
          </m:r>
        </m:oMath>
      </m:oMathPara>
    </w:p>
    <w:p w14:paraId="150A37E2" w14:textId="79E237A7" w:rsidR="004C2BFB" w:rsidRDefault="00CA0194">
      <w:pPr>
        <w:pStyle w:val="Textbody"/>
        <w:spacing w:line="360" w:lineRule="auto"/>
        <w:jc w:val="both"/>
        <w:rPr>
          <w:rFonts w:ascii="Times New Roman" w:hAnsi="Times New Roman"/>
        </w:rPr>
      </w:pPr>
      <w:r>
        <w:rPr>
          <w:rFonts w:ascii="Times New Roman" w:hAnsi="Times New Roman"/>
        </w:rPr>
        <w:t xml:space="preserve">To simplify the function </w:t>
      </w:r>
      <m:oMath>
        <m:r>
          <m:rPr>
            <m:sty m:val="p"/>
          </m:rPr>
          <w:rPr>
            <w:rFonts w:ascii="Cambria Math" w:hAnsi="Cambria Math"/>
          </w:rPr>
          <m:t>log₂</m:t>
        </m:r>
        <m:r>
          <w:rPr>
            <w:rFonts w:ascii="Cambria Math" w:hAnsi="Cambria Math"/>
          </w:rPr>
          <m:t>(1+</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m:t>
        </m:r>
      </m:oMath>
      <w:r>
        <w:rPr>
          <w:rFonts w:ascii="Times New Roman" w:hAnsi="Times New Roman"/>
        </w:rPr>
        <w:t xml:space="preserve">, we can employ a linear approximation over the </w:t>
      </w:r>
      <w:proofErr w:type="spellStart"/>
      <w:r>
        <w:rPr>
          <w:rFonts w:ascii="Times New Roman" w:hAnsi="Times New Roman"/>
        </w:rPr>
        <w:t>inteval</w:t>
      </w:r>
      <w:proofErr w:type="spellEnd"/>
      <w:r>
        <w:rPr>
          <w:rFonts w:ascii="Times New Roman" w:hAnsi="Times New Roman"/>
        </w:rPr>
        <w:t xml:space="preserve"> </w:t>
      </w:r>
      <m:oMath>
        <m:r>
          <w:rPr>
            <w:rFonts w:ascii="Cambria Math" w:hAnsi="Cambria Math"/>
          </w:rPr>
          <m:t>I=[0,1]</m:t>
        </m:r>
      </m:oMath>
      <w:r>
        <w:rPr>
          <w:rFonts w:ascii="Times New Roman" w:hAnsi="Times New Roman"/>
        </w:rPr>
        <w:t xml:space="preserve">. </w:t>
      </w:r>
      <m:oMath>
        <m:r>
          <m:rPr>
            <m:sty m:val="p"/>
          </m:rPr>
          <w:rPr>
            <w:rFonts w:ascii="Cambria Math" w:hAnsi="Cambria Math"/>
          </w:rPr>
          <m:t>log₂</m:t>
        </m:r>
        <m:r>
          <w:rPr>
            <w:rFonts w:ascii="Cambria Math" w:hAnsi="Cambria Math"/>
          </w:rPr>
          <m:t>(1+x)≈αx+β</m:t>
        </m:r>
      </m:oMath>
      <w:r>
        <w:rPr>
          <w:rFonts w:ascii="Times New Roman" w:hAnsi="Times New Roman"/>
        </w:rPr>
        <w:t xml:space="preserve">, for simplicity we will let </w:t>
      </w:r>
      <m:oMath>
        <m:r>
          <w:rPr>
            <w:rFonts w:ascii="Cambria Math" w:hAnsi="Cambria Math"/>
          </w:rPr>
          <m:t>α=1</m:t>
        </m:r>
      </m:oMath>
      <w:r>
        <w:rPr>
          <w:rFonts w:ascii="Times New Roman" w:hAnsi="Times New Roman"/>
        </w:rPr>
        <w:t xml:space="preserve"> as it’s important for our proof and will make life way much eaiser, one way of finding β is to calculate the he </w:t>
      </w:r>
      <w:proofErr w:type="gramStart"/>
      <w:r>
        <w:rPr>
          <w:rFonts w:ascii="Times New Roman" w:hAnsi="Times New Roman"/>
        </w:rPr>
        <w:t>total</w:t>
      </w:r>
      <w:proofErr w:type="gramEnd"/>
      <w:r>
        <w:rPr>
          <w:rFonts w:ascii="Times New Roman" w:hAnsi="Times New Roman"/>
        </w:rPr>
        <w:t xml:space="preserve"> squared error: </w:t>
      </w:r>
      <m:oMath>
        <m:r>
          <w:rPr>
            <w:rFonts w:ascii="Cambria Math" w:hAnsi="Cambria Math"/>
          </w:rPr>
          <m:t>E(β)=</m:t>
        </m:r>
        <m:nary>
          <m:naryPr>
            <m:limLoc m:val="undOvr"/>
            <m:ctrlPr>
              <w:rPr>
                <w:rFonts w:ascii="Cambria Math" w:hAnsi="Cambria Math"/>
              </w:rPr>
            </m:ctrlPr>
          </m:naryPr>
          <m:sub>
            <m:r>
              <w:rPr>
                <w:rFonts w:ascii="Cambria Math" w:hAnsi="Cambria Math"/>
              </w:rPr>
              <m:t>0</m:t>
            </m:r>
          </m:sub>
          <m:sup>
            <m:r>
              <w:rPr>
                <w:rFonts w:ascii="Cambria Math" w:hAnsi="Cambria Math"/>
              </w:rPr>
              <m:t>1</m:t>
            </m:r>
          </m:sup>
          <m:e>
            <m:sSup>
              <m:sSupPr>
                <m:ctrlPr>
                  <w:rPr>
                    <w:rFonts w:ascii="Cambria Math" w:hAnsi="Cambria Math"/>
                  </w:rPr>
                </m:ctrlPr>
              </m:sSupPr>
              <m:e>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(x+1)-x-β)</m:t>
                </m:r>
              </m:e>
              <m:sup>
                <m:r>
                  <w:rPr>
                    <w:rFonts w:ascii="Cambria Math" w:hAnsi="Cambria Math"/>
                  </w:rPr>
                  <m:t>2</m:t>
                </m:r>
              </m:sup>
            </m:sSup>
            <m:r>
              <w:rPr>
                <w:rFonts w:ascii="Cambria Math" w:hAnsi="Cambria Math"/>
              </w:rPr>
              <m:t>dx</m:t>
            </m:r>
          </m:e>
        </m:nary>
      </m:oMath>
      <w:r>
        <w:rPr>
          <w:rFonts w:ascii="Times New Roman" w:hAnsi="Times New Roman"/>
        </w:rPr>
        <w:t xml:space="preserve"> </w:t>
      </w:r>
    </w:p>
    <w:p w14:paraId="440E9CB0" w14:textId="77777777" w:rsidR="004C2BFB" w:rsidRDefault="00CA0194">
      <w:pPr>
        <w:pStyle w:val="Textbody"/>
        <w:spacing w:line="360" w:lineRule="auto"/>
        <w:jc w:val="both"/>
        <w:rPr>
          <w:rFonts w:ascii="Times New Roman" w:hAnsi="Times New Roman"/>
        </w:rPr>
      </w:pPr>
      <w:r>
        <w:rPr>
          <w:rFonts w:ascii="Times New Roman" w:hAnsi="Times New Roman"/>
        </w:rPr>
        <w:t xml:space="preserve">We are looking to minimize the function </w:t>
      </w:r>
      <m:oMath>
        <m:r>
          <w:rPr>
            <w:rFonts w:ascii="Cambria Math" w:hAnsi="Cambria Math"/>
          </w:rPr>
          <m:t>E(β)</m:t>
        </m:r>
      </m:oMath>
      <w:r>
        <w:rPr>
          <w:rFonts w:ascii="Times New Roman" w:hAnsi="Times New Roman"/>
        </w:rPr>
        <w:t>.</w:t>
      </w:r>
      <w:r>
        <w:rPr>
          <w:rFonts w:ascii="Times New Roman" w:hAnsi="Times New Roman"/>
          <w:sz w:val="21"/>
        </w:rPr>
        <w:t xml:space="preserve"> </w:t>
      </w:r>
      <w:r>
        <w:rPr>
          <w:rFonts w:ascii="Times New Roman" w:hAnsi="Times New Roman"/>
        </w:rPr>
        <w:t xml:space="preserve">If we plot the graph for </w:t>
      </w:r>
      <m:oMath>
        <m:r>
          <w:rPr>
            <w:rFonts w:ascii="Cambria Math" w:hAnsi="Cambria Math"/>
          </w:rPr>
          <m:t>E(β)</m:t>
        </m:r>
      </m:oMath>
      <w:r>
        <w:rPr>
          <w:rFonts w:ascii="Times New Roman" w:hAnsi="Times New Roman"/>
        </w:rPr>
        <w:t xml:space="preserve"> we will find it a strictly positive polynomial of degree 2 so the point with the minimal </w:t>
      </w:r>
      <m:oMath>
        <m:r>
          <w:rPr>
            <w:rFonts w:ascii="Cambria Math" w:hAnsi="Cambria Math"/>
          </w:rPr>
          <m:t>y</m:t>
        </m:r>
      </m:oMath>
      <w:r>
        <w:rPr>
          <w:rFonts w:ascii="Times New Roman" w:hAnsi="Times New Roman"/>
        </w:rPr>
        <w:t xml:space="preserve"> is the only critical point (0 derivative):</w:t>
      </w:r>
    </w:p>
    <w:p w14:paraId="7F9DDFA1" w14:textId="77777777" w:rsidR="004C2BFB" w:rsidRDefault="00CA0194">
      <w:pPr>
        <w:pStyle w:val="Textbody"/>
        <w:spacing w:line="360" w:lineRule="auto"/>
        <w:jc w:val="both"/>
        <w:rPr>
          <w:rFonts w:ascii="Times New Roman" w:hAnsi="Times New Roman"/>
        </w:rPr>
      </w:pPr>
      <w:r>
        <w:rPr>
          <w:rFonts w:ascii="Times New Roman" w:hAnsi="Times New Roman"/>
        </w:rPr>
        <w:lastRenderedPageBreak/>
        <w:softHyphen/>
      </w:r>
      <m:oMath>
        <m:f>
          <m:fPr>
            <m:ctrlPr>
              <w:rPr>
                <w:rFonts w:ascii="Cambria Math" w:hAnsi="Cambria Math"/>
              </w:rPr>
            </m:ctrlPr>
          </m:fPr>
          <m:num>
            <m:r>
              <w:rPr>
                <w:rFonts w:ascii="Cambria Math" w:hAnsi="Cambria Math"/>
              </w:rPr>
              <m:t>dE</m:t>
            </m:r>
          </m:num>
          <m:den>
            <m:r>
              <w:rPr>
                <w:rFonts w:ascii="Cambria Math" w:hAnsi="Cambria Math"/>
              </w:rPr>
              <m:t>dβ</m:t>
            </m:r>
          </m:den>
        </m:f>
        <m:r>
          <w:rPr>
            <w:rFonts w:ascii="Cambria Math" w:hAnsi="Cambria Math"/>
          </w:rPr>
          <m:t>(β)=</m:t>
        </m:r>
        <m:nary>
          <m:naryPr>
            <m:limLoc m:val="undOvr"/>
            <m:ctrlPr>
              <w:rPr>
                <w:rFonts w:ascii="Cambria Math" w:hAnsi="Cambria Math"/>
              </w:rPr>
            </m:ctrlPr>
          </m:naryPr>
          <m:sub>
            <m:r>
              <w:rPr>
                <w:rFonts w:ascii="Cambria Math" w:hAnsi="Cambria Math"/>
              </w:rPr>
              <m:t>0</m:t>
            </m:r>
          </m:sub>
          <m:sup>
            <m:r>
              <w:rPr>
                <w:rFonts w:ascii="Cambria Math" w:hAnsi="Cambria Math"/>
              </w:rPr>
              <m:t>1</m:t>
            </m:r>
          </m:sup>
          <m:e>
            <m:f>
              <m:fPr>
                <m:ctrlPr>
                  <w:rPr>
                    <w:rFonts w:ascii="Cambria Math" w:hAnsi="Cambria Math"/>
                  </w:rPr>
                </m:ctrlPr>
              </m:fPr>
              <m:num>
                <m:r>
                  <w:rPr>
                    <w:rFonts w:ascii="Cambria Math" w:hAnsi="Cambria Math"/>
                  </w:rPr>
                  <m:t>∂</m:t>
                </m:r>
              </m:num>
              <m:den>
                <m:r>
                  <w:rPr>
                    <w:rFonts w:ascii="Cambria Math" w:hAnsi="Cambria Math"/>
                  </w:rPr>
                  <m:t>∂β</m:t>
                </m:r>
              </m:den>
            </m:f>
            <m:sSup>
              <m:sSupPr>
                <m:ctrlPr>
                  <w:rPr>
                    <w:rFonts w:ascii="Cambria Math" w:hAnsi="Cambria Math"/>
                  </w:rPr>
                </m:ctrlPr>
              </m:sSupPr>
              <m:e>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(x+1)-x-β)</m:t>
                </m:r>
              </m:e>
              <m:sup>
                <m:r>
                  <w:rPr>
                    <w:rFonts w:ascii="Cambria Math" w:hAnsi="Cambria Math"/>
                  </w:rPr>
                  <m:t>2</m:t>
                </m:r>
              </m:sup>
            </m:sSup>
          </m:e>
        </m:nary>
        <m:r>
          <w:rPr>
            <w:rFonts w:ascii="Cambria Math" w:hAnsi="Cambria Math"/>
          </w:rPr>
          <m:t>dx=0</m:t>
        </m:r>
      </m:oMath>
      <w:r>
        <w:rPr>
          <w:rFonts w:ascii="Times New Roman" w:hAnsi="Times New Roman"/>
        </w:rPr>
        <w:t xml:space="preserve"> </w:t>
      </w:r>
      <w:proofErr w:type="gramStart"/>
      <w:r>
        <w:rPr>
          <w:rFonts w:ascii="Times New Roman" w:hAnsi="Times New Roman"/>
        </w:rPr>
        <w:t xml:space="preserve">   (</w:t>
      </w:r>
      <w:bookmarkStart w:id="0" w:name="firstHeading"/>
      <w:bookmarkEnd w:id="0"/>
      <w:proofErr w:type="gramEnd"/>
      <w:r>
        <w:rPr>
          <w:rFonts w:ascii="Times New Roman" w:hAnsi="Times New Roman"/>
        </w:rPr>
        <w:t>Leibniz integral rule)</w:t>
      </w:r>
      <w:r>
        <w:rPr>
          <w:rFonts w:ascii="Times New Roman" w:hAnsi="Times New Roman"/>
          <w:noProof/>
        </w:rPr>
        <w:drawing>
          <wp:anchor distT="0" distB="0" distL="114300" distR="114300" simplePos="0" relativeHeight="7" behindDoc="0" locked="0" layoutInCell="1" allowOverlap="1" wp14:anchorId="09B7C014" wp14:editId="6950628E">
            <wp:simplePos x="0" y="0"/>
            <wp:positionH relativeFrom="column">
              <wp:posOffset>27340</wp:posOffset>
            </wp:positionH>
            <wp:positionV relativeFrom="paragraph">
              <wp:posOffset>-103692</wp:posOffset>
            </wp:positionV>
            <wp:extent cx="6332402" cy="3188878"/>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32402" cy="3188878"/>
                    </a:xfrm>
                    <a:prstGeom prst="rect">
                      <a:avLst/>
                    </a:prstGeom>
                    <a:noFill/>
                  </pic:spPr>
                </pic:pic>
              </a:graphicData>
            </a:graphic>
          </wp:anchor>
        </w:drawing>
      </w:r>
    </w:p>
    <w:p w14:paraId="66991F91" w14:textId="77777777" w:rsidR="004C2BFB" w:rsidRDefault="00CA0194">
      <w:pPr>
        <w:pStyle w:val="Standard"/>
        <w:spacing w:line="360" w:lineRule="auto"/>
        <w:jc w:val="both"/>
        <w:rPr>
          <w:rFonts w:ascii="Times New Roman" w:hAnsi="Times New Roman"/>
        </w:rPr>
      </w:pPr>
      <m:oMathPara>
        <m:oMathParaPr>
          <m:jc m:val="left"/>
        </m:oMathParaPr>
        <m:oMath>
          <m:r>
            <w:rPr>
              <w:rFonts w:ascii="Cambria Math" w:hAnsi="Cambria Math"/>
            </w:rPr>
            <m:t>β=</m:t>
          </m:r>
          <m:nary>
            <m:naryPr>
              <m:limLoc m:val="undOvr"/>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(x+1)-x)</m:t>
              </m:r>
            </m:e>
          </m:nary>
          <m:r>
            <w:rPr>
              <w:rFonts w:ascii="Cambria Math" w:hAnsi="Cambria Math"/>
            </w:rPr>
            <m:t>dx⇒β=</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(x+1)(x+1)-</m:t>
              </m:r>
              <m:f>
                <m:fPr>
                  <m:ctrlPr>
                    <w:rPr>
                      <w:rFonts w:ascii="Cambria Math" w:hAnsi="Cambria Math"/>
                    </w:rPr>
                  </m:ctrlPr>
                </m:fPr>
                <m:num>
                  <m:r>
                    <w:rPr>
                      <w:rFonts w:ascii="Cambria Math" w:hAnsi="Cambria Math"/>
                    </w:rPr>
                    <m:t>x+1</m:t>
                  </m:r>
                </m:num>
                <m:den>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e>
            <m:sub>
              <m:r>
                <w:rPr>
                  <w:rFonts w:ascii="Cambria Math" w:hAnsi="Cambria Math"/>
                </w:rPr>
                <m:t>0</m:t>
              </m:r>
            </m:sub>
            <m:sup>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ln</m:t>
              </m:r>
              <m:r>
                <w:rPr>
                  <w:rFonts w:ascii="Cambria Math" w:hAnsi="Cambria Math"/>
                </w:rPr>
                <m:t>2</m:t>
              </m:r>
            </m:den>
          </m:f>
          <m:r>
            <w:rPr>
              <w:rFonts w:ascii="Cambria Math" w:hAnsi="Cambria Math"/>
            </w:rPr>
            <m:t>≈0.05730495911</m:t>
          </m:r>
        </m:oMath>
      </m:oMathPara>
    </w:p>
    <w:p w14:paraId="1B5CF617" w14:textId="77777777" w:rsidR="004C2BFB" w:rsidRDefault="00CA0194">
      <w:pPr>
        <w:pStyle w:val="Standard"/>
        <w:spacing w:line="360" w:lineRule="auto"/>
        <w:jc w:val="both"/>
        <w:rPr>
          <w:rFonts w:ascii="Times New Roman" w:hAnsi="Times New Roman"/>
        </w:rPr>
      </w:pPr>
      <w:proofErr w:type="gramStart"/>
      <w:r>
        <w:rPr>
          <w:rFonts w:ascii="Times New Roman" w:hAnsi="Times New Roman"/>
        </w:rPr>
        <w:t>Thus</w:t>
      </w:r>
      <w:proofErr w:type="gramEnd"/>
      <w:r>
        <w:rPr>
          <w:rFonts w:ascii="Times New Roman" w:hAnsi="Times New Roman"/>
        </w:rPr>
        <w:t xml:space="preserve"> we can express:</w:t>
      </w:r>
    </w:p>
    <w:p w14:paraId="58597FDC" w14:textId="77777777" w:rsidR="004C2BFB" w:rsidRDefault="00CA0194">
      <w:pPr>
        <w:pStyle w:val="Textbody"/>
        <w:spacing w:line="360" w:lineRule="auto"/>
        <w:jc w:val="both"/>
        <w:rPr>
          <w:rFonts w:ascii="Times New Roman" w:hAnsi="Times New Roman"/>
        </w:rPr>
      </w:pPr>
      <m:oMathPara>
        <m:oMathParaPr>
          <m:jc m:val="left"/>
        </m:oMathParaPr>
        <m:oMath>
          <m:r>
            <m:rPr>
              <m:sty m:val="p"/>
            </m:rPr>
            <w:rPr>
              <w:rFonts w:ascii="Cambria Math" w:hAnsi="Cambria Math"/>
            </w:rPr>
            <m:t>log₂</m:t>
          </m:r>
          <m:r>
            <w:rPr>
              <w:rFonts w:ascii="Cambria Math" w:hAnsi="Cambria Math"/>
            </w:rPr>
            <m:t>(x)=</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+E+β–127=</m:t>
          </m:r>
          <m:f>
            <m:fPr>
              <m:ctrlPr>
                <w:rPr>
                  <w:rFonts w:ascii="Cambria Math" w:hAnsi="Cambria Math"/>
                </w:rPr>
              </m:ctrlPr>
            </m:fPr>
            <m:num>
              <m:r>
                <w:rPr>
                  <w:rFonts w:ascii="Cambria Math" w:hAnsi="Cambria Math"/>
                </w:rPr>
                <m:t>(M+E·</m:t>
              </m:r>
              <m:sSup>
                <m:sSupPr>
                  <m:ctrlPr>
                    <w:rPr>
                      <w:rFonts w:ascii="Cambria Math" w:hAnsi="Cambria Math"/>
                    </w:rPr>
                  </m:ctrlPr>
                </m:sSupPr>
                <m:e>
                  <m:r>
                    <w:rPr>
                      <w:rFonts w:ascii="Cambria Math" w:hAnsi="Cambria Math"/>
                    </w:rPr>
                    <m:t>2</m:t>
                  </m:r>
                </m:e>
                <m:sup>
                  <m:r>
                    <w:rPr>
                      <w:rFonts w:ascii="Cambria Math" w:hAnsi="Cambria Math"/>
                    </w:rPr>
                    <m:t>23</m:t>
                  </m:r>
                </m:sup>
              </m:sSup>
              <m:r>
                <w:rPr>
                  <w:rFonts w:ascii="Cambria Math" w:hAnsi="Cambria Math"/>
                </w:rPr>
                <m:t>)</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+β–127</m:t>
          </m:r>
        </m:oMath>
      </m:oMathPara>
    </w:p>
    <w:p w14:paraId="7C8AFAE7" w14:textId="77777777" w:rsidR="004C2BFB" w:rsidRDefault="00D0491C">
      <w:pPr>
        <w:pStyle w:val="Standard"/>
        <w:spacing w:line="360" w:lineRule="auto"/>
        <w:jc w:val="both"/>
        <w:rPr>
          <w:rFonts w:ascii="Times New Roman" w:hAnsi="Times New Roman"/>
          <w:sz w:val="21"/>
        </w:rPr>
      </w:pP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f>
          <m:fPr>
            <m:ctrlPr>
              <w:rPr>
                <w:rFonts w:ascii="Cambria Math" w:hAnsi="Cambria Math"/>
              </w:rPr>
            </m:ctrlPr>
          </m:fPr>
          <m:num>
            <m:r>
              <w:rPr>
                <w:rFonts w:ascii="Cambria Math" w:hAnsi="Cambria Math"/>
              </w:rPr>
              <m:t>Ix</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+β–127</m:t>
        </m:r>
      </m:oMath>
      <w:r w:rsidR="00CA0194">
        <w:rPr>
          <w:rFonts w:ascii="Times New Roman" w:hAnsi="Times New Roman"/>
          <w:sz w:val="21"/>
        </w:rPr>
        <w:t xml:space="preserve"> </w:t>
      </w:r>
      <w:proofErr w:type="gramStart"/>
      <w:r w:rsidR="00CA0194">
        <w:rPr>
          <w:rFonts w:ascii="Times New Roman" w:hAnsi="Times New Roman"/>
          <w:sz w:val="21"/>
        </w:rPr>
        <w:t>…(</w:t>
      </w:r>
      <w:proofErr w:type="gramEnd"/>
      <w:r w:rsidR="00CA0194">
        <w:rPr>
          <w:rFonts w:ascii="Times New Roman" w:hAnsi="Times New Roman"/>
          <w:sz w:val="21"/>
        </w:rPr>
        <w:t>A.1)</w:t>
      </w:r>
    </w:p>
    <w:p w14:paraId="7AC863E7" w14:textId="77777777" w:rsidR="004C2BFB" w:rsidRDefault="00CA0194">
      <w:pPr>
        <w:pStyle w:val="Standard"/>
        <w:spacing w:line="360" w:lineRule="auto"/>
        <w:jc w:val="both"/>
        <w:rPr>
          <w:rFonts w:ascii="Times New Roman" w:hAnsi="Times New Roman"/>
        </w:rPr>
      </w:pPr>
      <w:r>
        <w:rPr>
          <w:rFonts w:ascii="Times New Roman" w:hAnsi="Times New Roman"/>
        </w:rPr>
        <w:t>Let Γ be the approximation of y:</w:t>
      </w:r>
    </w:p>
    <w:p w14:paraId="74AD9C03" w14:textId="77777777" w:rsidR="004C2BFB" w:rsidRDefault="00D0491C">
      <w:pPr>
        <w:pStyle w:val="Textbody"/>
        <w:spacing w:line="360" w:lineRule="auto"/>
        <w:jc w:val="both"/>
        <w:rPr>
          <w:rFonts w:ascii="Times New Roman" w:hAnsi="Times New Roman"/>
        </w:rPr>
      </w:pPr>
      <m:oMathPara>
        <m:oMathParaPr>
          <m:jc m:val="left"/>
        </m:oMathParaP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(x)≈-</m:t>
          </m:r>
          <m:f>
            <m:fPr>
              <m:ctrlPr>
                <w:rPr>
                  <w:rFonts w:ascii="Cambria Math" w:hAnsi="Cambria Math"/>
                </w:rPr>
              </m:ctrlPr>
            </m:fPr>
            <m:num>
              <m:r>
                <w:rPr>
                  <w:rFonts w:ascii="Cambria Math" w:hAnsi="Cambria Math"/>
                </w:rPr>
                <m:t>β–127</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x</m:t>
                  </m:r>
                </m:sub>
              </m:sSub>
            </m:num>
            <m:den>
              <m:sSup>
                <m:sSupPr>
                  <m:ctrlPr>
                    <w:rPr>
                      <w:rFonts w:ascii="Cambria Math" w:hAnsi="Cambria Math"/>
                    </w:rPr>
                  </m:ctrlPr>
                </m:sSupPr>
                <m:e>
                  <m:r>
                    <w:rPr>
                      <w:rFonts w:ascii="Cambria Math" w:hAnsi="Cambria Math"/>
                    </w:rPr>
                    <m:t>2</m:t>
                  </m:r>
                </m:e>
                <m:sup>
                  <m:r>
                    <w:rPr>
                      <w:rFonts w:ascii="Cambria Math" w:hAnsi="Cambria Math"/>
                    </w:rPr>
                    <m:t>24</m:t>
                  </m:r>
                </m:sup>
              </m:sSup>
            </m:den>
          </m:f>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(Γ)</m:t>
          </m:r>
        </m:oMath>
      </m:oMathPara>
    </w:p>
    <w:p w14:paraId="43470C1C" w14:textId="77777777" w:rsidR="004C2BFB" w:rsidRDefault="00CA0194">
      <w:pPr>
        <w:pStyle w:val="Textbody"/>
        <w:spacing w:line="360" w:lineRule="auto"/>
        <w:jc w:val="both"/>
        <w:rPr>
          <w:rFonts w:ascii="Times New Roman" w:hAnsi="Times New Roman"/>
        </w:rPr>
      </w:pPr>
      <w:r>
        <w:rPr>
          <w:rFonts w:ascii="Times New Roman" w:hAnsi="Times New Roman"/>
        </w:rPr>
        <w:t>Having established this, we now seek the bit-level representation for the value Γ. We can write:</w:t>
      </w:r>
    </w:p>
    <w:p w14:paraId="17A8731A" w14:textId="77777777" w:rsidR="004C2BFB" w:rsidRDefault="00D0491C">
      <w:pPr>
        <w:pStyle w:val="Textbody"/>
        <w:spacing w:line="360" w:lineRule="auto"/>
        <w:jc w:val="both"/>
        <w:rPr>
          <w:rFonts w:ascii="Times New Roman" w:hAnsi="Times New Roman"/>
        </w:rPr>
      </w:pP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(Γ)=</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Γ</m:t>
                </m:r>
              </m:sub>
            </m:sSub>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+β–127=–</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x</m:t>
                </m:r>
              </m:sub>
            </m:sSub>
          </m:num>
          <m:den>
            <m:sSup>
              <m:sSupPr>
                <m:ctrlPr>
                  <w:rPr>
                    <w:rFonts w:ascii="Cambria Math" w:hAnsi="Cambria Math"/>
                  </w:rPr>
                </m:ctrlPr>
              </m:sSupPr>
              <m:e>
                <m:r>
                  <w:rPr>
                    <w:rFonts w:ascii="Cambria Math" w:hAnsi="Cambria Math"/>
                  </w:rPr>
                  <m:t>2</m:t>
                </m:r>
              </m:e>
              <m:sup>
                <m:r>
                  <w:rPr>
                    <w:rFonts w:ascii="Cambria Math" w:hAnsi="Cambria Math"/>
                  </w:rPr>
                  <m:t>24</m:t>
                </m:r>
              </m:sup>
            </m:sSup>
          </m:den>
        </m:f>
        <m:r>
          <w:rPr>
            <w:rFonts w:ascii="Cambria Math" w:hAnsi="Cambria Math"/>
          </w:rPr>
          <m:t>–</m:t>
        </m:r>
        <m:f>
          <m:fPr>
            <m:ctrlPr>
              <w:rPr>
                <w:rFonts w:ascii="Cambria Math" w:hAnsi="Cambria Math"/>
              </w:rPr>
            </m:ctrlPr>
          </m:fPr>
          <m:num>
            <m:r>
              <w:rPr>
                <w:rFonts w:ascii="Cambria Math" w:hAnsi="Cambria Math"/>
              </w:rPr>
              <m:t>β–127</m:t>
            </m:r>
          </m:num>
          <m:den>
            <m:r>
              <w:rPr>
                <w:rFonts w:ascii="Cambria Math" w:hAnsi="Cambria Math"/>
              </w:rPr>
              <m:t>2</m:t>
            </m:r>
          </m:den>
        </m:f>
      </m:oMath>
      <w:r w:rsidR="00CA0194">
        <w:rPr>
          <w:rFonts w:ascii="Times New Roman" w:hAnsi="Times New Roman"/>
        </w:rPr>
        <w:t xml:space="preserve">    return to (</w:t>
      </w:r>
      <w:r w:rsidR="00CA0194">
        <w:rPr>
          <w:rFonts w:ascii="Times New Roman" w:hAnsi="Times New Roman"/>
          <w:sz w:val="21"/>
        </w:rPr>
        <w:t>A.1)</w:t>
      </w:r>
    </w:p>
    <w:p w14:paraId="3454799F" w14:textId="77777777" w:rsidR="004C2BFB" w:rsidRDefault="00CA0194">
      <w:pPr>
        <w:pStyle w:val="Textbody"/>
        <w:spacing w:line="360" w:lineRule="auto"/>
        <w:jc w:val="both"/>
        <w:rPr>
          <w:rFonts w:ascii="Times New Roman" w:hAnsi="Times New Roman"/>
        </w:rPr>
      </w:pPr>
      <w:r>
        <w:rPr>
          <w:rFonts w:ascii="Times New Roman" w:hAnsi="Times New Roman"/>
        </w:rPr>
        <w:t>This leads to the expression (1):</w:t>
      </w:r>
    </w:p>
    <w:p w14:paraId="27CAA60D" w14:textId="77777777" w:rsidR="004C2BFB" w:rsidRDefault="00D0491C">
      <w:pPr>
        <w:pStyle w:val="Textbody"/>
        <w:spacing w:line="360" w:lineRule="auto"/>
        <w:jc w:val="both"/>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Γ</m:t>
              </m:r>
            </m:sub>
          </m:sSub>
          <m:r>
            <w:rPr>
              <w:rFonts w:ascii="Cambria Math" w:hAnsi="Cambria Math"/>
            </w:rPr>
            <m:t>=3·(127–β)·</m:t>
          </m:r>
          <m:sSup>
            <m:sSupPr>
              <m:ctrlPr>
                <w:rPr>
                  <w:rFonts w:ascii="Cambria Math" w:hAnsi="Cambria Math"/>
                </w:rPr>
              </m:ctrlPr>
            </m:sSupPr>
            <m:e>
              <m:r>
                <w:rPr>
                  <w:rFonts w:ascii="Cambria Math" w:hAnsi="Cambria Math"/>
                </w:rPr>
                <m:t>2</m:t>
              </m:r>
            </m:e>
            <m:sup>
              <m:r>
                <w:rPr>
                  <w:rFonts w:ascii="Cambria Math" w:hAnsi="Cambria Math"/>
                </w:rPr>
                <m:t>22</m:t>
              </m:r>
            </m:sup>
          </m:sSup>
          <m:r>
            <w:rPr>
              <w:rFonts w:ascii="Cambria Math" w:hAnsi="Cambria Math"/>
            </w:rPr>
            <m:t>–</m:t>
          </m:r>
          <m:f>
            <m:fPr>
              <m:ctrlPr>
                <w:rPr>
                  <w:rFonts w:ascii="Cambria Math" w:hAnsi="Cambria Math"/>
                </w:rPr>
              </m:ctrlPr>
            </m:fPr>
            <m:num>
              <m:r>
                <w:rPr>
                  <w:rFonts w:ascii="Cambria Math" w:hAnsi="Cambria Math"/>
                </w:rPr>
                <m:t>Ix</m:t>
              </m:r>
            </m:num>
            <m:den>
              <m:r>
                <w:rPr>
                  <w:rFonts w:ascii="Cambria Math" w:hAnsi="Cambria Math"/>
                </w:rPr>
                <m:t>2</m:t>
              </m:r>
            </m:den>
          </m:f>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2</m:t>
              </m:r>
            </m:den>
          </m:f>
        </m:oMath>
      </m:oMathPara>
    </w:p>
    <w:p w14:paraId="2450F9AC" w14:textId="7E6716C5" w:rsidR="004C2BFB" w:rsidRDefault="00CA0194">
      <w:pPr>
        <w:pStyle w:val="Textbody"/>
        <w:spacing w:line="360" w:lineRule="auto"/>
        <w:jc w:val="both"/>
        <w:rPr>
          <w:rFonts w:ascii="Times New Roman" w:hAnsi="Times New Roman"/>
        </w:rPr>
      </w:pPr>
      <w:r>
        <w:rPr>
          <w:rFonts w:ascii="Times New Roman" w:hAnsi="Times New Roman"/>
        </w:rPr>
        <w:lastRenderedPageBreak/>
        <w:t xml:space="preserve">Let's take a moment to analyze the following result. Instead of relying on complex operation. We are only shifting and </w:t>
      </w:r>
      <w:r w:rsidR="00017124">
        <w:rPr>
          <w:rFonts w:ascii="Times New Roman" w:hAnsi="Times New Roman"/>
        </w:rPr>
        <w:t>offsetting</w:t>
      </w:r>
      <w:r>
        <w:rPr>
          <w:rFonts w:ascii="Times New Roman" w:hAnsi="Times New Roman"/>
        </w:rPr>
        <w:t xml:space="preserve"> </w:t>
      </w:r>
      <m:oMath>
        <m:sSub>
          <m:sSubPr>
            <m:ctrlPr>
              <w:rPr>
                <w:rFonts w:ascii="Cambria Math" w:hAnsi="Cambria Math"/>
              </w:rPr>
            </m:ctrlPr>
          </m:sSubPr>
          <m:e>
            <m:r>
              <w:rPr>
                <w:rFonts w:ascii="Cambria Math" w:hAnsi="Cambria Math"/>
              </w:rPr>
              <m:t>I</m:t>
            </m:r>
          </m:e>
          <m:sub>
            <m:r>
              <w:rPr>
                <w:rFonts w:ascii="Cambria Math" w:hAnsi="Cambria Math"/>
              </w:rPr>
              <m:t>x</m:t>
            </m:r>
          </m:sub>
        </m:sSub>
      </m:oMath>
      <w:r>
        <w:rPr>
          <w:rFonts w:ascii="Times New Roman" w:hAnsi="Times New Roman"/>
        </w:rPr>
        <w:t xml:space="preserve"> by some constants, to get an intution on why we do that, we need to refer to our result </w:t>
      </w:r>
      <m:oMath>
        <m:r>
          <w:rPr>
            <w:rFonts w:ascii="Cambria Math" w:hAnsi="Cambria Math"/>
          </w:rPr>
          <m:t>y=</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oMath>
      <w:r>
        <w:rPr>
          <w:rFonts w:ascii="Times New Roman" w:hAnsi="Times New Roman"/>
        </w:rPr>
        <w:t xml:space="preserve">, but </w:t>
      </w:r>
      <m:oMath>
        <m:r>
          <w:rPr>
            <w:rFonts w:ascii="Cambria Math" w:hAnsi="Cambria Math"/>
          </w:rPr>
          <m:t>x=(1+m)</m:t>
        </m:r>
        <m:sSup>
          <m:sSupPr>
            <m:ctrlPr>
              <w:rPr>
                <w:rFonts w:ascii="Cambria Math" w:hAnsi="Cambria Math"/>
              </w:rPr>
            </m:ctrlPr>
          </m:sSupPr>
          <m:e>
            <m:r>
              <w:rPr>
                <w:rFonts w:ascii="Cambria Math" w:hAnsi="Cambria Math"/>
              </w:rPr>
              <m:t>2</m:t>
            </m:r>
          </m:e>
          <m:sup>
            <m:r>
              <w:rPr>
                <w:rFonts w:ascii="Cambria Math" w:hAnsi="Cambria Math"/>
              </w:rPr>
              <m:t>e</m:t>
            </m:r>
          </m:sup>
        </m:sSup>
      </m:oMath>
      <w:r>
        <w:rPr>
          <w:rFonts w:ascii="Times New Roman" w:hAnsi="Times New Roman"/>
        </w:rPr>
        <w:t xml:space="preserve"> where </w:t>
      </w:r>
      <m:oMath>
        <m:r>
          <w:rPr>
            <w:rFonts w:ascii="Cambria Math" w:hAnsi="Cambria Math"/>
          </w:rPr>
          <m:t>m=</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2</m:t>
                </m:r>
              </m:e>
              <m:sup>
                <m:r>
                  <w:rPr>
                    <w:rFonts w:ascii="Cambria Math" w:hAnsi="Cambria Math"/>
                  </w:rPr>
                  <m:t>23</m:t>
                </m:r>
              </m:sup>
            </m:sSup>
          </m:den>
        </m:f>
        <m:r>
          <w:rPr>
            <w:rFonts w:ascii="Cambria Math" w:hAnsi="Cambria Math"/>
          </w:rPr>
          <m:t>∈</m:t>
        </m:r>
        <m:r>
          <m:rPr>
            <m:scr m:val="double-struck"/>
            <m:sty m:val="p"/>
          </m:rPr>
          <w:rPr>
            <w:rFonts w:ascii="Cambria Math" w:hAnsi="Cambria Math"/>
          </w:rPr>
          <m:t>R</m:t>
        </m:r>
      </m:oMath>
      <w:r>
        <w:rPr>
          <w:rFonts w:ascii="Times New Roman" w:hAnsi="Times New Roman"/>
        </w:rPr>
        <w:t xml:space="preserve"> and </w:t>
      </w:r>
      <m:oMath>
        <m:r>
          <w:rPr>
            <w:rFonts w:ascii="Cambria Math" w:hAnsi="Cambria Math"/>
          </w:rPr>
          <m:t>e=E–127∈</m:t>
        </m:r>
        <m:r>
          <m:rPr>
            <m:scr m:val="double-struck"/>
            <m:sty m:val="p"/>
          </m:rPr>
          <w:rPr>
            <w:rFonts w:ascii="Cambria Math" w:hAnsi="Cambria Math"/>
          </w:rPr>
          <m:t>N</m:t>
        </m:r>
      </m:oMath>
      <w:r>
        <w:rPr>
          <w:rFonts w:ascii="Times New Roman" w:hAnsi="Times New Roman"/>
        </w:rPr>
        <w:t xml:space="preserve">, so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1+m</m:t>
                </m:r>
              </m:e>
            </m:rad>
          </m:den>
        </m:f>
        <m:sSup>
          <m:sSupPr>
            <m:ctrlPr>
              <w:rPr>
                <w:rFonts w:ascii="Cambria Math" w:hAnsi="Cambria Math"/>
              </w:rPr>
            </m:ctrlPr>
          </m:sSupPr>
          <m:e>
            <m:r>
              <w:rPr>
                <w:rFonts w:ascii="Cambria Math" w:hAnsi="Cambria Math"/>
              </w:rPr>
              <m:t>2</m:t>
            </m:r>
          </m:e>
          <m:sup>
            <m:f>
              <m:fPr>
                <m:type m:val="lin"/>
                <m:ctrlPr>
                  <w:rPr>
                    <w:rFonts w:ascii="Cambria Math" w:hAnsi="Cambria Math"/>
                  </w:rPr>
                </m:ctrlPr>
              </m:fPr>
              <m:num>
                <m:r>
                  <w:rPr>
                    <w:rFonts w:ascii="Cambria Math" w:hAnsi="Cambria Math"/>
                  </w:rPr>
                  <m:t>-e</m:t>
                </m:r>
              </m:num>
              <m:den>
                <m:r>
                  <w:rPr>
                    <w:rFonts w:ascii="Cambria Math" w:hAnsi="Cambria Math"/>
                  </w:rPr>
                  <m:t>2</m:t>
                </m:r>
              </m:den>
            </m:f>
          </m:sup>
        </m:sSup>
      </m:oMath>
      <w:r>
        <w:rPr>
          <w:rFonts w:ascii="Times New Roman" w:hAnsi="Times New Roman"/>
        </w:rPr>
        <w:t>,</w:t>
      </w:r>
    </w:p>
    <w:p w14:paraId="5186F0C2" w14:textId="24DEA9EA" w:rsidR="004C2BFB" w:rsidRDefault="00CA0194">
      <w:pPr>
        <w:pStyle w:val="Textbody"/>
        <w:spacing w:line="360" w:lineRule="auto"/>
        <w:jc w:val="both"/>
        <w:rPr>
          <w:rFonts w:ascii="Times New Roman" w:hAnsi="Times New Roman"/>
        </w:rPr>
      </w:pPr>
      <w:r>
        <w:rPr>
          <w:rFonts w:ascii="Times New Roman" w:hAnsi="Times New Roman"/>
        </w:rPr>
        <w:t xml:space="preserve">notice that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1+m</m:t>
                </m:r>
              </m:e>
            </m:rad>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oMath>
      <w:r>
        <w:rPr>
          <w:rFonts w:ascii="Times New Roman" w:hAnsi="Times New Roman"/>
        </w:rPr>
        <w:t xml:space="preserve">, so applying a right shift on </w:t>
      </w:r>
      <m:oMath>
        <m:sSub>
          <m:sSubPr>
            <m:ctrlPr>
              <w:rPr>
                <w:rFonts w:ascii="Cambria Math" w:hAnsi="Cambria Math"/>
              </w:rPr>
            </m:ctrlPr>
          </m:sSubPr>
          <m:e>
            <m:r>
              <w:rPr>
                <w:rFonts w:ascii="Cambria Math" w:hAnsi="Cambria Math"/>
              </w:rPr>
              <m:t>I</m:t>
            </m:r>
          </m:e>
          <m:sub>
            <m:r>
              <w:rPr>
                <w:rFonts w:ascii="Cambria Math" w:hAnsi="Cambria Math"/>
              </w:rPr>
              <m:t>x</m:t>
            </m:r>
          </m:sub>
        </m:sSub>
      </m:oMath>
      <w:r>
        <w:rPr>
          <w:rFonts w:ascii="Times New Roman" w:hAnsi="Times New Roman"/>
        </w:rPr>
        <w:t xml:space="preserve"> multiplying by -1 will yield: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≫1=</m:t>
        </m:r>
        <m:f>
          <m:fPr>
            <m:ctrlPr>
              <w:rPr>
                <w:rFonts w:ascii="Cambria Math" w:hAnsi="Cambria Math"/>
              </w:rPr>
            </m:ctrlPr>
          </m:fPr>
          <m:num>
            <m:r>
              <w:rPr>
                <w:rFonts w:ascii="Cambria Math" w:hAnsi="Cambria Math"/>
              </w:rPr>
              <m:t>-M</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22</m:t>
            </m:r>
          </m:sup>
        </m:sSup>
        <m:r>
          <w:rPr>
            <w:rFonts w:ascii="Cambria Math" w:hAnsi="Cambria Math"/>
          </w:rPr>
          <m:t>E</m:t>
        </m:r>
      </m:oMath>
      <w:r>
        <w:rPr>
          <w:rFonts w:ascii="Times New Roman" w:hAnsi="Times New Roman"/>
        </w:rPr>
        <w:t xml:space="preserve"> which yields </w:t>
      </w:r>
      <m:oMath>
        <m:r>
          <w:rPr>
            <w:rFonts w:ascii="Cambria Math" w:hAnsi="Cambria Math"/>
          </w:rPr>
          <m:t>decode</m:t>
        </m:r>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m:t>
            </m:r>
            <m:f>
              <m:fPr>
                <m:type m:val="lin"/>
                <m:ctrlPr>
                  <w:rPr>
                    <w:rFonts w:ascii="Cambria Math" w:hAnsi="Cambria Math"/>
                  </w:rPr>
                </m:ctrlPr>
              </m:fPr>
              <m:num>
                <m:r>
                  <w:rPr>
                    <w:rFonts w:ascii="Cambria Math" w:hAnsi="Cambria Math"/>
                  </w:rPr>
                  <m:t>m</m:t>
                </m:r>
              </m:num>
              <m:den>
                <m:r>
                  <w:rPr>
                    <w:rFonts w:ascii="Cambria Math" w:hAnsi="Cambria Math"/>
                  </w:rPr>
                  <m:t>2</m:t>
                </m:r>
              </m:den>
            </m:f>
          </m:e>
        </m:d>
        <m:sSup>
          <m:sSupPr>
            <m:ctrlPr>
              <w:rPr>
                <w:rFonts w:ascii="Cambria Math" w:hAnsi="Cambria Math"/>
              </w:rPr>
            </m:ctrlPr>
          </m:sSupPr>
          <m:e>
            <m:r>
              <w:rPr>
                <w:rFonts w:ascii="Cambria Math" w:hAnsi="Cambria Math"/>
              </w:rPr>
              <m:t>2</m:t>
            </m:r>
          </m:e>
          <m:sup>
            <m:r>
              <w:rPr>
                <w:rFonts w:ascii="Cambria Math" w:hAnsi="Cambria Math"/>
              </w:rPr>
              <m:t>-e/2</m:t>
            </m:r>
          </m:sup>
        </m:sSup>
        <m:r>
          <w:rPr>
            <w:rFonts w:ascii="Cambria Math" w:hAnsi="Cambria Math"/>
          </w:rPr>
          <m:t>=Γ</m:t>
        </m:r>
      </m:oMath>
    </w:p>
    <w:p w14:paraId="40CF21EF" w14:textId="77777777" w:rsidR="004C2BFB" w:rsidRDefault="00CA0194">
      <w:pPr>
        <w:pStyle w:val="Textbody"/>
        <w:spacing w:line="360" w:lineRule="auto"/>
        <w:jc w:val="both"/>
      </w:pPr>
      <w:r>
        <w:rPr>
          <w:rFonts w:ascii="Times New Roman" w:hAnsi="Times New Roman"/>
        </w:rPr>
        <w:t xml:space="preserve">Though some edge cases need to be handled—such as when shifting </w:t>
      </w:r>
      <m:oMath>
        <m:sSub>
          <m:sSubPr>
            <m:ctrlPr>
              <w:rPr>
                <w:rFonts w:ascii="Cambria Math" w:hAnsi="Cambria Math"/>
              </w:rPr>
            </m:ctrlPr>
          </m:sSubPr>
          <m:e>
            <m:r>
              <w:rPr>
                <w:rFonts w:ascii="Cambria Math" w:hAnsi="Cambria Math"/>
              </w:rPr>
              <m:t>I</m:t>
            </m:r>
          </m:e>
          <m:sub>
            <m:r>
              <w:rPr>
                <w:rFonts w:ascii="Cambria Math" w:hAnsi="Cambria Math"/>
              </w:rPr>
              <m:t>x</m:t>
            </m:r>
          </m:sub>
        </m:sSub>
      </m:oMath>
      <w:r>
        <w:rPr>
          <w:rFonts w:ascii="Times New Roman" w:hAnsi="Times New Roman"/>
        </w:rPr>
        <w:t xml:space="preserve"> right by one bit, where the leading bit from the exponent might spill over into the mantissa (Consider E = 1001011 when we right shift E &gt;&gt; 2 = 0100101 + 1 to the mantissa) this is corrected by the R constant. We won’t delve into the details for the sake of simplicity, but for a rigorous mathematical analysis, refer to </w:t>
      </w:r>
      <w:r>
        <w:rPr>
          <w:rStyle w:val="Emphasis"/>
          <w:rFonts w:ascii="Times New Roman" w:hAnsi="Times New Roman"/>
        </w:rPr>
        <w:t xml:space="preserve">Chris </w:t>
      </w:r>
      <w:proofErr w:type="spellStart"/>
      <w:r>
        <w:rPr>
          <w:rStyle w:val="Emphasis"/>
          <w:rFonts w:ascii="Times New Roman" w:hAnsi="Times New Roman"/>
        </w:rPr>
        <w:t>Lomont's</w:t>
      </w:r>
      <w:proofErr w:type="spellEnd"/>
      <w:r>
        <w:rPr>
          <w:rStyle w:val="Emphasis"/>
          <w:rFonts w:ascii="Times New Roman" w:hAnsi="Times New Roman"/>
        </w:rPr>
        <w:t xml:space="preserve"> on "Fast Inverse Square Root".</w:t>
      </w:r>
    </w:p>
    <w:p w14:paraId="6555B765" w14:textId="069D6864" w:rsidR="004C2BFB" w:rsidRDefault="00CA0194">
      <w:pPr>
        <w:pStyle w:val="Textbody"/>
        <w:spacing w:line="360" w:lineRule="auto"/>
        <w:jc w:val="both"/>
        <w:rPr>
          <w:rFonts w:ascii="Times New Roman" w:hAnsi="Times New Roman"/>
        </w:rPr>
      </w:pPr>
      <w:r>
        <w:rPr>
          <w:rFonts w:ascii="Times New Roman" w:hAnsi="Times New Roman"/>
        </w:rPr>
        <w:t xml:space="preserve">This approximation yields an acceptable error but </w:t>
      </w:r>
      <w:proofErr w:type="spellStart"/>
      <w:r>
        <w:rPr>
          <w:rFonts w:ascii="Times New Roman" w:hAnsi="Times New Roman"/>
        </w:rPr>
        <w:t>its</w:t>
      </w:r>
      <w:proofErr w:type="spellEnd"/>
      <w:r>
        <w:rPr>
          <w:rFonts w:ascii="Times New Roman" w:hAnsi="Times New Roman"/>
        </w:rPr>
        <w:t xml:space="preserve"> still </w:t>
      </w:r>
      <w:r w:rsidR="00E70422">
        <w:rPr>
          <w:rFonts w:ascii="Times New Roman" w:hAnsi="Times New Roman"/>
        </w:rPr>
        <w:t>noticeable</w:t>
      </w:r>
      <w:r>
        <w:rPr>
          <w:rFonts w:ascii="Times New Roman" w:hAnsi="Times New Roman"/>
        </w:rPr>
        <w:t>. For that, we can further refine the result by applying a single iteration of Newton’s numerical method. Recall that Newton’s method is given by</w:t>
      </w:r>
    </w:p>
    <w:p w14:paraId="24699B46" w14:textId="77777777" w:rsidR="004C2BFB" w:rsidRDefault="00D0491C">
      <w:pPr>
        <w:pStyle w:val="Textbody"/>
        <w:spacing w:line="360" w:lineRule="auto"/>
        <w:jc w:val="both"/>
        <w:rPr>
          <w:rFonts w:ascii="Times New Roman" w:hAnsi="Times New Roman"/>
        </w:rPr>
      </w:pPr>
      <m:oMath>
        <m:sSub>
          <m:sSubPr>
            <m:ctrlPr>
              <w:rPr>
                <w:rFonts w:ascii="Cambria Math" w:hAnsi="Cambria Math"/>
              </w:rPr>
            </m:ctrlPr>
          </m:sSubPr>
          <m:e>
            <m:r>
              <w:rPr>
                <w:rFonts w:ascii="Cambria Math" w:hAnsi="Cambria Math"/>
              </w:rPr>
              <m:t>Γ</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Γ</m:t>
                </m:r>
              </m:e>
              <m:sub>
                <m:r>
                  <w:rPr>
                    <w:rFonts w:ascii="Cambria Math" w:hAnsi="Cambria Math"/>
                  </w:rPr>
                  <m:t>n</m:t>
                </m:r>
              </m:sub>
            </m:sSub>
            <m:r>
              <w:rPr>
                <w:rFonts w:ascii="Cambria Math" w:hAnsi="Cambria Math"/>
              </w:rPr>
              <m:t>)</m:t>
            </m:r>
          </m:num>
          <m:den>
            <m:r>
              <w:rPr>
                <w:rFonts w:ascii="Cambria Math" w:hAnsi="Cambria Math"/>
              </w:rPr>
              <m:t>f'(</m:t>
            </m:r>
            <m:sSub>
              <m:sSubPr>
                <m:ctrlPr>
                  <w:rPr>
                    <w:rFonts w:ascii="Cambria Math" w:hAnsi="Cambria Math"/>
                  </w:rPr>
                </m:ctrlPr>
              </m:sSubPr>
              <m:e>
                <m:r>
                  <w:rPr>
                    <w:rFonts w:ascii="Cambria Math" w:hAnsi="Cambria Math"/>
                  </w:rPr>
                  <m:t>Γ</m:t>
                </m:r>
              </m:e>
              <m:sub>
                <m:r>
                  <w:rPr>
                    <w:rFonts w:ascii="Cambria Math" w:hAnsi="Cambria Math"/>
                  </w:rPr>
                  <m:t>n</m:t>
                </m:r>
              </m:sub>
            </m:sSub>
            <m:r>
              <w:rPr>
                <w:rFonts w:ascii="Cambria Math" w:hAnsi="Cambria Math"/>
              </w:rPr>
              <m:t>)</m:t>
            </m:r>
          </m:den>
        </m:f>
      </m:oMath>
      <w:r w:rsidR="00CA0194">
        <w:rPr>
          <w:rFonts w:ascii="Times New Roman" w:hAnsi="Times New Roman"/>
        </w:rPr>
        <w:t xml:space="preserve">   </w:t>
      </w:r>
      <m:oMath>
        <m:r>
          <w:rPr>
            <w:rFonts w:ascii="Cambria Math" w:hAnsi="Cambria Math"/>
          </w:rPr>
          <m:t>n∈N</m:t>
        </m:r>
      </m:oMath>
    </w:p>
    <w:p w14:paraId="02769065" w14:textId="77777777" w:rsidR="004C2BFB" w:rsidRDefault="00CA0194">
      <w:pPr>
        <w:pStyle w:val="Textbody"/>
        <w:spacing w:line="360" w:lineRule="auto"/>
        <w:jc w:val="both"/>
        <w:rPr>
          <w:rFonts w:ascii="Times New Roman" w:hAnsi="Times New Roman"/>
        </w:rPr>
      </w:pPr>
      <w:r>
        <w:rPr>
          <w:rFonts w:ascii="Times New Roman" w:hAnsi="Times New Roman"/>
        </w:rPr>
        <w:t xml:space="preserve">To effectively apply Newton’s method, we define a differentiable function that becomes zero once </w:t>
      </w:r>
      <m:oMath>
        <m:r>
          <w:rPr>
            <w:rFonts w:ascii="Cambria Math" w:hAnsi="Cambria Math"/>
          </w:rPr>
          <m:t>Γ=</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oMath>
      <w:r>
        <w:rPr>
          <w:rFonts w:ascii="Times New Roman" w:hAnsi="Times New Roman"/>
        </w:rPr>
        <w:t xml:space="preserve">. Although one might initially consider </w:t>
      </w:r>
      <m:oMath>
        <m:r>
          <w:rPr>
            <w:rFonts w:ascii="Cambria Math" w:hAnsi="Cambria Math"/>
          </w:rPr>
          <m:t>f(Γ)=Γ–</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oMath>
      <w:r>
        <w:rPr>
          <w:rFonts w:ascii="Times New Roman" w:hAnsi="Times New Roman"/>
        </w:rPr>
        <w:t xml:space="preserve">, however if we try to apply the </w:t>
      </w:r>
      <w:proofErr w:type="gramStart"/>
      <w:r>
        <w:rPr>
          <w:rFonts w:ascii="Times New Roman" w:hAnsi="Times New Roman"/>
        </w:rPr>
        <w:t>method</w:t>
      </w:r>
      <w:proofErr w:type="gramEnd"/>
      <w:r>
        <w:rPr>
          <w:rFonts w:ascii="Times New Roman" w:hAnsi="Times New Roman"/>
        </w:rPr>
        <w:t xml:space="preserve"> we’ll find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x</m:t>
                </m:r>
              </m:e>
            </m:rad>
          </m:den>
        </m:f>
      </m:oMath>
      <w:r>
        <w:rPr>
          <w:rFonts w:ascii="Times New Roman" w:hAnsi="Times New Roman"/>
        </w:rPr>
        <w:t xml:space="preserve"> which defeats the hole purspose of the approximation. With some simple algebra we can derive another function that works well, yielding advantagous approximations for the inverse square root function:  </w:t>
      </w:r>
      <m:oMath>
        <m:r>
          <w:rPr>
            <w:rFonts w:ascii="Cambria Math" w:hAnsi="Cambria Math"/>
          </w:rPr>
          <m:t>f(Γ)=</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Γ</m:t>
                </m:r>
              </m:e>
              <m:sup>
                <m:r>
                  <w:rPr>
                    <w:rFonts w:ascii="Cambria Math" w:hAnsi="Cambria Math"/>
                  </w:rPr>
                  <m:t>2</m:t>
                </m:r>
              </m:sup>
            </m:sSup>
          </m:den>
        </m:f>
        <m:r>
          <w:rPr>
            <w:rFonts w:ascii="Cambria Math" w:hAnsi="Cambria Math"/>
          </w:rPr>
          <m:t>–x</m:t>
        </m:r>
      </m:oMath>
      <w:r>
        <w:rPr>
          <w:rFonts w:ascii="Times New Roman" w:hAnsi="Times New Roman"/>
        </w:rPr>
        <w:t>. Applying Newton’s method with this function gives:</w:t>
      </w:r>
    </w:p>
    <w:p w14:paraId="198E1C81" w14:textId="77777777" w:rsidR="004C2BFB" w:rsidRDefault="00D0491C">
      <w:pPr>
        <w:pStyle w:val="Textbody"/>
        <w:spacing w:line="360" w:lineRule="auto"/>
        <w:jc w:val="both"/>
        <w:rPr>
          <w:rFonts w:ascii="Times New Roman" w:hAnsi="Times New Roman"/>
        </w:rPr>
      </w:pPr>
      <m:oMathPara>
        <m:oMathParaPr>
          <m:jc m:val="left"/>
        </m:oMathParaP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=Γ–</m:t>
          </m:r>
          <m:f>
            <m:fPr>
              <m:ctrlPr>
                <w:rPr>
                  <w:rFonts w:ascii="Cambria Math" w:hAnsi="Cambria Math"/>
                </w:rPr>
              </m:ctrlPr>
            </m:fPr>
            <m:num>
              <m:r>
                <w:rPr>
                  <w:rFonts w:ascii="Cambria Math" w:hAnsi="Cambria Math"/>
                </w:rPr>
                <m:t>f(Γ)</m:t>
              </m:r>
            </m:num>
            <m:den>
              <m:r>
                <w:rPr>
                  <w:rFonts w:ascii="Cambria Math" w:hAnsi="Cambria Math"/>
                </w:rPr>
                <m:t>f'(Γ)</m:t>
              </m:r>
            </m:den>
          </m:f>
          <m:r>
            <w:rPr>
              <w:rFonts w:ascii="Cambria Math" w:hAnsi="Cambria Math"/>
            </w:rPr>
            <m:t>=Γ+Γ</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Γ)</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2</m:t>
              </m:r>
            </m:den>
          </m:f>
          <m:r>
            <w:rPr>
              <w:rFonts w:ascii="Cambria Math" w:hAnsi="Cambria Math"/>
            </w:rPr>
            <m:t>(3–x</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hAnsi="Cambria Math"/>
            </w:rPr>
            <m:t>)</m:t>
          </m:r>
          <m:r>
            <m:rPr>
              <m:sty m:val="p"/>
            </m:rPr>
            <w:rPr>
              <w:rFonts w:ascii="Times New Roman" w:hAnsi="Times New Roman"/>
            </w:rPr>
            <w:br/>
          </m:r>
        </m:oMath>
      </m:oMathPara>
      <w:r w:rsidR="00CA0194">
        <w:rPr>
          <w:rFonts w:ascii="Times New Roman" w:hAnsi="Times New Roman"/>
        </w:rPr>
        <w:t>This single iteration reduces the error to under 1%.</w:t>
      </w:r>
    </w:p>
    <w:p w14:paraId="7BE841FA" w14:textId="77777777" w:rsidR="004C2BFB" w:rsidRDefault="00CA0194">
      <w:pPr>
        <w:pStyle w:val="Textbody"/>
        <w:spacing w:line="360" w:lineRule="auto"/>
        <w:jc w:val="both"/>
        <w:rPr>
          <w:rFonts w:ascii="Times New Roman" w:hAnsi="Times New Roman"/>
        </w:rPr>
      </w:pPr>
      <w:r>
        <w:rPr>
          <w:rFonts w:ascii="Times New Roman" w:hAnsi="Times New Roman"/>
        </w:rPr>
        <w:t xml:space="preserve">After establishing the theoretical framework, we are ready to implement our highly efficient algorithm. Initially, we require both the floating-point number x and its corresponding bit-level representation, </w:t>
      </w:r>
      <w:proofErr w:type="spellStart"/>
      <w:r>
        <w:rPr>
          <w:rFonts w:ascii="Times New Roman" w:hAnsi="Times New Roman"/>
        </w:rPr>
        <w:t>Ix</w:t>
      </w:r>
      <w:proofErr w:type="spellEnd"/>
      <w:r>
        <w:rPr>
          <w:rFonts w:ascii="Times New Roman" w:hAnsi="Times New Roman"/>
        </w:rPr>
        <w:t>. A common challenge is to extract the bit representation of x and store it as a 32-bit integer. One common technique is as follows:</w:t>
      </w:r>
    </w:p>
    <w:p w14:paraId="1837FEBF" w14:textId="77777777" w:rsidR="004C2BFB" w:rsidRDefault="00CA0194">
      <w:pPr>
        <w:pStyle w:val="Standard"/>
        <w:spacing w:line="360" w:lineRule="auto"/>
        <w:jc w:val="both"/>
        <w:rPr>
          <w:rFonts w:ascii="Times New Roman" w:hAnsi="Times New Roman"/>
          <w:b/>
          <w:bCs/>
        </w:rPr>
      </w:pPr>
      <w:r>
        <w:rPr>
          <w:rFonts w:ascii="Times New Roman" w:hAnsi="Times New Roman"/>
          <w:b/>
          <w:bCs/>
        </w:rPr>
        <w:t>float x = 5.2F; // Example</w:t>
      </w:r>
    </w:p>
    <w:p w14:paraId="3734A0A8"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int </w:t>
      </w:r>
      <w:proofErr w:type="spellStart"/>
      <w:r>
        <w:rPr>
          <w:rFonts w:ascii="Times New Roman" w:hAnsi="Times New Roman"/>
          <w:b/>
          <w:bCs/>
        </w:rPr>
        <w:t>i</w:t>
      </w:r>
      <w:proofErr w:type="spellEnd"/>
      <w:r>
        <w:rPr>
          <w:rFonts w:ascii="Times New Roman" w:hAnsi="Times New Roman"/>
          <w:b/>
          <w:bCs/>
        </w:rPr>
        <w:t xml:space="preserve"> = *((int</w:t>
      </w:r>
      <w:proofErr w:type="gramStart"/>
      <w:r>
        <w:rPr>
          <w:rFonts w:ascii="Times New Roman" w:hAnsi="Times New Roman"/>
          <w:b/>
          <w:bCs/>
        </w:rPr>
        <w:t>*)&amp;</w:t>
      </w:r>
      <w:proofErr w:type="gramEnd"/>
      <w:r>
        <w:rPr>
          <w:rFonts w:ascii="Times New Roman" w:hAnsi="Times New Roman"/>
          <w:b/>
          <w:bCs/>
        </w:rPr>
        <w:t>x); // Our Trick</w:t>
      </w:r>
    </w:p>
    <w:p w14:paraId="79041A81" w14:textId="77777777" w:rsidR="004C2BFB" w:rsidRDefault="004C2BFB">
      <w:pPr>
        <w:pStyle w:val="Standard"/>
        <w:spacing w:line="360" w:lineRule="auto"/>
        <w:jc w:val="both"/>
        <w:rPr>
          <w:rFonts w:ascii="Times New Roman" w:hAnsi="Times New Roman"/>
        </w:rPr>
      </w:pPr>
    </w:p>
    <w:p w14:paraId="2D79C006" w14:textId="77777777" w:rsidR="004C2BFB" w:rsidRDefault="00CA0194">
      <w:pPr>
        <w:pStyle w:val="Standard"/>
        <w:spacing w:line="360" w:lineRule="auto"/>
        <w:jc w:val="both"/>
      </w:pPr>
      <w:r>
        <w:rPr>
          <w:rFonts w:ascii="Times New Roman" w:hAnsi="Times New Roman"/>
        </w:rPr>
        <w:t>This method coerces the compiler into interpreting x as a 32-bit integer, thus enabling access to its bit representation. Next, we compute our initial approximation for Γ. According to equation (1), this involves halving the bits of x and applying an offset. The offset is exactly 1597308823=</w:t>
      </w:r>
      <m:oMath>
        <m:r>
          <w:rPr>
            <w:rFonts w:ascii="Cambria Math" w:hAnsi="Cambria Math"/>
          </w:rPr>
          <m:t>3·(127–β)·</m:t>
        </m:r>
        <m:sSup>
          <m:sSupPr>
            <m:ctrlPr>
              <w:rPr>
                <w:rFonts w:ascii="Cambria Math" w:hAnsi="Cambria Math"/>
              </w:rPr>
            </m:ctrlPr>
          </m:sSupPr>
          <m:e>
            <m:r>
              <w:rPr>
                <w:rFonts w:ascii="Cambria Math" w:hAnsi="Cambria Math"/>
              </w:rPr>
              <m:t>2</m:t>
            </m:r>
          </m:e>
          <m:sup>
            <m:r>
              <w:rPr>
                <w:rFonts w:ascii="Cambria Math" w:hAnsi="Cambria Math"/>
              </w:rPr>
              <m:t>22</m:t>
            </m:r>
          </m:sup>
        </m:sSup>
      </m:oMath>
      <w:r>
        <w:rPr>
          <w:rFonts w:ascii="Times New Roman" w:hAnsi="Times New Roman"/>
        </w:rPr>
        <w:t xml:space="preserve">, or, more familiarly </w:t>
      </w:r>
      <w:r>
        <w:rPr>
          <w:rStyle w:val="StrongEmphasis"/>
          <w:rFonts w:ascii="Times New Roman" w:hAnsi="Times New Roman"/>
          <w:b w:val="0"/>
          <w:bCs w:val="0"/>
        </w:rPr>
        <w:t>0x5F34FF97</w:t>
      </w:r>
      <w:r>
        <w:rPr>
          <w:rFonts w:ascii="Times New Roman" w:hAnsi="Times New Roman"/>
        </w:rPr>
        <w:t>. Thus, we have:</w:t>
      </w:r>
    </w:p>
    <w:p w14:paraId="32C87515" w14:textId="77777777" w:rsidR="004C2BFB" w:rsidRDefault="00CA0194">
      <w:pPr>
        <w:pStyle w:val="Standard"/>
        <w:spacing w:line="360" w:lineRule="auto"/>
        <w:jc w:val="both"/>
      </w:pPr>
      <w:proofErr w:type="spellStart"/>
      <w:r>
        <w:rPr>
          <w:rFonts w:ascii="Times New Roman" w:hAnsi="Times New Roman"/>
          <w:b/>
          <w:bCs/>
        </w:rPr>
        <w:t>i</w:t>
      </w:r>
      <w:proofErr w:type="spellEnd"/>
      <w:r>
        <w:rPr>
          <w:rFonts w:ascii="Times New Roman" w:hAnsi="Times New Roman"/>
          <w:b/>
          <w:bCs/>
        </w:rPr>
        <w:t xml:space="preserve"> = </w:t>
      </w:r>
      <w:r>
        <w:rPr>
          <w:rStyle w:val="StrongEmphasis"/>
          <w:rFonts w:ascii="Times New Roman" w:hAnsi="Times New Roman"/>
        </w:rPr>
        <w:t>0x5F34FF97</w:t>
      </w:r>
      <w:r>
        <w:rPr>
          <w:rFonts w:ascii="Times New Roman" w:hAnsi="Times New Roman"/>
          <w:b/>
          <w:bCs/>
        </w:rPr>
        <w:t xml:space="preserve"> - (</w:t>
      </w:r>
      <w:proofErr w:type="spellStart"/>
      <w:r>
        <w:rPr>
          <w:rFonts w:ascii="Times New Roman" w:hAnsi="Times New Roman"/>
          <w:b/>
          <w:bCs/>
        </w:rPr>
        <w:t>i</w:t>
      </w:r>
      <w:proofErr w:type="spellEnd"/>
      <w:r>
        <w:rPr>
          <w:rFonts w:ascii="Times New Roman" w:hAnsi="Times New Roman"/>
          <w:b/>
          <w:bCs/>
        </w:rPr>
        <w:t xml:space="preserve"> &gt;&gt; 1); // First approximation</w:t>
      </w:r>
    </w:p>
    <w:p w14:paraId="4F40645F" w14:textId="77777777" w:rsidR="004C2BFB" w:rsidRDefault="00CA0194">
      <w:pPr>
        <w:pStyle w:val="Standard"/>
        <w:spacing w:line="360" w:lineRule="auto"/>
        <w:jc w:val="both"/>
        <w:rPr>
          <w:rFonts w:ascii="Times New Roman" w:hAnsi="Times New Roman"/>
        </w:rPr>
      </w:pPr>
      <w:r>
        <w:rPr>
          <w:rFonts w:ascii="Times New Roman" w:hAnsi="Times New Roman"/>
        </w:rPr>
        <w:t>We then reverse the process to recover the floating-point value from its bit-level representation:</w:t>
      </w:r>
    </w:p>
    <w:p w14:paraId="74575DC3" w14:textId="77777777" w:rsidR="004C2BFB" w:rsidRDefault="00CA0194">
      <w:pPr>
        <w:pStyle w:val="Standard"/>
        <w:spacing w:line="360" w:lineRule="auto"/>
        <w:jc w:val="both"/>
        <w:rPr>
          <w:rFonts w:ascii="Times New Roman" w:hAnsi="Times New Roman"/>
          <w:b/>
          <w:bCs/>
        </w:rPr>
      </w:pPr>
      <w:r>
        <w:rPr>
          <w:rFonts w:ascii="Times New Roman" w:hAnsi="Times New Roman"/>
          <w:b/>
          <w:bCs/>
        </w:rPr>
        <w:t>x = *((float</w:t>
      </w:r>
      <w:proofErr w:type="gramStart"/>
      <w:r>
        <w:rPr>
          <w:rFonts w:ascii="Times New Roman" w:hAnsi="Times New Roman"/>
          <w:b/>
          <w:bCs/>
        </w:rPr>
        <w:t>*)&amp;</w:t>
      </w:r>
      <w:proofErr w:type="gramEnd"/>
      <w:r>
        <w:rPr>
          <w:rFonts w:ascii="Times New Roman" w:hAnsi="Times New Roman"/>
          <w:b/>
          <w:bCs/>
        </w:rPr>
        <w:t>x);</w:t>
      </w:r>
    </w:p>
    <w:p w14:paraId="56B4E618" w14:textId="77777777" w:rsidR="004C2BFB" w:rsidRDefault="004C2BFB">
      <w:pPr>
        <w:pStyle w:val="Standard"/>
        <w:spacing w:line="360" w:lineRule="auto"/>
        <w:jc w:val="both"/>
        <w:rPr>
          <w:rFonts w:ascii="Times New Roman" w:hAnsi="Times New Roman"/>
          <w:b/>
          <w:bCs/>
        </w:rPr>
      </w:pPr>
    </w:p>
    <w:p w14:paraId="74EC020E" w14:textId="77777777" w:rsidR="004C2BFB" w:rsidRDefault="00CA0194">
      <w:pPr>
        <w:pStyle w:val="Standard"/>
        <w:spacing w:line="360" w:lineRule="auto"/>
        <w:jc w:val="both"/>
        <w:rPr>
          <w:rFonts w:ascii="Times New Roman" w:hAnsi="Times New Roman"/>
        </w:rPr>
      </w:pPr>
      <w:r>
        <w:rPr>
          <w:rFonts w:ascii="Times New Roman" w:hAnsi="Times New Roman"/>
        </w:rPr>
        <w:t>Subsequently, we refine the approximation by applying Newton’s method, as delineated in equation (2):</w:t>
      </w:r>
    </w:p>
    <w:p w14:paraId="1D17BD09" w14:textId="77777777" w:rsidR="004C2BFB" w:rsidRDefault="00CA0194">
      <w:pPr>
        <w:pStyle w:val="Standard"/>
        <w:spacing w:line="360" w:lineRule="auto"/>
        <w:jc w:val="both"/>
        <w:rPr>
          <w:rFonts w:ascii="Times New Roman" w:hAnsi="Times New Roman"/>
          <w:b/>
          <w:bCs/>
        </w:rPr>
      </w:pPr>
      <w:r>
        <w:rPr>
          <w:rFonts w:ascii="Times New Roman" w:hAnsi="Times New Roman"/>
          <w:b/>
          <w:bCs/>
        </w:rPr>
        <w:t>x = x * (1.5F - 0.5F * x * x * x);</w:t>
      </w:r>
    </w:p>
    <w:p w14:paraId="32BBD61E" w14:textId="77777777" w:rsidR="004C2BFB" w:rsidRDefault="00CA0194">
      <w:pPr>
        <w:pStyle w:val="Standard"/>
        <w:spacing w:line="360" w:lineRule="auto"/>
        <w:jc w:val="both"/>
        <w:rPr>
          <w:rFonts w:ascii="Times New Roman" w:hAnsi="Times New Roman"/>
          <w:b/>
          <w:bCs/>
        </w:rPr>
      </w:pPr>
      <w:proofErr w:type="spellStart"/>
      <w:proofErr w:type="gramStart"/>
      <w:r>
        <w:rPr>
          <w:rFonts w:ascii="Times New Roman" w:hAnsi="Times New Roman"/>
          <w:b/>
          <w:bCs/>
        </w:rPr>
        <w:t>printf</w:t>
      </w:r>
      <w:proofErr w:type="spellEnd"/>
      <w:r>
        <w:rPr>
          <w:rFonts w:ascii="Times New Roman" w:hAnsi="Times New Roman"/>
          <w:b/>
          <w:bCs/>
        </w:rPr>
        <w:t>(</w:t>
      </w:r>
      <w:proofErr w:type="gramEnd"/>
      <w:r>
        <w:rPr>
          <w:rFonts w:ascii="Times New Roman" w:hAnsi="Times New Roman"/>
          <w:b/>
          <w:bCs/>
        </w:rPr>
        <w:t>“%f\n”, x); // Prints 0.438508, real value: 0.4385290097 close enough!!</w:t>
      </w:r>
    </w:p>
    <w:p w14:paraId="6B11FA30" w14:textId="77777777" w:rsidR="004C2BFB" w:rsidRDefault="004C2BFB">
      <w:pPr>
        <w:pStyle w:val="Standard"/>
        <w:spacing w:line="360" w:lineRule="auto"/>
        <w:jc w:val="both"/>
        <w:rPr>
          <w:rFonts w:ascii="Times New Roman" w:hAnsi="Times New Roman"/>
          <w:b/>
          <w:bCs/>
        </w:rPr>
      </w:pPr>
    </w:p>
    <w:p w14:paraId="2BB7F39B" w14:textId="77777777" w:rsidR="004C2BFB" w:rsidRDefault="00CA0194">
      <w:pPr>
        <w:pStyle w:val="Standard"/>
        <w:spacing w:line="360" w:lineRule="auto"/>
        <w:jc w:val="both"/>
        <w:rPr>
          <w:rFonts w:ascii="Times New Roman" w:hAnsi="Times New Roman"/>
        </w:rPr>
      </w:pPr>
      <w:r>
        <w:rPr>
          <w:rFonts w:ascii="Times New Roman" w:hAnsi="Times New Roman"/>
        </w:rPr>
        <w:t>For clarity and enhanced readability, here is the final implementation:</w:t>
      </w:r>
    </w:p>
    <w:p w14:paraId="4B095800" w14:textId="77777777" w:rsidR="004C2BFB" w:rsidRDefault="004C2BFB">
      <w:pPr>
        <w:pStyle w:val="Standard"/>
        <w:spacing w:line="360" w:lineRule="auto"/>
        <w:jc w:val="both"/>
        <w:rPr>
          <w:rFonts w:ascii="Times New Roman" w:hAnsi="Times New Roman"/>
        </w:rPr>
      </w:pPr>
    </w:p>
    <w:p w14:paraId="4081D7E9"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float </w:t>
      </w:r>
      <w:proofErr w:type="spellStart"/>
      <w:r>
        <w:rPr>
          <w:rFonts w:ascii="Times New Roman" w:hAnsi="Times New Roman"/>
          <w:b/>
          <w:bCs/>
        </w:rPr>
        <w:t>Q_</w:t>
      </w:r>
      <w:proofErr w:type="gramStart"/>
      <w:r>
        <w:rPr>
          <w:rFonts w:ascii="Times New Roman" w:hAnsi="Times New Roman"/>
          <w:b/>
          <w:bCs/>
        </w:rPr>
        <w:t>rsqrt</w:t>
      </w:r>
      <w:proofErr w:type="spellEnd"/>
      <w:r>
        <w:rPr>
          <w:rFonts w:ascii="Times New Roman" w:hAnsi="Times New Roman"/>
          <w:b/>
          <w:bCs/>
        </w:rPr>
        <w:t>(</w:t>
      </w:r>
      <w:proofErr w:type="gramEnd"/>
      <w:r>
        <w:rPr>
          <w:rFonts w:ascii="Times New Roman" w:hAnsi="Times New Roman"/>
          <w:b/>
          <w:bCs/>
        </w:rPr>
        <w:t>float x) {</w:t>
      </w:r>
    </w:p>
    <w:p w14:paraId="5044CC4D"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float x2 = 0.5F * x, </w:t>
      </w:r>
      <w:proofErr w:type="spellStart"/>
      <w:r>
        <w:rPr>
          <w:rFonts w:ascii="Times New Roman" w:hAnsi="Times New Roman"/>
          <w:b/>
          <w:bCs/>
        </w:rPr>
        <w:t>threeHalfs</w:t>
      </w:r>
      <w:proofErr w:type="spellEnd"/>
      <w:r>
        <w:rPr>
          <w:rFonts w:ascii="Times New Roman" w:hAnsi="Times New Roman"/>
          <w:b/>
          <w:bCs/>
        </w:rPr>
        <w:t xml:space="preserve"> = 1.5F;</w:t>
      </w:r>
    </w:p>
    <w:p w14:paraId="7A5E8AD3"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int </w:t>
      </w:r>
      <w:proofErr w:type="spellStart"/>
      <w:r>
        <w:rPr>
          <w:rFonts w:ascii="Times New Roman" w:hAnsi="Times New Roman"/>
          <w:b/>
          <w:bCs/>
        </w:rPr>
        <w:t>i</w:t>
      </w:r>
      <w:proofErr w:type="spellEnd"/>
      <w:r>
        <w:rPr>
          <w:rFonts w:ascii="Times New Roman" w:hAnsi="Times New Roman"/>
          <w:b/>
          <w:bCs/>
        </w:rPr>
        <w:t xml:space="preserve"> = 0;</w:t>
      </w:r>
    </w:p>
    <w:p w14:paraId="1800AD3A"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w:t>
      </w:r>
      <w:proofErr w:type="spellStart"/>
      <w:r>
        <w:rPr>
          <w:rFonts w:ascii="Times New Roman" w:hAnsi="Times New Roman"/>
          <w:b/>
          <w:bCs/>
        </w:rPr>
        <w:t>i</w:t>
      </w:r>
      <w:proofErr w:type="spellEnd"/>
      <w:r>
        <w:rPr>
          <w:rFonts w:ascii="Times New Roman" w:hAnsi="Times New Roman"/>
          <w:b/>
          <w:bCs/>
        </w:rPr>
        <w:t xml:space="preserve"> = *((int</w:t>
      </w:r>
      <w:proofErr w:type="gramStart"/>
      <w:r>
        <w:rPr>
          <w:rFonts w:ascii="Times New Roman" w:hAnsi="Times New Roman"/>
          <w:b/>
          <w:bCs/>
        </w:rPr>
        <w:t>*)&amp;</w:t>
      </w:r>
      <w:proofErr w:type="gramEnd"/>
      <w:r>
        <w:rPr>
          <w:rFonts w:ascii="Times New Roman" w:hAnsi="Times New Roman"/>
          <w:b/>
          <w:bCs/>
        </w:rPr>
        <w:t>x);</w:t>
      </w:r>
    </w:p>
    <w:p w14:paraId="6D024530" w14:textId="77777777" w:rsidR="004C2BFB" w:rsidRDefault="00CA0194">
      <w:pPr>
        <w:pStyle w:val="Standard"/>
        <w:spacing w:line="360" w:lineRule="auto"/>
        <w:jc w:val="both"/>
      </w:pPr>
      <w:r>
        <w:rPr>
          <w:rFonts w:ascii="Times New Roman" w:hAnsi="Times New Roman"/>
          <w:b/>
          <w:bCs/>
        </w:rPr>
        <w:t xml:space="preserve">    </w:t>
      </w:r>
      <w:proofErr w:type="spellStart"/>
      <w:r>
        <w:rPr>
          <w:rFonts w:ascii="Times New Roman" w:hAnsi="Times New Roman"/>
          <w:b/>
          <w:bCs/>
        </w:rPr>
        <w:t>i</w:t>
      </w:r>
      <w:proofErr w:type="spellEnd"/>
      <w:r>
        <w:rPr>
          <w:rFonts w:ascii="Times New Roman" w:hAnsi="Times New Roman"/>
          <w:b/>
          <w:bCs/>
        </w:rPr>
        <w:t xml:space="preserve"> = </w:t>
      </w:r>
      <w:r>
        <w:rPr>
          <w:rStyle w:val="StrongEmphasis"/>
          <w:rFonts w:ascii="Times New Roman" w:hAnsi="Times New Roman"/>
        </w:rPr>
        <w:t>0x5F34FF97</w:t>
      </w:r>
      <w:r>
        <w:rPr>
          <w:rFonts w:ascii="Times New Roman" w:hAnsi="Times New Roman"/>
          <w:b/>
          <w:bCs/>
        </w:rPr>
        <w:t xml:space="preserve"> - (</w:t>
      </w:r>
      <w:proofErr w:type="spellStart"/>
      <w:r>
        <w:rPr>
          <w:rFonts w:ascii="Times New Roman" w:hAnsi="Times New Roman"/>
          <w:b/>
          <w:bCs/>
        </w:rPr>
        <w:t>i</w:t>
      </w:r>
      <w:proofErr w:type="spellEnd"/>
      <w:r>
        <w:rPr>
          <w:rFonts w:ascii="Times New Roman" w:hAnsi="Times New Roman"/>
          <w:b/>
          <w:bCs/>
        </w:rPr>
        <w:t xml:space="preserve"> &gt;&gt; 1);</w:t>
      </w:r>
    </w:p>
    <w:p w14:paraId="0B252858"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x = *((float</w:t>
      </w:r>
      <w:proofErr w:type="gramStart"/>
      <w:r>
        <w:rPr>
          <w:rFonts w:ascii="Times New Roman" w:hAnsi="Times New Roman"/>
          <w:b/>
          <w:bCs/>
        </w:rPr>
        <w:t>*)&amp;</w:t>
      </w:r>
      <w:proofErr w:type="spellStart"/>
      <w:proofErr w:type="gramEnd"/>
      <w:r>
        <w:rPr>
          <w:rFonts w:ascii="Times New Roman" w:hAnsi="Times New Roman"/>
          <w:b/>
          <w:bCs/>
        </w:rPr>
        <w:t>i</w:t>
      </w:r>
      <w:proofErr w:type="spellEnd"/>
      <w:r>
        <w:rPr>
          <w:rFonts w:ascii="Times New Roman" w:hAnsi="Times New Roman"/>
          <w:b/>
          <w:bCs/>
        </w:rPr>
        <w:t>);</w:t>
      </w:r>
    </w:p>
    <w:p w14:paraId="2B896CA5"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x = x * (</w:t>
      </w:r>
      <w:proofErr w:type="spellStart"/>
      <w:r>
        <w:rPr>
          <w:rFonts w:ascii="Times New Roman" w:hAnsi="Times New Roman"/>
          <w:b/>
          <w:bCs/>
        </w:rPr>
        <w:t>threeHalfs</w:t>
      </w:r>
      <w:proofErr w:type="spellEnd"/>
      <w:r>
        <w:rPr>
          <w:rFonts w:ascii="Times New Roman" w:hAnsi="Times New Roman"/>
          <w:b/>
          <w:bCs/>
        </w:rPr>
        <w:t xml:space="preserve"> - x2 * x * x);</w:t>
      </w:r>
    </w:p>
    <w:p w14:paraId="5219C404" w14:textId="77777777" w:rsidR="004C2BFB" w:rsidRDefault="00CA0194">
      <w:pPr>
        <w:pStyle w:val="Standard"/>
        <w:spacing w:line="360" w:lineRule="auto"/>
        <w:jc w:val="both"/>
        <w:rPr>
          <w:rFonts w:ascii="Times New Roman" w:hAnsi="Times New Roman"/>
          <w:b/>
          <w:bCs/>
        </w:rPr>
      </w:pPr>
      <w:r>
        <w:rPr>
          <w:rFonts w:ascii="Times New Roman" w:hAnsi="Times New Roman"/>
          <w:b/>
          <w:bCs/>
        </w:rPr>
        <w:t xml:space="preserve">    return x;</w:t>
      </w:r>
    </w:p>
    <w:p w14:paraId="4181B1A2" w14:textId="77777777" w:rsidR="004C2BFB" w:rsidRDefault="00CA0194">
      <w:pPr>
        <w:pStyle w:val="Standard"/>
        <w:spacing w:line="360" w:lineRule="auto"/>
        <w:jc w:val="both"/>
        <w:rPr>
          <w:rFonts w:ascii="Times New Roman" w:hAnsi="Times New Roman"/>
          <w:b/>
          <w:bCs/>
        </w:rPr>
      </w:pPr>
      <w:r>
        <w:rPr>
          <w:rFonts w:ascii="Times New Roman" w:hAnsi="Times New Roman"/>
          <w:b/>
          <w:bCs/>
        </w:rPr>
        <w:t>}</w:t>
      </w:r>
    </w:p>
    <w:p w14:paraId="27886813" w14:textId="77777777" w:rsidR="004C2BFB" w:rsidRDefault="004C2BFB">
      <w:pPr>
        <w:pStyle w:val="Standard"/>
        <w:spacing w:line="360" w:lineRule="auto"/>
        <w:jc w:val="both"/>
        <w:rPr>
          <w:rFonts w:ascii="Times New Roman" w:hAnsi="Times New Roman"/>
        </w:rPr>
      </w:pPr>
    </w:p>
    <w:p w14:paraId="370D5AAC" w14:textId="77777777" w:rsidR="004C2BFB" w:rsidRDefault="004C2BFB">
      <w:pPr>
        <w:pStyle w:val="Standard"/>
        <w:spacing w:line="360" w:lineRule="auto"/>
        <w:jc w:val="both"/>
        <w:rPr>
          <w:rFonts w:ascii="Times New Roman" w:hAnsi="Times New Roman"/>
        </w:rPr>
      </w:pPr>
    </w:p>
    <w:p w14:paraId="165C540D" w14:textId="77777777" w:rsidR="004C2BFB" w:rsidRDefault="004C2BFB">
      <w:pPr>
        <w:pStyle w:val="Standard"/>
        <w:spacing w:line="360" w:lineRule="auto"/>
        <w:jc w:val="both"/>
        <w:rPr>
          <w:rFonts w:ascii="Times New Roman" w:hAnsi="Times New Roman"/>
        </w:rPr>
      </w:pPr>
    </w:p>
    <w:p w14:paraId="4592FF77" w14:textId="77777777" w:rsidR="00C1577B" w:rsidRDefault="00C1577B">
      <w:pPr>
        <w:pStyle w:val="Textbody"/>
        <w:spacing w:line="360" w:lineRule="auto"/>
        <w:jc w:val="both"/>
        <w:rPr>
          <w:rFonts w:ascii="Times New Roman" w:hAnsi="Times New Roman"/>
        </w:rPr>
      </w:pPr>
    </w:p>
    <w:p w14:paraId="6D0FB4DC" w14:textId="77777777" w:rsidR="00C1577B" w:rsidRDefault="00C1577B">
      <w:pPr>
        <w:pStyle w:val="Textbody"/>
        <w:spacing w:line="360" w:lineRule="auto"/>
        <w:jc w:val="both"/>
        <w:rPr>
          <w:rFonts w:ascii="Times New Roman" w:hAnsi="Times New Roman"/>
        </w:rPr>
      </w:pPr>
    </w:p>
    <w:p w14:paraId="479ECB06" w14:textId="77777777" w:rsidR="0082325A" w:rsidRDefault="00CA0194">
      <w:pPr>
        <w:pStyle w:val="Textbody"/>
        <w:spacing w:line="360" w:lineRule="auto"/>
        <w:jc w:val="both"/>
        <w:rPr>
          <w:rFonts w:ascii="Times New Roman" w:hAnsi="Times New Roman"/>
        </w:rPr>
      </w:pPr>
      <w:r>
        <w:rPr>
          <w:rFonts w:ascii="Times New Roman" w:hAnsi="Times New Roman"/>
        </w:rPr>
        <w:tab/>
      </w:r>
    </w:p>
    <w:p w14:paraId="648C0655" w14:textId="77777777" w:rsidR="0082325A" w:rsidRDefault="0082325A">
      <w:pPr>
        <w:pStyle w:val="Textbody"/>
        <w:spacing w:line="360" w:lineRule="auto"/>
        <w:jc w:val="both"/>
        <w:rPr>
          <w:rFonts w:ascii="Times New Roman" w:hAnsi="Times New Roman"/>
        </w:rPr>
      </w:pPr>
    </w:p>
    <w:p w14:paraId="6F1128D9" w14:textId="31DF74AE" w:rsidR="004C2BFB" w:rsidRDefault="00CA0194" w:rsidP="0082325A">
      <w:pPr>
        <w:pStyle w:val="Textbody"/>
        <w:spacing w:line="360" w:lineRule="auto"/>
        <w:ind w:firstLine="709"/>
        <w:jc w:val="both"/>
      </w:pPr>
      <w:r>
        <w:rPr>
          <w:rFonts w:ascii="Times New Roman" w:hAnsi="Times New Roman"/>
        </w:rPr>
        <w:lastRenderedPageBreak/>
        <w:t xml:space="preserve">Before wrapping up, we must address an important question: </w:t>
      </w:r>
      <w:r>
        <w:rPr>
          <w:rStyle w:val="StrongEmphasis"/>
          <w:rFonts w:ascii="Times New Roman" w:hAnsi="Times New Roman"/>
        </w:rPr>
        <w:t>Is the Fast Inverse Square Root (FISR) algorithm still relevant today?</w:t>
      </w:r>
    </w:p>
    <w:p w14:paraId="0058FA88" w14:textId="77777777" w:rsidR="004C2BFB" w:rsidRDefault="00CA0194">
      <w:pPr>
        <w:pStyle w:val="Textbody"/>
        <w:spacing w:line="360" w:lineRule="auto"/>
        <w:jc w:val="both"/>
      </w:pPr>
      <w:r>
        <w:rPr>
          <w:rFonts w:ascii="Times New Roman" w:hAnsi="Times New Roman"/>
        </w:rPr>
        <w:t xml:space="preserve">The answer is </w:t>
      </w:r>
      <w:r>
        <w:rPr>
          <w:rStyle w:val="StrongEmphasis"/>
          <w:rFonts w:ascii="Times New Roman" w:hAnsi="Times New Roman"/>
        </w:rPr>
        <w:t>yes, but with caveats</w:t>
      </w:r>
      <w:r>
        <w:rPr>
          <w:rFonts w:ascii="Times New Roman" w:hAnsi="Times New Roman"/>
        </w:rPr>
        <w:t xml:space="preserve">. While FISR was groundbreaking in its time, its significance has diminished with advancements in modern hardware. Today's processors feature highly optimized floating-point units (FPUs) capable of computing square roots efficiently. Many compilers and instruction </w:t>
      </w:r>
      <w:proofErr w:type="gramStart"/>
      <w:r>
        <w:rPr>
          <w:rFonts w:ascii="Times New Roman" w:hAnsi="Times New Roman"/>
        </w:rPr>
        <w:t>sets</w:t>
      </w:r>
      <w:proofErr w:type="gramEnd"/>
      <w:r>
        <w:rPr>
          <w:rFonts w:ascii="Times New Roman" w:hAnsi="Times New Roman"/>
        </w:rPr>
        <w:t xml:space="preserve"> now include hardware-accelerated alternatives that either match or outperform FISR in practical applications.</w:t>
      </w:r>
    </w:p>
    <w:p w14:paraId="708FE3E2" w14:textId="77777777" w:rsidR="004C2BFB" w:rsidRDefault="00CA0194">
      <w:pPr>
        <w:pStyle w:val="Textbody"/>
        <w:spacing w:line="360" w:lineRule="auto"/>
        <w:jc w:val="both"/>
      </w:pPr>
      <w:r>
        <w:rPr>
          <w:rFonts w:ascii="Times New Roman" w:hAnsi="Times New Roman"/>
        </w:rPr>
        <w:t xml:space="preserve">For instance, modern Intel processors leverage the </w:t>
      </w:r>
      <w:r>
        <w:rPr>
          <w:rStyle w:val="StrongEmphasis"/>
          <w:rFonts w:ascii="Times New Roman" w:hAnsi="Times New Roman"/>
        </w:rPr>
        <w:t>SSE instruction set</w:t>
      </w:r>
      <w:r>
        <w:rPr>
          <w:rFonts w:ascii="Times New Roman" w:hAnsi="Times New Roman"/>
        </w:rPr>
        <w:t xml:space="preserve">, which includes a dedicated instruction for estimating the reciprocal square root. This hardware-based method is reportedly </w:t>
      </w:r>
      <w:r>
        <w:rPr>
          <w:rStyle w:val="StrongEmphasis"/>
          <w:rFonts w:ascii="Times New Roman" w:hAnsi="Times New Roman"/>
        </w:rPr>
        <w:t>four times faster</w:t>
      </w:r>
      <w:r>
        <w:rPr>
          <w:rFonts w:ascii="Times New Roman" w:hAnsi="Times New Roman"/>
        </w:rPr>
        <w:t xml:space="preserve"> than FISR. However, what remains unknown is whether Intel’s implementation is based on the same principles as FISR or employs an entirely different approach.</w:t>
      </w:r>
    </w:p>
    <w:p w14:paraId="5B2642F2" w14:textId="77777777" w:rsidR="004C2BFB" w:rsidRDefault="00CA0194">
      <w:pPr>
        <w:pStyle w:val="Textbody"/>
        <w:spacing w:line="360" w:lineRule="auto"/>
        <w:jc w:val="both"/>
      </w:pPr>
      <w:r>
        <w:rPr>
          <w:rFonts w:ascii="Times New Roman" w:hAnsi="Times New Roman"/>
        </w:rPr>
        <w:t xml:space="preserve">Regardless, understanding FISR is still valuable. Beyond its historical significance, it provides deep insight into numerical optimization, low-level computing, and the trade-offs between precision and performance. Now, you are among the few developers who grasp both the </w:t>
      </w:r>
      <w:r>
        <w:rPr>
          <w:rStyle w:val="StrongEmphasis"/>
          <w:rFonts w:ascii="Times New Roman" w:hAnsi="Times New Roman"/>
        </w:rPr>
        <w:t>mathematical foundations</w:t>
      </w:r>
      <w:r>
        <w:rPr>
          <w:rFonts w:ascii="Times New Roman" w:hAnsi="Times New Roman"/>
        </w:rPr>
        <w:t xml:space="preserve"> and </w:t>
      </w:r>
      <w:r>
        <w:rPr>
          <w:rStyle w:val="StrongEmphasis"/>
          <w:rFonts w:ascii="Times New Roman" w:hAnsi="Times New Roman"/>
        </w:rPr>
        <w:t>computational intricacies</w:t>
      </w:r>
      <w:r>
        <w:rPr>
          <w:rFonts w:ascii="Times New Roman" w:hAnsi="Times New Roman"/>
        </w:rPr>
        <w:t xml:space="preserve"> of this legendary algorithm—knowledge that remains relevant in specialized domains such as graphics programming, physics simulations, and real-time computing.</w:t>
      </w:r>
    </w:p>
    <w:p w14:paraId="65E33114" w14:textId="77777777" w:rsidR="004C2BFB" w:rsidRDefault="004C2BFB">
      <w:pPr>
        <w:pStyle w:val="Textbody"/>
        <w:spacing w:line="360" w:lineRule="auto"/>
        <w:jc w:val="both"/>
        <w:rPr>
          <w:rFonts w:ascii="Times New Roman" w:hAnsi="Times New Roman"/>
        </w:rPr>
      </w:pPr>
    </w:p>
    <w:p w14:paraId="57DEAD12" w14:textId="77777777" w:rsidR="004C2BFB" w:rsidRDefault="00CA0194">
      <w:pPr>
        <w:pStyle w:val="Textbody"/>
        <w:spacing w:line="360" w:lineRule="auto"/>
        <w:jc w:val="both"/>
        <w:rPr>
          <w:rFonts w:ascii="Times New Roman" w:hAnsi="Times New Roman"/>
          <w:b/>
          <w:bCs/>
          <w:sz w:val="48"/>
          <w:szCs w:val="48"/>
        </w:rPr>
      </w:pPr>
      <w:r>
        <w:rPr>
          <w:rFonts w:ascii="Times New Roman" w:hAnsi="Times New Roman"/>
          <w:b/>
          <w:bCs/>
          <w:sz w:val="48"/>
          <w:szCs w:val="48"/>
        </w:rPr>
        <w:t>BIBLIOGRAPHY</w:t>
      </w:r>
    </w:p>
    <w:p w14:paraId="14A27F75" w14:textId="77777777" w:rsidR="004C2BFB" w:rsidRDefault="00CA0194">
      <w:pPr>
        <w:pStyle w:val="Textbody"/>
        <w:spacing w:line="360" w:lineRule="auto"/>
        <w:jc w:val="both"/>
      </w:pPr>
      <w:r>
        <w:rPr>
          <w:rFonts w:ascii="Times New Roman" w:hAnsi="Times New Roman"/>
        </w:rPr>
        <w:t xml:space="preserve">[1]: C. LOMONT, &lt;&lt;FAST INVERSE SQUARE ROOT&gt;&gt;, IEEE 754, </w:t>
      </w:r>
      <w:r>
        <w:t>Aug 2005.</w:t>
      </w:r>
    </w:p>
    <w:p w14:paraId="39005EE8" w14:textId="77777777" w:rsidR="004C2BFB" w:rsidRDefault="00CA0194">
      <w:pPr>
        <w:pStyle w:val="Textbody"/>
        <w:spacing w:line="360" w:lineRule="auto"/>
        <w:jc w:val="both"/>
      </w:pPr>
      <w:r>
        <w:t xml:space="preserve">[2]: </w:t>
      </w:r>
      <w:hyperlink r:id="rId8" w:history="1">
        <w:r>
          <w:t>https://www.youtube.com/watch?v=Fm0vygzVXeE</w:t>
        </w:r>
      </w:hyperlink>
      <w:r>
        <w:t>, 14 Aug 2021</w:t>
      </w:r>
    </w:p>
    <w:p w14:paraId="5E45B4FC" w14:textId="77777777" w:rsidR="004C2BFB" w:rsidRDefault="00CA0194">
      <w:pPr>
        <w:pStyle w:val="Textbody"/>
        <w:spacing w:line="360" w:lineRule="auto"/>
        <w:jc w:val="both"/>
      </w:pPr>
      <w:r>
        <w:t xml:space="preserve">[3]: </w:t>
      </w:r>
      <w:hyperlink r:id="rId9" w:history="1">
        <w:r>
          <w:t>https://www.youtube.com/watch?v=p8u_k2LIZyo</w:t>
        </w:r>
      </w:hyperlink>
      <w:r>
        <w:t>, 28 Nov 2020</w:t>
      </w:r>
    </w:p>
    <w:p w14:paraId="333D050F" w14:textId="77777777" w:rsidR="004C2BFB" w:rsidRDefault="00CA0194">
      <w:pPr>
        <w:pStyle w:val="Textbody"/>
        <w:spacing w:line="360" w:lineRule="auto"/>
        <w:jc w:val="both"/>
      </w:pPr>
      <w:r>
        <w:t xml:space="preserve">[4]: </w:t>
      </w:r>
      <w:hyperlink r:id="rId10" w:history="1">
        <w:r>
          <w:t>https://www.youtube.com/watch?v=tmb6bLbxd08</w:t>
        </w:r>
      </w:hyperlink>
      <w:r>
        <w:t>, 18 Nov 2023</w:t>
      </w:r>
    </w:p>
    <w:p w14:paraId="46F7DE4D" w14:textId="77777777" w:rsidR="004C2BFB" w:rsidRDefault="00CA0194">
      <w:pPr>
        <w:pStyle w:val="Textbody"/>
        <w:spacing w:line="360" w:lineRule="auto"/>
        <w:jc w:val="both"/>
      </w:pPr>
      <w:r>
        <w:t>[5]:</w:t>
      </w:r>
      <w:hyperlink r:id="rId11" w:history="1">
        <w:r>
          <w:t>https://github.com/francisrstokes/githublog/blob/main/2024/5/29/fast-inverse-sqrt.md</w:t>
        </w:r>
      </w:hyperlink>
      <w:r>
        <w:t>, 29 May 2024</w:t>
      </w:r>
    </w:p>
    <w:p w14:paraId="2E17FF40" w14:textId="77777777" w:rsidR="004C2BFB" w:rsidRDefault="00CA0194">
      <w:pPr>
        <w:pStyle w:val="Textbody"/>
        <w:spacing w:line="360" w:lineRule="auto"/>
        <w:jc w:val="both"/>
      </w:pPr>
      <w:r>
        <w:t xml:space="preserve">[6]: </w:t>
      </w:r>
      <w:proofErr w:type="spellStart"/>
      <w:proofErr w:type="gramStart"/>
      <w:r>
        <w:t>A.Micheal</w:t>
      </w:r>
      <w:proofErr w:type="spellEnd"/>
      <w:proofErr w:type="gramEnd"/>
      <w:r>
        <w:t xml:space="preserve">, </w:t>
      </w:r>
      <w:bookmarkStart w:id="1" w:name="title"/>
      <w:bookmarkStart w:id="2" w:name="productTitle"/>
      <w:bookmarkEnd w:id="1"/>
      <w:bookmarkEnd w:id="2"/>
      <w:r>
        <w:t xml:space="preserve">&lt;&lt;Zen of Code Optimization: The Ultimate Guide to Writing Software That Pushes PCs to the Limit&gt;&gt;, USA, Scottsdale, </w:t>
      </w:r>
      <w:proofErr w:type="spellStart"/>
      <w:r>
        <w:t>Ariz</w:t>
      </w:r>
      <w:proofErr w:type="spellEnd"/>
      <w:r>
        <w:t xml:space="preserve">, </w:t>
      </w:r>
      <w:hyperlink r:id="rId12" w:history="1">
        <w:r>
          <w:t>1994</w:t>
        </w:r>
      </w:hyperlink>
    </w:p>
    <w:sectPr w:rsidR="004C2BF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1076" w14:textId="77777777" w:rsidR="00D0491C" w:rsidRDefault="00D0491C">
      <w:r>
        <w:separator/>
      </w:r>
    </w:p>
  </w:endnote>
  <w:endnote w:type="continuationSeparator" w:id="0">
    <w:p w14:paraId="54205F6D" w14:textId="77777777" w:rsidR="00D0491C" w:rsidRDefault="00D0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 Roman">
    <w:altName w:val="Cambria"/>
    <w:charset w:val="00"/>
    <w:family w:val="roman"/>
    <w:pitch w:val="variable"/>
  </w:font>
  <w:font w:name="Nimbus Sans">
    <w:charset w:val="00"/>
    <w:family w:val="auto"/>
    <w:pitch w:val="variable"/>
  </w:font>
  <w:font w:name="FreeSans">
    <w:altName w:val="Calibri"/>
    <w:charset w:val="00"/>
    <w:family w:val="auto"/>
    <w:pitch w:val="variable"/>
  </w:font>
  <w:font w:name="FreeSerif">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Nimbus Mono PS">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AD36" w14:textId="77777777" w:rsidR="00D0491C" w:rsidRDefault="00D0491C">
      <w:r>
        <w:rPr>
          <w:color w:val="000000"/>
        </w:rPr>
        <w:separator/>
      </w:r>
    </w:p>
  </w:footnote>
  <w:footnote w:type="continuationSeparator" w:id="0">
    <w:p w14:paraId="4953A859" w14:textId="77777777" w:rsidR="00D0491C" w:rsidRDefault="00D04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BFB"/>
    <w:rsid w:val="00017124"/>
    <w:rsid w:val="002F4350"/>
    <w:rsid w:val="004C2BFB"/>
    <w:rsid w:val="00762F60"/>
    <w:rsid w:val="00791E80"/>
    <w:rsid w:val="0082325A"/>
    <w:rsid w:val="00C1577B"/>
    <w:rsid w:val="00CA0194"/>
    <w:rsid w:val="00D0491C"/>
    <w:rsid w:val="00E70422"/>
    <w:rsid w:val="00F14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16B7"/>
  <w15:docId w15:val="{87216828-9D3C-40E7-B751-E15FB870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w:eastAsia="Nimbus Sans" w:hAnsi="Nimbus Roman"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Nimbus Roman" w:hAnsi="Nimbus Roman"/>
      <w:b/>
      <w:bCs/>
      <w:sz w:val="48"/>
      <w:szCs w:val="48"/>
    </w:rPr>
  </w:style>
  <w:style w:type="paragraph" w:styleId="Heading3">
    <w:name w:val="heading 3"/>
    <w:basedOn w:val="Heading"/>
    <w:next w:val="Textbody"/>
    <w:uiPriority w:val="9"/>
    <w:semiHidden/>
    <w:unhideWhenUsed/>
    <w:qFormat/>
    <w:pPr>
      <w:spacing w:before="140"/>
      <w:outlineLvl w:val="2"/>
    </w:pPr>
    <w:rPr>
      <w:rFonts w:ascii="FreeSerif" w:eastAsia="FreeSans" w:hAnsi="Free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w:hAnsi="Nimbus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character" w:styleId="Emphasis">
    <w:name w:val="Emphasis"/>
    <w:rPr>
      <w:i/>
      <w:iCs/>
    </w:rPr>
  </w:style>
  <w:style w:type="character" w:customStyle="1" w:styleId="StrongEmphasis">
    <w:name w:val="Strong Emphasis"/>
    <w:rPr>
      <w:b/>
      <w:bCs/>
    </w:rPr>
  </w:style>
  <w:style w:type="character" w:customStyle="1" w:styleId="SourceText">
    <w:name w:val="Source Text"/>
    <w:rPr>
      <w:rFonts w:ascii="Nimbus Mono PS" w:eastAsia="Nimbus Mono PS" w:hAnsi="Nimbus Mono PS" w:cs="FreeSan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Fm0vygzVX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archive.org/search.php?query=date:199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francisrstokes/githublog/blob/main/2024/5/29/fast-inverse-sqrt.md" TargetMode="External"/><Relationship Id="rId5" Type="http://schemas.openxmlformats.org/officeDocument/2006/relationships/endnotes" Target="endnotes.xml"/><Relationship Id="rId10" Type="http://schemas.openxmlformats.org/officeDocument/2006/relationships/hyperlink" Target="https://www.youtube.com/watch?v=tmb6bLbxd08" TargetMode="External"/><Relationship Id="rId4" Type="http://schemas.openxmlformats.org/officeDocument/2006/relationships/footnotes" Target="footnotes.xml"/><Relationship Id="rId9" Type="http://schemas.openxmlformats.org/officeDocument/2006/relationships/hyperlink" Target="https://www.youtube.com/watch?v=p8u_k2LIZyo&am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 Gmdz</dc:creator>
  <cp:lastModifiedBy>Anis Gmdz</cp:lastModifiedBy>
  <cp:revision>6</cp:revision>
  <cp:lastPrinted>2025-03-31T00:31:00Z</cp:lastPrinted>
  <dcterms:created xsi:type="dcterms:W3CDTF">2025-03-31T00:26:00Z</dcterms:created>
  <dcterms:modified xsi:type="dcterms:W3CDTF">2025-03-31T00:32:00Z</dcterms:modified>
</cp:coreProperties>
</file>