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0.png" ContentType="image/png"/>
  <Override PartName="/word/media/image8.png" ContentType="image/png"/>
  <Override PartName="/word/media/image11.png" ContentType="image/png"/>
  <Override PartName="/word/media/image9.png" ContentType="image/png"/>
  <Override PartName="/word/media/image2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Bases de Datos PudMed,gov</w:t>
      </w:r>
    </w:p>
    <w:p>
      <w:pPr>
        <w:pStyle w:val="Normal"/>
        <w:bidi w:val="0"/>
        <w:jc w:val="left"/>
        <w:rPr/>
      </w:pPr>
      <w:r>
        <w:rPr/>
        <w:t>¿Cuántos resultados se generan para Wuschel-related homeobox?</w:t>
      </w:r>
    </w:p>
    <w:p>
      <w:pPr>
        <w:pStyle w:val="Normal"/>
        <w:bidi w:val="0"/>
        <w:jc w:val="left"/>
        <w:rPr/>
      </w:pPr>
      <w:r>
        <w:rPr/>
        <w:t>167 resultados, (insertar captura de pantalla)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ABCCIENTÍFIC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624205</wp:posOffset>
            </wp:positionV>
            <wp:extent cx="6332220" cy="356171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br w:type="page"/>
      </w:r>
    </w:p>
    <w:p>
      <w:pPr>
        <w:pStyle w:val="Normal"/>
        <w:bidi w:val="0"/>
        <w:jc w:val="left"/>
        <w:rPr/>
      </w:pPr>
      <w:r>
        <w:rPr/>
        <w:t>GOOGLE ACADEMICO</w:t>
      </w:r>
    </w:p>
    <w:p>
      <w:pPr>
        <w:pStyle w:val="Normal"/>
        <w:bidi w:val="0"/>
        <w:jc w:val="left"/>
        <w:rPr/>
      </w:pPr>
      <w:r>
        <w:rPr/>
        <w:t>En la busqueda actual Google SCHOLAR DIO 3000 resultados vs los 829 de la busqueda realiza en el texto revisado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k</w:t>
      </w: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 xml:space="preserve">AJAR UN PDF ARTICULO DE REVISION DE UN ARTICULO RELACIONADO CON BIOLOGIA FILTRADO DE LOS ULTIMOS 5 AÑOS,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4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P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PA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LibreOffice/6.4.6.2$Linux_X86_64 LibreOffice_project/40$Build-2</Application>
  <Pages>4</Pages>
  <Words>62</Words>
  <Characters>331</Characters>
  <CharactersWithSpaces>382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2022-04-06T18:52:27Z</dcterms:created>
  <dc:creator/>
  <dc:description/>
  <dc:language>es-PA</dc:language>
  <cp:lastModifiedBy/>
  <dcterms:modified xsi:type="dcterms:W3CDTF">2022-04-06T19:41:10Z</dcterms:modified>
  <cp:revision>8</cp:revision>
  <dc:subject/>
  <dc:title/>
</cp:coreProperties>
</file>