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w:t>
      </w:r>
      <w:r w:rsidRPr="00CD6F9E">
        <w:rPr>
          <w:rFonts w:ascii="Times New Roman" w:hAnsi="Times New Roman" w:cs="Times New Roman"/>
          <w:color w:val="000000" w:themeColor="text1"/>
          <w:sz w:val="28"/>
          <w:lang w:val="ru-RU"/>
        </w:rPr>
        <w:t>Модуль автономного управления моделью автомобиля</w:t>
      </w:r>
      <w:r w:rsidRPr="00CD6F9E">
        <w:rPr>
          <w:rFonts w:ascii="Times New Roman" w:hAnsi="Times New Roman" w:cs="Times New Roman"/>
          <w:color w:val="000000" w:themeColor="text1"/>
          <w:sz w:val="28"/>
          <w:lang w:val="ru-RU"/>
        </w:rPr>
        <w:t>»</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w:t>
                            </w:r>
                            <w:r>
                              <w:rPr>
                                <w:rFonts w:ascii="Times New Roman" w:hAnsi="Times New Roman" w:cs="Times New Roman"/>
                                <w:sz w:val="28"/>
                                <w:lang w:val="ru-RU"/>
                              </w:rPr>
                              <w:t xml:space="preserve"> </w:t>
                            </w:r>
                            <w:r>
                              <w:rPr>
                                <w:rFonts w:ascii="Times New Roman" w:hAnsi="Times New Roman" w:cs="Times New Roman"/>
                                <w:sz w:val="28"/>
                                <w:lang w:val="ru-RU"/>
                              </w:rPr>
                              <w:t>Ю</w:t>
                            </w:r>
                            <w:r>
                              <w:rPr>
                                <w:rFonts w:ascii="Times New Roman" w:hAnsi="Times New Roman" w:cs="Times New Roman"/>
                                <w:sz w:val="28"/>
                                <w:lang w:val="ru-RU"/>
                              </w:rPr>
                              <w:t>.</w:t>
                            </w:r>
                            <w:r>
                              <w:rPr>
                                <w:rFonts w:ascii="Times New Roman" w:hAnsi="Times New Roman" w:cs="Times New Roman"/>
                                <w:sz w:val="28"/>
                                <w:lang w:val="ru-RU"/>
                              </w:rPr>
                              <w:t xml:space="preserve"> </w:t>
                            </w:r>
                            <w:r>
                              <w:rPr>
                                <w:rFonts w:ascii="Times New Roman" w:hAnsi="Times New Roman" w:cs="Times New Roman"/>
                                <w:sz w:val="28"/>
                                <w:lang w:val="ru-RU"/>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w:t>
                      </w:r>
                      <w:r>
                        <w:rPr>
                          <w:rFonts w:ascii="Times New Roman" w:hAnsi="Times New Roman" w:cs="Times New Roman"/>
                          <w:sz w:val="28"/>
                          <w:lang w:val="ru-RU"/>
                        </w:rPr>
                        <w:t xml:space="preserve"> </w:t>
                      </w:r>
                      <w:r>
                        <w:rPr>
                          <w:rFonts w:ascii="Times New Roman" w:hAnsi="Times New Roman" w:cs="Times New Roman"/>
                          <w:sz w:val="28"/>
                          <w:lang w:val="ru-RU"/>
                        </w:rPr>
                        <w:t>Ю</w:t>
                      </w:r>
                      <w:r>
                        <w:rPr>
                          <w:rFonts w:ascii="Times New Roman" w:hAnsi="Times New Roman" w:cs="Times New Roman"/>
                          <w:sz w:val="28"/>
                          <w:lang w:val="ru-RU"/>
                        </w:rPr>
                        <w:t>.</w:t>
                      </w:r>
                      <w:r>
                        <w:rPr>
                          <w:rFonts w:ascii="Times New Roman" w:hAnsi="Times New Roman" w:cs="Times New Roman"/>
                          <w:sz w:val="28"/>
                          <w:lang w:val="ru-RU"/>
                        </w:rPr>
                        <w:t xml:space="preserve"> </w:t>
                      </w:r>
                      <w:r>
                        <w:rPr>
                          <w:rFonts w:ascii="Times New Roman" w:hAnsi="Times New Roman" w:cs="Times New Roman"/>
                          <w:sz w:val="28"/>
                          <w:lang w:val="ru-RU"/>
                        </w:rPr>
                        <w:t>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bookmarkStart w:id="0" w:name="_GoBack"/>
      <w:bookmarkEnd w:id="0"/>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302087" w:rsidRDefault="00616C1F">
      <w:pPr>
        <w:pStyle w:val="1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437894705" w:history="1">
        <w:r w:rsidR="00302087" w:rsidRPr="00D92819">
          <w:rPr>
            <w:rStyle w:val="a8"/>
          </w:rPr>
          <w:t>ВВЕДЕНИЕ</w:t>
        </w:r>
        <w:r w:rsidR="00302087">
          <w:rPr>
            <w:webHidden/>
          </w:rPr>
          <w:tab/>
        </w:r>
        <w:r w:rsidR="00302087">
          <w:rPr>
            <w:webHidden/>
          </w:rPr>
          <w:fldChar w:fldCharType="begin"/>
        </w:r>
        <w:r w:rsidR="00302087">
          <w:rPr>
            <w:webHidden/>
          </w:rPr>
          <w:instrText xml:space="preserve"> PAGEREF _Toc437894705 \h </w:instrText>
        </w:r>
        <w:r w:rsidR="00302087">
          <w:rPr>
            <w:webHidden/>
          </w:rPr>
        </w:r>
        <w:r w:rsidR="00302087">
          <w:rPr>
            <w:webHidden/>
          </w:rPr>
          <w:fldChar w:fldCharType="separate"/>
        </w:r>
        <w:r w:rsidR="008049D6">
          <w:rPr>
            <w:webHidden/>
          </w:rPr>
          <w:t>3</w:t>
        </w:r>
        <w:r w:rsidR="00302087">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6" w:history="1">
        <w:r w:rsidRPr="00D92819">
          <w:rPr>
            <w:rStyle w:val="a8"/>
            <w:b/>
          </w:rPr>
          <w:t>1</w:t>
        </w:r>
        <w:r w:rsidRPr="00D92819">
          <w:rPr>
            <w:rStyle w:val="a8"/>
          </w:rPr>
          <w:t xml:space="preserve"> ОБЗОР ЛИТЕРАТУРЫ</w:t>
        </w:r>
        <w:r>
          <w:rPr>
            <w:webHidden/>
          </w:rPr>
          <w:tab/>
        </w:r>
        <w:r>
          <w:rPr>
            <w:webHidden/>
          </w:rPr>
          <w:fldChar w:fldCharType="begin"/>
        </w:r>
        <w:r>
          <w:rPr>
            <w:webHidden/>
          </w:rPr>
          <w:instrText xml:space="preserve"> PAGEREF _Toc437894706 \h </w:instrText>
        </w:r>
        <w:r>
          <w:rPr>
            <w:webHidden/>
          </w:rPr>
        </w:r>
        <w:r>
          <w:rPr>
            <w:webHidden/>
          </w:rPr>
          <w:fldChar w:fldCharType="separate"/>
        </w:r>
        <w:r w:rsidR="008049D6">
          <w:rPr>
            <w:webHidden/>
          </w:rPr>
          <w:t>5</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7" w:history="1">
        <w:r w:rsidRPr="00D92819">
          <w:rPr>
            <w:rStyle w:val="a8"/>
            <w:b/>
          </w:rPr>
          <w:t>2</w:t>
        </w:r>
        <w:r w:rsidRPr="00D92819">
          <w:rPr>
            <w:rStyle w:val="a8"/>
          </w:rPr>
          <w:t xml:space="preserve"> РАЗРАБОТКА СТРУКТУРНОЙ СХЕМЫ</w:t>
        </w:r>
        <w:r>
          <w:rPr>
            <w:webHidden/>
          </w:rPr>
          <w:tab/>
        </w:r>
        <w:r>
          <w:rPr>
            <w:webHidden/>
          </w:rPr>
          <w:fldChar w:fldCharType="begin"/>
        </w:r>
        <w:r>
          <w:rPr>
            <w:webHidden/>
          </w:rPr>
          <w:instrText xml:space="preserve"> PAGEREF _Toc437894707 \h </w:instrText>
        </w:r>
        <w:r>
          <w:rPr>
            <w:webHidden/>
          </w:rPr>
        </w:r>
        <w:r>
          <w:rPr>
            <w:webHidden/>
          </w:rPr>
          <w:fldChar w:fldCharType="separate"/>
        </w:r>
        <w:r w:rsidR="008049D6">
          <w:rPr>
            <w:webHidden/>
          </w:rPr>
          <w:t>8</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8" w:history="1">
        <w:r w:rsidRPr="00D92819">
          <w:rPr>
            <w:rStyle w:val="a8"/>
            <w:b/>
          </w:rPr>
          <w:t>3</w:t>
        </w:r>
        <w:r w:rsidRPr="00D92819">
          <w:rPr>
            <w:rStyle w:val="a8"/>
          </w:rPr>
          <w:t xml:space="preserve"> РАЗРАБОТКА ФУНКЦИОНАЛЬНОЙ СХЕМЫ</w:t>
        </w:r>
        <w:r>
          <w:rPr>
            <w:webHidden/>
          </w:rPr>
          <w:tab/>
        </w:r>
        <w:r>
          <w:rPr>
            <w:webHidden/>
          </w:rPr>
          <w:fldChar w:fldCharType="begin"/>
        </w:r>
        <w:r>
          <w:rPr>
            <w:webHidden/>
          </w:rPr>
          <w:instrText xml:space="preserve"> PAGEREF _Toc437894708 \h </w:instrText>
        </w:r>
        <w:r>
          <w:rPr>
            <w:webHidden/>
          </w:rPr>
        </w:r>
        <w:r>
          <w:rPr>
            <w:webHidden/>
          </w:rPr>
          <w:fldChar w:fldCharType="separate"/>
        </w:r>
        <w:r w:rsidR="008049D6">
          <w:rPr>
            <w:webHidden/>
          </w:rPr>
          <w:t>11</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9" w:history="1">
        <w:r w:rsidRPr="00D92819">
          <w:rPr>
            <w:rStyle w:val="a8"/>
            <w:b/>
          </w:rPr>
          <w:t>3</w:t>
        </w:r>
        <w:r w:rsidRPr="00D92819">
          <w:rPr>
            <w:rStyle w:val="a8"/>
          </w:rPr>
          <w:t xml:space="preserve"> РАЗРАБОТКА ПРИНЦИПИАЛЬНОЙ СХЕМЫ</w:t>
        </w:r>
        <w:r>
          <w:rPr>
            <w:webHidden/>
          </w:rPr>
          <w:tab/>
        </w:r>
        <w:r>
          <w:rPr>
            <w:webHidden/>
          </w:rPr>
          <w:fldChar w:fldCharType="begin"/>
        </w:r>
        <w:r>
          <w:rPr>
            <w:webHidden/>
          </w:rPr>
          <w:instrText xml:space="preserve"> PAGEREF _Toc437894709 \h </w:instrText>
        </w:r>
        <w:r>
          <w:rPr>
            <w:webHidden/>
          </w:rPr>
        </w:r>
        <w:r>
          <w:rPr>
            <w:webHidden/>
          </w:rPr>
          <w:fldChar w:fldCharType="separate"/>
        </w:r>
        <w:r w:rsidR="008049D6">
          <w:rPr>
            <w:webHidden/>
          </w:rPr>
          <w:t>14</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10" w:history="1">
        <w:r w:rsidRPr="00D92819">
          <w:rPr>
            <w:rStyle w:val="a8"/>
          </w:rPr>
          <w:t>ЗАКЛЮЧЕНИЕ</w:t>
        </w:r>
        <w:r>
          <w:rPr>
            <w:webHidden/>
          </w:rPr>
          <w:tab/>
        </w:r>
        <w:r>
          <w:rPr>
            <w:webHidden/>
          </w:rPr>
          <w:fldChar w:fldCharType="begin"/>
        </w:r>
        <w:r>
          <w:rPr>
            <w:webHidden/>
          </w:rPr>
          <w:instrText xml:space="preserve"> PAGEREF _Toc437894710 \h </w:instrText>
        </w:r>
        <w:r>
          <w:rPr>
            <w:webHidden/>
          </w:rPr>
        </w:r>
        <w:r>
          <w:rPr>
            <w:webHidden/>
          </w:rPr>
          <w:fldChar w:fldCharType="separate"/>
        </w:r>
        <w:r w:rsidR="008049D6">
          <w:rPr>
            <w:webHidden/>
          </w:rPr>
          <w:t>17</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11" w:history="1">
        <w:r w:rsidRPr="00D92819">
          <w:rPr>
            <w:rStyle w:val="a8"/>
          </w:rPr>
          <w:t>СПИСОК ИСПОЛЬЗОВАННЫХ ИСТОЧНИКОВ</w:t>
        </w:r>
        <w:r>
          <w:rPr>
            <w:webHidden/>
          </w:rPr>
          <w:tab/>
        </w:r>
        <w:r>
          <w:rPr>
            <w:webHidden/>
          </w:rPr>
          <w:fldChar w:fldCharType="begin"/>
        </w:r>
        <w:r>
          <w:rPr>
            <w:webHidden/>
          </w:rPr>
          <w:instrText xml:space="preserve"> PAGEREF _Toc437894711 \h </w:instrText>
        </w:r>
        <w:r>
          <w:rPr>
            <w:webHidden/>
          </w:rPr>
        </w:r>
        <w:r>
          <w:rPr>
            <w:webHidden/>
          </w:rPr>
          <w:fldChar w:fldCharType="separate"/>
        </w:r>
        <w:r w:rsidR="008049D6">
          <w:rPr>
            <w:webHidden/>
          </w:rPr>
          <w:t>18</w:t>
        </w:r>
        <w:r>
          <w:rPr>
            <w:webHidden/>
          </w:rPr>
          <w:fldChar w:fldCharType="end"/>
        </w:r>
      </w:hyperlink>
    </w:p>
    <w:p w:rsidR="00616C1F" w:rsidRPr="008E719D" w:rsidRDefault="00616C1F" w:rsidP="00616C1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p>
    <w:p w:rsidR="00ED0581" w:rsidRPr="00CA5A11" w:rsidRDefault="00CD6F9E" w:rsidP="00616C1F">
      <w:pPr>
        <w:pStyle w:val="1"/>
        <w:jc w:val="center"/>
        <w:rPr>
          <w:rFonts w:ascii="Times New Roman" w:hAnsi="Times New Roman" w:cs="Times New Roman"/>
          <w:color w:val="auto"/>
          <w:sz w:val="28"/>
          <w:szCs w:val="28"/>
        </w:rPr>
      </w:pPr>
      <w:bookmarkStart w:id="1" w:name="_Toc437894705"/>
      <w:r w:rsidRPr="00CA5A11">
        <w:rPr>
          <w:rFonts w:ascii="Times New Roman" w:hAnsi="Times New Roman" w:cs="Times New Roman"/>
          <w:color w:val="auto"/>
          <w:sz w:val="28"/>
          <w:szCs w:val="28"/>
          <w:lang w:val="ru-RU"/>
        </w:rPr>
        <w:lastRenderedPageBreak/>
        <w:t>ВВЕДЕНИЕ</w:t>
      </w:r>
      <w:bookmarkEnd w:id="1"/>
    </w:p>
    <w:p w:rsidR="00CD6F9E" w:rsidRPr="00CA5A11" w:rsidRDefault="00CD6F9E" w:rsidP="00CD6F9E">
      <w:pPr>
        <w:spacing w:after="0" w:line="240" w:lineRule="auto"/>
        <w:jc w:val="center"/>
        <w:rPr>
          <w:rFonts w:ascii="Times New Roman" w:hAnsi="Times New Roman" w:cs="Times New Roman"/>
          <w:sz w:val="28"/>
          <w:szCs w:val="28"/>
        </w:rPr>
      </w:pP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CA5A11"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r w:rsidR="00CA5A11" w:rsidRPr="00CA5A11">
        <w:rPr>
          <w:rFonts w:ascii="Times New Roman" w:hAnsi="Times New Roman" w:cs="Times New Roman"/>
          <w:noProof/>
          <w:sz w:val="28"/>
          <w:szCs w:val="28"/>
        </w:rPr>
        <w:br w:type="page"/>
      </w:r>
    </w:p>
    <w:p w:rsidR="008E719D" w:rsidRPr="00CA5A11"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2" w:name="_Toc437894706"/>
      <w:r w:rsidRPr="00CA5A11">
        <w:rPr>
          <w:rFonts w:ascii="Times New Roman" w:hAnsi="Times New Roman" w:cs="Times New Roman"/>
          <w:b/>
          <w:noProof/>
          <w:color w:val="auto"/>
          <w:sz w:val="28"/>
          <w:szCs w:val="28"/>
          <w:lang w:val="ru-RU"/>
        </w:rPr>
        <w:lastRenderedPageBreak/>
        <w:t>1</w:t>
      </w:r>
      <w:r w:rsidRPr="00CA5A11">
        <w:rPr>
          <w:rFonts w:ascii="Times New Roman" w:hAnsi="Times New Roman" w:cs="Times New Roman"/>
          <w:noProof/>
          <w:color w:val="auto"/>
          <w:sz w:val="28"/>
          <w:szCs w:val="28"/>
          <w:lang w:val="ru-RU"/>
        </w:rPr>
        <w:t xml:space="preserve"> ОБЗОР ЛИТЕРАТУРЫ</w:t>
      </w:r>
      <w:bookmarkEnd w:id="2"/>
    </w:p>
    <w:p w:rsidR="00CA5A11" w:rsidRPr="00CA5A11" w:rsidRDefault="00CA5A11" w:rsidP="00CA5A11">
      <w:pPr>
        <w:spacing w:after="0" w:line="240" w:lineRule="auto"/>
        <w:rPr>
          <w:rFonts w:ascii="Times New Roman" w:hAnsi="Times New Roman" w:cs="Times New Roman"/>
          <w:sz w:val="28"/>
          <w:szCs w:val="28"/>
          <w:lang w:val="ru-RU"/>
        </w:rPr>
      </w:pP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894707"/>
      <w:r>
        <w:rPr>
          <w:rFonts w:ascii="Times New Roman" w:hAnsi="Times New Roman" w:cs="Times New Roman"/>
          <w:b/>
          <w:noProof/>
          <w:color w:val="auto"/>
          <w:sz w:val="28"/>
          <w:szCs w:val="28"/>
        </w:rPr>
        <w:lastRenderedPageBreak/>
        <w:t>2</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РАЗРАБОТКА СТРУКТУРНОЙ СХЕМЫ</w:t>
      </w:r>
      <w:bookmarkEnd w:id="3"/>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4" w:name="_Toc437893202"/>
      <w:bookmarkStart w:id="5" w:name="_Toc437894708"/>
      <w:r>
        <w:rPr>
          <w:rFonts w:ascii="Times New Roman" w:hAnsi="Times New Roman" w:cs="Times New Roman"/>
          <w:b/>
          <w:noProof/>
          <w:color w:val="auto"/>
          <w:sz w:val="28"/>
          <w:szCs w:val="28"/>
          <w:lang w:val="ru-RU"/>
        </w:rPr>
        <w:lastRenderedPageBreak/>
        <w:t>3</w:t>
      </w:r>
      <w:r w:rsidRPr="00A220E1">
        <w:rPr>
          <w:rFonts w:ascii="Times New Roman" w:hAnsi="Times New Roman" w:cs="Times New Roman"/>
          <w:noProof/>
          <w:color w:val="auto"/>
          <w:sz w:val="28"/>
          <w:szCs w:val="28"/>
        </w:rPr>
        <w:t xml:space="preserve"> </w:t>
      </w:r>
      <w:bookmarkEnd w:id="4"/>
      <w:r>
        <w:rPr>
          <w:rFonts w:ascii="Times New Roman" w:hAnsi="Times New Roman" w:cs="Times New Roman"/>
          <w:noProof/>
          <w:color w:val="auto"/>
          <w:sz w:val="28"/>
          <w:szCs w:val="28"/>
          <w:lang w:val="ru-RU"/>
        </w:rPr>
        <w:t>РАЗРАБОТКА ФУНКЦИОНАЛЬНОЙ СХЕМЫ</w:t>
      </w:r>
      <w:bookmarkEnd w:id="5"/>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6" w:name="_Toc437894709"/>
      <w:r w:rsidRPr="00A220E1">
        <w:rPr>
          <w:rFonts w:ascii="Times New Roman" w:hAnsi="Times New Roman" w:cs="Times New Roman"/>
          <w:b/>
          <w:noProof/>
          <w:color w:val="auto"/>
          <w:sz w:val="28"/>
          <w:szCs w:val="28"/>
        </w:rPr>
        <w:lastRenderedPageBreak/>
        <w:t>3</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РАЗРАБОТКА</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ПРИНЦИПИАЛЬНОЙ</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СХЕМЫ</w:t>
      </w:r>
      <w:bookmarkEnd w:id="6"/>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7" w:name="_Toc437894710"/>
      <w:r>
        <w:rPr>
          <w:rFonts w:ascii="Times New Roman" w:hAnsi="Times New Roman" w:cs="Times New Roman"/>
          <w:color w:val="auto"/>
          <w:sz w:val="28"/>
          <w:szCs w:val="28"/>
          <w:lang w:val="ru-RU"/>
        </w:rPr>
        <w:lastRenderedPageBreak/>
        <w:t>ЗАКЛЮЧЕНИЕ</w:t>
      </w:r>
      <w:bookmarkEnd w:id="7"/>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8" w:name="_Toc437894711"/>
      <w:r>
        <w:rPr>
          <w:rFonts w:ascii="Times New Roman" w:hAnsi="Times New Roman" w:cs="Times New Roman"/>
          <w:color w:val="auto"/>
          <w:sz w:val="28"/>
          <w:szCs w:val="28"/>
          <w:lang w:val="ru-RU"/>
        </w:rPr>
        <w:lastRenderedPageBreak/>
        <w:t>СПИСОК ИСПОЛЬЗОВАННЫХ ИСТОЧНИКОВ</w:t>
      </w:r>
      <w:bookmarkEnd w:id="8"/>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p>
    <w:sectPr w:rsidR="00A220E1" w:rsidRPr="00CA5A11" w:rsidSect="00616C1F">
      <w:footerReference w:type="default" r:id="rId8"/>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99" w:rsidRDefault="00DB3799" w:rsidP="00CD6F9E">
      <w:pPr>
        <w:spacing w:after="0" w:line="240" w:lineRule="auto"/>
      </w:pPr>
      <w:r>
        <w:separator/>
      </w:r>
    </w:p>
    <w:p w:rsidR="00DB3799" w:rsidRDefault="00DB3799"/>
  </w:endnote>
  <w:endnote w:type="continuationSeparator" w:id="0">
    <w:p w:rsidR="00DB3799" w:rsidRDefault="00DB3799" w:rsidP="00CD6F9E">
      <w:pPr>
        <w:spacing w:after="0" w:line="240" w:lineRule="auto"/>
      </w:pPr>
      <w:r>
        <w:continuationSeparator/>
      </w:r>
    </w:p>
    <w:p w:rsidR="00DB3799" w:rsidRDefault="00DB3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662945"/>
      <w:docPartObj>
        <w:docPartGallery w:val="Page Numbers (Bottom of Page)"/>
        <w:docPartUnique/>
      </w:docPartObj>
    </w:sdtPr>
    <w:sdtContent>
      <w:p w:rsidR="00616C1F" w:rsidRDefault="00616C1F">
        <w:pPr>
          <w:pStyle w:val="a5"/>
          <w:jc w:val="right"/>
        </w:pPr>
        <w:r>
          <w:fldChar w:fldCharType="begin"/>
        </w:r>
        <w:r>
          <w:instrText>PAGE   \* MERGEFORMAT</w:instrText>
        </w:r>
        <w:r>
          <w:fldChar w:fldCharType="separate"/>
        </w:r>
        <w:r w:rsidR="008049D6" w:rsidRPr="008049D6">
          <w:rPr>
            <w:noProof/>
            <w:lang w:val="ru-RU"/>
          </w:rPr>
          <w:t>18</w:t>
        </w:r>
        <w:r>
          <w:fldChar w:fldCharType="end"/>
        </w:r>
      </w:p>
    </w:sdtContent>
  </w:sdt>
  <w:p w:rsidR="00616C1F" w:rsidRDefault="00616C1F">
    <w:pPr>
      <w:pStyle w:val="a5"/>
    </w:pPr>
  </w:p>
  <w:p w:rsidR="00000000" w:rsidRDefault="00DB37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99" w:rsidRDefault="00DB3799" w:rsidP="00CD6F9E">
      <w:pPr>
        <w:spacing w:after="0" w:line="240" w:lineRule="auto"/>
      </w:pPr>
      <w:r>
        <w:separator/>
      </w:r>
    </w:p>
    <w:p w:rsidR="00DB3799" w:rsidRDefault="00DB3799"/>
  </w:footnote>
  <w:footnote w:type="continuationSeparator" w:id="0">
    <w:p w:rsidR="00DB3799" w:rsidRDefault="00DB3799" w:rsidP="00CD6F9E">
      <w:pPr>
        <w:spacing w:after="0" w:line="240" w:lineRule="auto"/>
      </w:pPr>
      <w:r>
        <w:continuationSeparator/>
      </w:r>
    </w:p>
    <w:p w:rsidR="00DB3799" w:rsidRDefault="00DB379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1161FE"/>
    <w:rsid w:val="00302087"/>
    <w:rsid w:val="0047049C"/>
    <w:rsid w:val="00616C1F"/>
    <w:rsid w:val="008049D6"/>
    <w:rsid w:val="008E719D"/>
    <w:rsid w:val="00A220E1"/>
    <w:rsid w:val="00C357A1"/>
    <w:rsid w:val="00CA5A11"/>
    <w:rsid w:val="00CD6F9E"/>
    <w:rsid w:val="00DB3799"/>
    <w:rsid w:val="00ED0581"/>
    <w:rsid w:val="00FA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FA10"/>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FFD3-6CEF-40E3-9389-EE46BB30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5712</Words>
  <Characters>32561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3</cp:revision>
  <cp:lastPrinted>2015-12-14T19:24:00Z</cp:lastPrinted>
  <dcterms:created xsi:type="dcterms:W3CDTF">2015-12-14T17:47:00Z</dcterms:created>
  <dcterms:modified xsi:type="dcterms:W3CDTF">2015-12-14T20:08:00Z</dcterms:modified>
</cp:coreProperties>
</file>