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Audit produktov — zapisniky.sk</w:t>
      </w:r>
    </w:p>
    <w:p>
      <w:r>
        <w:rPr>
          <w:b/>
        </w:rPr>
        <w:t>Dátum:</w:t>
      </w:r>
      <w:r>
        <w:rPr>
          <w:b w:val="0"/>
        </w:rPr>
        <w:t xml:space="preserve"> 2026-05-05 </w:t>
      </w:r>
      <w:r>
        <w:rPr>
          <w:b/>
        </w:rPr>
        <w:t>Produkty skontrolované:</w:t>
      </w:r>
      <w:r>
        <w:rPr>
          <w:b w:val="0"/>
        </w:rPr>
        <w:t xml:space="preserve"> 68 </w:t>
      </w:r>
      <w:r>
        <w:rPr>
          <w:b/>
        </w:rPr>
        <w:t>Predpočítané mŕtve odkazy:</w:t>
      </w:r>
      <w:r>
        <w:rPr>
          <w:b w:val="0"/>
        </w:rPr>
        <w:t xml:space="preserve"> 1 (netýka sa žiadneho produktu) </w:t>
      </w:r>
      <w:r>
        <w:rPr>
          <w:b/>
        </w:rPr>
        <w:t>Nálezy:</w:t>
      </w:r>
      <w:r>
        <w:rPr>
          <w:b w:val="0"/>
        </w:rPr>
        <w:t xml:space="preserve"> 9 kritických, 21 varovných, 4 drobné</w:t>
      </w:r>
    </w:p>
    <w:p>
      <w:pPr>
        <w:pStyle w:val="IntenseQuote"/>
      </w:pPr>
      <w:r>
        <w:rPr>
          <w:b w:val="0"/>
        </w:rPr>
        <w:t>Vygenerované z lokálnych snímok (</w:t>
      </w:r>
      <w:r>
        <w:rPr>
          <w:rFonts w:ascii="Consolas" w:hAnsi="Consolas"/>
          <w:sz w:val="20"/>
        </w:rPr>
        <w:t>data/products.json</w:t>
      </w:r>
      <w:r>
        <w:rPr>
          <w:b w:val="0"/>
        </w:rPr>
        <w:t xml:space="preserve">, </w:t>
      </w:r>
      <w:r>
        <w:rPr>
          <w:rFonts w:ascii="Consolas" w:hAnsi="Consolas"/>
          <w:sz w:val="20"/>
        </w:rPr>
        <w:t>data/bad_links.json</w:t>
      </w:r>
      <w:r>
        <w:rPr>
          <w:b w:val="0"/>
        </w:rPr>
        <w:t xml:space="preserve">). Odkazy boli skontrolované offline skriptom </w:t>
      </w:r>
      <w:r>
        <w:rPr>
          <w:rFonts w:ascii="Consolas" w:hAnsi="Consolas"/>
          <w:sz w:val="20"/>
        </w:rPr>
        <w:t>.claude/scripts/check_links.ps1</w:t>
      </w:r>
      <w:r>
        <w:rPr>
          <w:b w:val="0"/>
        </w:rPr>
        <w:t>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b w:val="0"/>
        </w:rPr>
        <w:t>Obsah</w:t>
      </w:r>
    </w:p>
    <w:p>
      <w:pPr>
        <w:pStyle w:val="ListBullet"/>
      </w:pPr>
      <w:hyperlink r:id="rId9">
        <w:r>
          <w:rPr>
            <w:rStyle w:val="Hyperlink"/>
            <w:color w:val="0563C1"/>
            <w:u w:val="single"/>
          </w:rPr>
          <w:t xml:space="preserve">Kritické</w:t>
        </w:r>
      </w:hyperlink>
    </w:p>
    <w:p>
      <w:pPr>
        <w:pStyle w:val="ListBullet"/>
      </w:pPr>
      <w:hyperlink r:id="rId10">
        <w:r>
          <w:rPr>
            <w:rStyle w:val="Hyperlink"/>
            <w:color w:val="0563C1"/>
            <w:u w:val="single"/>
          </w:rPr>
          <w:t xml:space="preserve">Varovanie</w:t>
        </w:r>
      </w:hyperlink>
    </w:p>
    <w:p>
      <w:pPr>
        <w:pStyle w:val="ListBullet"/>
      </w:pPr>
      <w:hyperlink r:id="rId11">
        <w:r>
          <w:rPr>
            <w:rStyle w:val="Hyperlink"/>
            <w:color w:val="0563C1"/>
            <w:u w:val="single"/>
          </w:rPr>
          <w:t xml:space="preserve">Drobné</w:t>
        </w:r>
      </w:hyperlink>
    </w:p>
    <w:p>
      <w:pPr>
        <w:pStyle w:val="ListBullet"/>
      </w:pPr>
      <w:hyperlink r:id="rId12">
        <w:r>
          <w:rPr>
            <w:rStyle w:val="Hyperlink"/>
            <w:color w:val="0563C1"/>
            <w:u w:val="single"/>
          </w:rPr>
          <w:t xml:space="preserve">Štatistiky</w:t>
        </w:r>
      </w:hyperlink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b w:val="0"/>
        </w:rPr>
        <w:t>Kritické</w:t>
      </w:r>
    </w:p>
    <w:p>
      <w:pPr>
        <w:pStyle w:val="Heading3"/>
      </w:pPr>
      <w:r>
        <w:rPr>
          <w:b w:val="0"/>
        </w:rPr>
        <w:t>Systémový problém: chýbajúce alt texty na všetkých obrázkoch</w:t>
      </w:r>
    </w:p>
    <w:p>
      <w:r>
        <w:rPr>
          <w:b/>
        </w:rPr>
        <w:t>Všetkých 68 produktov, celkovo 100 % obrázkov nemá alt text (hodnota `null`).</w:t>
      </w:r>
    </w:p>
    <w:p>
      <w:r>
        <w:rPr>
          <w:b w:val="0"/>
        </w:rPr>
        <w:t>Toto nie je individuálny problém, ale katalógový nedostatok. Každý produkt má všetky obrázky vrátane hlavného (featured) bez alt textu, čo má dopad na prístupnosť (WCAG) a SEO.</w:t>
      </w:r>
    </w:p>
    <w:p>
      <w:r>
        <w:rPr>
          <w:b w:val="0"/>
        </w:rPr>
        <w:t>Zoznam produktov s chýbajúcim alt textom na hlavnom obrázku (výber — platí pre všetkých 68):</w:t>
      </w:r>
    </w:p>
    <w:p>
      <w:pPr>
        <w:pStyle w:val="ListBullet"/>
      </w:pPr>
      <w:hyperlink r:id="rId13">
        <w:r>
          <w:rPr>
            <w:rStyle w:val="Hyperlink"/>
            <w:color w:val="0563C1"/>
            <w:u w:val="single"/>
          </w:rPr>
          <w:t xml:space="preserve">A4 púzdro Nähe</w:t>
        </w:r>
      </w:hyperlink>
      <w:r>
        <w:rPr>
          <w:b w:val="0"/>
        </w:rPr>
        <w:t xml:space="preserve"> — hlavný obrázok: </w:t>
      </w:r>
      <w:r>
        <w:rPr>
          <w:rFonts w:ascii="Consolas" w:hAnsi="Consolas"/>
          <w:sz w:val="20"/>
        </w:rPr>
        <w:t>a4-obal-nahe-slaninkova-ok.jpg</w:t>
      </w:r>
      <w:r>
        <w:rPr>
          <w:b w:val="0"/>
        </w:rPr>
        <w:t>, alt: null</w:t>
      </w:r>
    </w:p>
    <w:p>
      <w:pPr>
        <w:pStyle w:val="ListBullet"/>
      </w:pPr>
      <w:hyperlink r:id="rId14">
        <w:r>
          <w:rPr>
            <w:rStyle w:val="Hyperlink"/>
            <w:color w:val="0563C1"/>
            <w:u w:val="single"/>
          </w:rPr>
          <w:t xml:space="preserve">A5 púzdro Nähe</w:t>
        </w:r>
      </w:hyperlink>
      <w:r>
        <w:rPr>
          <w:b w:val="0"/>
        </w:rPr>
        <w:t xml:space="preserve"> — hlavný obrázok: </w:t>
      </w:r>
      <w:r>
        <w:rPr>
          <w:rFonts w:ascii="Consolas" w:hAnsi="Consolas"/>
          <w:sz w:val="20"/>
        </w:rPr>
        <w:t>a5-obal-nahe-slaninkova-ok.jpg</w:t>
      </w:r>
      <w:r>
        <w:rPr>
          <w:b w:val="0"/>
        </w:rPr>
        <w:t>, alt: null</w:t>
      </w:r>
    </w:p>
    <w:p>
      <w:pPr>
        <w:pStyle w:val="ListBullet"/>
      </w:pPr>
      <w:hyperlink r:id="rId15">
        <w:r>
          <w:rPr>
            <w:rStyle w:val="Hyperlink"/>
            <w:color w:val="0563C1"/>
            <w:u w:val="single"/>
          </w:rPr>
          <w:t xml:space="preserve">A6 púzdro Nähe</w:t>
        </w:r>
      </w:hyperlink>
      <w:r>
        <w:rPr>
          <w:b w:val="0"/>
        </w:rPr>
        <w:t xml:space="preserve"> — alt: null</w:t>
      </w:r>
    </w:p>
    <w:p>
      <w:pPr>
        <w:pStyle w:val="ListBullet"/>
      </w:pPr>
      <w:hyperlink r:id="rId16">
        <w:r>
          <w:rPr>
            <w:rStyle w:val="Hyperlink"/>
            <w:color w:val="0563C1"/>
            <w:u w:val="single"/>
          </w:rPr>
          <w:t xml:space="preserve">Atrament 50 ml</w:t>
        </w:r>
      </w:hyperlink>
      <w:r>
        <w:rPr>
          <w:b w:val="0"/>
        </w:rPr>
        <w:t xml:space="preserve"> — alt: null</w:t>
      </w:r>
    </w:p>
    <w:p>
      <w:pPr>
        <w:pStyle w:val="ListBullet"/>
      </w:pPr>
      <w:r>
        <w:rPr>
          <w:b w:val="0"/>
        </w:rPr>
        <w:t>… (všetkých 68 produktov)</w:t>
      </w:r>
    </w:p>
    <w:p>
      <w:r>
        <w:rPr>
          <w:b/>
        </w:rPr>
        <w:t>Odporúčanie:</w:t>
      </w:r>
      <w:r>
        <w:rPr>
          <w:b w:val="0"/>
        </w:rPr>
        <w:t xml:space="preserve"> Doplniť alt texty hromadne cez Shopify Admin API alebo v správcovskom rozhraní pre každý obrázok.</w:t>
      </w:r>
    </w:p>
    <w:p>
      <w:pPr>
        <w:pBdr>
          <w:bottom w:val="single" w:sz="6" w:space="1" w:color="auto"/>
        </w:pBdr>
      </w:pPr>
    </w:p>
    <w:p>
      <w:pPr>
        <w:pStyle w:val="Heading3"/>
      </w:pPr>
      <w:hyperlink r:id="rId17">
        <w:r>
          <w:rPr>
            <w:rStyle w:val="Hyperlink"/>
            <w:color w:val="0563C1"/>
            <w:u w:val="single"/>
          </w:rPr>
          <w:t xml:space="preserve">Kožený fotoalbum Natália Maxima</w:t>
        </w:r>
      </w:hyperlink>
    </w:p>
    <w:p>
      <w:pPr>
        <w:pStyle w:val="ListBullet"/>
      </w:pPr>
      <w:r>
        <w:rPr>
          <w:b/>
        </w:rPr>
        <w:t>Všetky varianty nedostupné:</w:t>
      </w:r>
      <w:r>
        <w:rPr>
          <w:b w:val="0"/>
        </w:rPr>
        <w:t xml:space="preserve"> 3 z 3 variantov majú </w:t>
      </w:r>
      <w:r>
        <w:rPr>
          <w:rFonts w:ascii="Consolas" w:hAnsi="Consolas"/>
          <w:sz w:val="20"/>
        </w:rPr>
        <w:t>available: false</w:t>
      </w:r>
      <w:r>
        <w:rPr>
          <w:b w:val="0"/>
        </w:rPr>
        <w:t xml:space="preserve"> (biely, béžový, čierny papier). Produkt nie je možné kúpiť.</w:t>
      </w:r>
    </w:p>
    <w:p>
      <w:pPr>
        <w:pBdr>
          <w:bottom w:val="single" w:sz="6" w:space="1" w:color="auto"/>
        </w:pBdr>
      </w:pPr>
    </w:p>
    <w:p>
      <w:pPr>
        <w:pStyle w:val="Heading3"/>
      </w:pPr>
      <w:hyperlink r:id="rId18">
        <w:r>
          <w:rPr>
            <w:rStyle w:val="Hyperlink"/>
            <w:color w:val="0563C1"/>
            <w:u w:val="single"/>
          </w:rPr>
          <w:t xml:space="preserve">Papierový zápisník Ábel</w:t>
        </w:r>
      </w:hyperlink>
    </w:p>
    <w:p>
      <w:pPr>
        <w:pStyle w:val="ListBullet"/>
      </w:pPr>
      <w:r>
        <w:rPr>
          <w:b/>
        </w:rPr>
        <w:t>Všetky varianty nedostupné:</w:t>
      </w:r>
      <w:r>
        <w:rPr>
          <w:b w:val="0"/>
        </w:rPr>
        <w:t xml:space="preserve"> 4 z 4 variantov majú </w:t>
      </w:r>
      <w:r>
        <w:rPr>
          <w:rFonts w:ascii="Consolas" w:hAnsi="Consolas"/>
          <w:sz w:val="20"/>
        </w:rPr>
        <w:t>available: false</w:t>
      </w:r>
      <w:r>
        <w:rPr>
          <w:b w:val="0"/>
        </w:rPr>
        <w:t xml:space="preserve"> (bledá, šedá zelená, olivová zelená, kivi zelená). Produkt nie je možné kúpiť.</w:t>
      </w:r>
    </w:p>
    <w:p>
      <w:pPr>
        <w:pBdr>
          <w:bottom w:val="single" w:sz="6" w:space="1" w:color="auto"/>
        </w:pBdr>
      </w:pPr>
    </w:p>
    <w:p>
      <w:pPr>
        <w:pStyle w:val="Heading3"/>
      </w:pPr>
      <w:hyperlink r:id="rId19">
        <w:r>
          <w:rPr>
            <w:rStyle w:val="Hyperlink"/>
            <w:color w:val="0563C1"/>
            <w:u w:val="single"/>
          </w:rPr>
          <w:t xml:space="preserve">Kaligrafický set Kaweco SPORT „S" čierny</w:t>
        </w:r>
      </w:hyperlink>
    </w:p>
    <w:p>
      <w:pPr>
        <w:pStyle w:val="ListBullet"/>
      </w:pPr>
      <w:r>
        <w:rPr>
          <w:b/>
        </w:rPr>
        <w:t>Jediný variant nedostupný:</w:t>
      </w:r>
      <w:r>
        <w:rPr>
          <w:b w:val="0"/>
        </w:rPr>
        <w:t xml:space="preserve"> </w:t>
      </w:r>
      <w:r>
        <w:rPr>
          <w:rFonts w:ascii="Consolas" w:hAnsi="Consolas"/>
          <w:sz w:val="20"/>
        </w:rPr>
        <w:t>available: false</w:t>
      </w:r>
      <w:r>
        <w:rPr>
          <w:b w:val="0"/>
        </w:rPr>
        <w:t>. Produkt nie je možné kúpiť.</w:t>
      </w:r>
    </w:p>
    <w:p>
      <w:pPr>
        <w:pBdr>
          <w:bottom w:val="single" w:sz="6" w:space="1" w:color="auto"/>
        </w:pBdr>
      </w:pPr>
    </w:p>
    <w:p>
      <w:pPr>
        <w:pStyle w:val="Heading3"/>
      </w:pPr>
      <w:hyperlink r:id="rId20">
        <w:r>
          <w:rPr>
            <w:rStyle w:val="Hyperlink"/>
            <w:color w:val="0563C1"/>
            <w:u w:val="single"/>
          </w:rPr>
          <w:t xml:space="preserve">Kovová mechanická ceruzka Kaweco AL SPORT</w:t>
        </w:r>
      </w:hyperlink>
    </w:p>
    <w:p>
      <w:pPr>
        <w:pStyle w:val="ListBullet"/>
      </w:pPr>
      <w:r>
        <w:rPr>
          <w:b/>
        </w:rPr>
        <w:t>Jediný variant nedostupný:</w:t>
      </w:r>
      <w:r>
        <w:rPr>
          <w:b w:val="0"/>
        </w:rPr>
        <w:t xml:space="preserve"> </w:t>
      </w:r>
      <w:r>
        <w:rPr>
          <w:rFonts w:ascii="Consolas" w:hAnsi="Consolas"/>
          <w:sz w:val="20"/>
        </w:rPr>
        <w:t>available: false</w:t>
      </w:r>
      <w:r>
        <w:rPr>
          <w:b w:val="0"/>
        </w:rPr>
        <w:t>. Produkt nie je možné kúpiť.</w:t>
      </w:r>
    </w:p>
    <w:p>
      <w:pPr>
        <w:pBdr>
          <w:bottom w:val="single" w:sz="6" w:space="1" w:color="auto"/>
        </w:pBdr>
      </w:pPr>
    </w:p>
    <w:p>
      <w:pPr>
        <w:pStyle w:val="Heading3"/>
      </w:pPr>
      <w:hyperlink r:id="rId21">
        <w:r>
          <w:rPr>
            <w:rStyle w:val="Hyperlink"/>
            <w:color w:val="0563C1"/>
            <w:u w:val="single"/>
          </w:rPr>
          <w:t xml:space="preserve">Mechanická ceruzka Kaweco SPECIAL</w:t>
        </w:r>
      </w:hyperlink>
    </w:p>
    <w:p>
      <w:pPr>
        <w:pStyle w:val="ListBullet"/>
      </w:pPr>
      <w:r>
        <w:rPr>
          <w:b/>
        </w:rPr>
        <w:t>Jediný variant nedostupný:</w:t>
      </w:r>
      <w:r>
        <w:rPr>
          <w:b w:val="0"/>
        </w:rPr>
        <w:t xml:space="preserve"> </w:t>
      </w:r>
      <w:r>
        <w:rPr>
          <w:rFonts w:ascii="Consolas" w:hAnsi="Consolas"/>
          <w:sz w:val="20"/>
        </w:rPr>
        <w:t>available: false</w:t>
      </w:r>
      <w:r>
        <w:rPr>
          <w:b w:val="0"/>
        </w:rPr>
        <w:t>. Produkt nie je možné kúpiť.</w:t>
      </w:r>
    </w:p>
    <w:p>
      <w:pPr>
        <w:pBdr>
          <w:bottom w:val="single" w:sz="6" w:space="1" w:color="auto"/>
        </w:pBdr>
      </w:pPr>
    </w:p>
    <w:p>
      <w:pPr>
        <w:pStyle w:val="Heading3"/>
      </w:pPr>
      <w:hyperlink r:id="rId22">
        <w:r>
          <w:rPr>
            <w:rStyle w:val="Hyperlink"/>
            <w:color w:val="0563C1"/>
            <w:u w:val="single"/>
          </w:rPr>
          <w:t xml:space="preserve">Kovové plniace pero Kaweco AL SPORT</w:t>
        </w:r>
      </w:hyperlink>
    </w:p>
    <w:p>
      <w:pPr>
        <w:pStyle w:val="ListBullet"/>
      </w:pPr>
      <w:r>
        <w:rPr>
          <w:b/>
        </w:rPr>
        <w:t>Jediný variant nedostupný:</w:t>
      </w:r>
      <w:r>
        <w:rPr>
          <w:b w:val="0"/>
        </w:rPr>
        <w:t xml:space="preserve"> </w:t>
      </w:r>
      <w:r>
        <w:rPr>
          <w:rFonts w:ascii="Consolas" w:hAnsi="Consolas"/>
          <w:sz w:val="20"/>
        </w:rPr>
        <w:t>available: false</w:t>
      </w:r>
      <w:r>
        <w:rPr>
          <w:b w:val="0"/>
        </w:rPr>
        <w:t>. Produkt nie je možné kúpiť.</w:t>
      </w:r>
    </w:p>
    <w:p>
      <w:pPr>
        <w:pBdr>
          <w:bottom w:val="single" w:sz="6" w:space="1" w:color="auto"/>
        </w:pBdr>
      </w:pPr>
    </w:p>
    <w:p>
      <w:pPr>
        <w:pStyle w:val="Heading3"/>
      </w:pPr>
      <w:hyperlink r:id="rId23">
        <w:r>
          <w:rPr>
            <w:rStyle w:val="Hyperlink"/>
            <w:color w:val="0563C1"/>
            <w:u w:val="single"/>
          </w:rPr>
          <w:t xml:space="preserve">Plniace pero Kaweco SPECIAL</w:t>
        </w:r>
      </w:hyperlink>
    </w:p>
    <w:p>
      <w:pPr>
        <w:pStyle w:val="ListBullet"/>
      </w:pPr>
      <w:r>
        <w:rPr>
          <w:b/>
        </w:rPr>
        <w:t>Jediný variant nedostupný:</w:t>
      </w:r>
      <w:r>
        <w:rPr>
          <w:b w:val="0"/>
        </w:rPr>
        <w:t xml:space="preserve"> </w:t>
      </w:r>
      <w:r>
        <w:rPr>
          <w:rFonts w:ascii="Consolas" w:hAnsi="Consolas"/>
          <w:sz w:val="20"/>
        </w:rPr>
        <w:t>available: false</w:t>
      </w:r>
      <w:r>
        <w:rPr>
          <w:b w:val="0"/>
        </w:rPr>
        <w:t>. Produkt nie je možné kúpiť.</w:t>
      </w:r>
    </w:p>
    <w:p>
      <w:pPr>
        <w:pBdr>
          <w:bottom w:val="single" w:sz="6" w:space="1" w:color="auto"/>
        </w:pBdr>
      </w:pPr>
    </w:p>
    <w:p>
      <w:pPr>
        <w:pStyle w:val="Heading3"/>
      </w:pPr>
      <w:hyperlink r:id="rId24">
        <w:r>
          <w:rPr>
            <w:rStyle w:val="Hyperlink"/>
            <w:color w:val="0563C1"/>
            <w:u w:val="single"/>
          </w:rPr>
          <w:t xml:space="preserve">Kožený peračník Augusta</w:t>
        </w:r>
      </w:hyperlink>
    </w:p>
    <w:p>
      <w:pPr>
        <w:pStyle w:val="ListBullet"/>
      </w:pPr>
      <w:r>
        <w:rPr>
          <w:b/>
        </w:rPr>
        <w:t>Jediný variant nedostupný:</w:t>
      </w:r>
      <w:r>
        <w:rPr>
          <w:b w:val="0"/>
        </w:rPr>
        <w:t xml:space="preserve"> </w:t>
      </w:r>
      <w:r>
        <w:rPr>
          <w:rFonts w:ascii="Consolas" w:hAnsi="Consolas"/>
          <w:sz w:val="20"/>
        </w:rPr>
        <w:t>available: false</w:t>
      </w:r>
      <w:r>
        <w:rPr>
          <w:b w:val="0"/>
        </w:rPr>
        <w:t>. Produkt nie je možné kúpiť.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b w:val="0"/>
        </w:rPr>
        <w:t>Varovanie</w:t>
      </w:r>
    </w:p>
    <w:p>
      <w:pPr>
        <w:pStyle w:val="Heading3"/>
      </w:pPr>
      <w:hyperlink r:id="rId25">
        <w:r>
          <w:rPr>
            <w:rStyle w:val="Hyperlink"/>
            <w:color w:val="0563C1"/>
            <w:u w:val="single"/>
          </w:rPr>
          <w:t xml:space="preserve">Farebná versatilka Koh-i-noor (2 mm)</w:t>
        </w:r>
      </w:hyperlink>
    </w:p>
    <w:p>
      <w:pPr>
        <w:pStyle w:val="ListBullet"/>
      </w:pPr>
      <w:r>
        <w:rPr>
          <w:b/>
        </w:rPr>
        <w:t>Chybný obsah (copy-paste):</w:t>
      </w:r>
      <w:r>
        <w:rPr>
          <w:b w:val="0"/>
        </w:rPr>
        <w:t xml:space="preserve"> V popise stojí „Čierna versatilka má dĺžku zhruba 143 mm a priemer 7 mm." — produkt je však farebná versatilka, nie čierna. Veta bola skopírovaná z popisu čiernej versatilky a nebola upravená.</w:t>
      </w:r>
    </w:p>
    <w:p>
      <w:pPr>
        <w:pBdr>
          <w:bottom w:val="single" w:sz="6" w:space="1" w:color="auto"/>
        </w:pBdr>
      </w:pPr>
    </w:p>
    <w:p>
      <w:pPr>
        <w:pStyle w:val="Heading3"/>
      </w:pPr>
      <w:hyperlink r:id="rId26">
        <w:r>
          <w:rPr>
            <w:rStyle w:val="Hyperlink"/>
            <w:color w:val="0563C1"/>
            <w:u w:val="single"/>
          </w:rPr>
          <w:t xml:space="preserve">Žltá versatilka Koh-i-noor (2,5 mm)</w:t>
        </w:r>
      </w:hyperlink>
    </w:p>
    <w:p>
      <w:pPr>
        <w:pStyle w:val="ListBullet"/>
      </w:pPr>
      <w:r>
        <w:rPr>
          <w:b/>
        </w:rPr>
        <w:t>Chybný obsah (copy-paste):</w:t>
      </w:r>
      <w:r>
        <w:rPr>
          <w:b w:val="0"/>
        </w:rPr>
        <w:t xml:space="preserve"> V popise stojí „Čierna versatilka má dĺžku zhruba 143 mm a priemer 8 mm." — produkt je žltá versatilka. Veta je nepresná a zavádzajúca.</w:t>
      </w:r>
    </w:p>
    <w:p>
      <w:pPr>
        <w:pBdr>
          <w:bottom w:val="single" w:sz="6" w:space="1" w:color="auto"/>
        </w:pBdr>
      </w:pPr>
    </w:p>
    <w:p>
      <w:pPr>
        <w:pStyle w:val="Heading3"/>
      </w:pPr>
      <w:hyperlink r:id="rId27">
        <w:r>
          <w:rPr>
            <w:rStyle w:val="Hyperlink"/>
            <w:color w:val="0563C1"/>
            <w:u w:val="single"/>
          </w:rPr>
          <w:t xml:space="preserve">Náplň do guličkového pera Ohto GS01 (4 + 1 zdarma)</w:t>
        </w:r>
      </w:hyperlink>
    </w:p>
    <w:p>
      <w:pPr>
        <w:pStyle w:val="ListBullet"/>
      </w:pPr>
      <w:r>
        <w:rPr>
          <w:b/>
        </w:rPr>
        <w:t>Zastaralá informácia:</w:t>
      </w:r>
      <w:r>
        <w:rPr>
          <w:b w:val="0"/>
        </w:rPr>
        <w:t xml:space="preserve"> Popis začína kurzívou „</w:t>
      </w:r>
      <w:r>
        <w:rPr>
          <w:i/>
        </w:rPr>
        <w:t>Dodanie náplní očakávame v pondelok 23.03.</w:t>
      </w:r>
      <w:r>
        <w:rPr>
          <w:b w:val="0"/>
        </w:rPr>
        <w:t>" — toto je interná poznámka o naskladnení, ktorá nebola vymazaná. Dátum je dávno minulý a takáto informácia nemá byť viditeľná zákazníkovi.</w:t>
      </w:r>
    </w:p>
    <w:p>
      <w:pPr>
        <w:pBdr>
          <w:bottom w:val="single" w:sz="6" w:space="1" w:color="auto"/>
        </w:pBdr>
      </w:pPr>
    </w:p>
    <w:p>
      <w:pPr>
        <w:pStyle w:val="Heading3"/>
      </w:pPr>
      <w:hyperlink r:id="rId28">
        <w:r>
          <w:rPr>
            <w:rStyle w:val="Hyperlink"/>
            <w:color w:val="0563C1"/>
            <w:u w:val="single"/>
          </w:rPr>
          <w:t xml:space="preserve">Zošit Johana A6</w:t>
        </w:r>
      </w:hyperlink>
    </w:p>
    <w:p>
      <w:pPr>
        <w:pStyle w:val="ListBullet"/>
      </w:pPr>
      <w:r>
        <w:rPr>
          <w:b/>
        </w:rPr>
        <w:t>Chybný odkaz (copy-paste):</w:t>
      </w:r>
      <w:r>
        <w:rPr>
          <w:b w:val="0"/>
        </w:rPr>
        <w:t xml:space="preserve"> Popis obsahuje odkaz s textom „A6 púzdro na zošity nájdete tu ⇾" smerujúci na </w:t>
      </w:r>
      <w:r>
        <w:rPr>
          <w:rFonts w:ascii="Consolas" w:hAnsi="Consolas"/>
          <w:sz w:val="20"/>
        </w:rPr>
        <w:t>https://zapisniky.sk/products/zosit-johana-a6</w:t>
      </w:r>
      <w:r>
        <w:rPr>
          <w:b w:val="0"/>
        </w:rPr>
        <w:t xml:space="preserve"> — teda na samotný produkt. Odkaz mal zrejme smerovať na púzdro Nähe formátu A6, nie na tento produkt.</w:t>
      </w:r>
    </w:p>
    <w:p>
      <w:pPr>
        <w:pBdr>
          <w:bottom w:val="single" w:sz="6" w:space="1" w:color="auto"/>
        </w:pBdr>
      </w:pPr>
    </w:p>
    <w:p>
      <w:pPr>
        <w:pStyle w:val="Heading3"/>
      </w:pPr>
      <w:hyperlink r:id="rId29">
        <w:r>
          <w:rPr>
            <w:rStyle w:val="Hyperlink"/>
            <w:color w:val="0563C1"/>
            <w:u w:val="single"/>
          </w:rPr>
          <w:t xml:space="preserve">Rollerball pero Kaweco PERKEO</w:t>
        </w:r>
      </w:hyperlink>
    </w:p>
    <w:p>
      <w:pPr>
        <w:pStyle w:val="ListBullet"/>
      </w:pPr>
      <w:r>
        <w:rPr>
          <w:b/>
        </w:rPr>
        <w:t>Jazyková chyba:</w:t>
      </w:r>
      <w:r>
        <w:rPr>
          <w:b w:val="0"/>
        </w:rPr>
        <w:t xml:space="preserve"> „jedná sa o typ EURO Rollerball" — výraz „jedná sa" je česká konštrukcia. Slovensky: „ide o typ EURO Rollerball".</w:t>
      </w:r>
    </w:p>
    <w:p>
      <w:pPr>
        <w:pBdr>
          <w:bottom w:val="single" w:sz="6" w:space="1" w:color="auto"/>
        </w:pBdr>
      </w:pPr>
    </w:p>
    <w:p>
      <w:pPr>
        <w:pStyle w:val="Heading3"/>
      </w:pPr>
      <w:hyperlink r:id="rId30">
        <w:r>
          <w:rPr>
            <w:rStyle w:val="Hyperlink"/>
            <w:color w:val="0563C1"/>
            <w:u w:val="single"/>
          </w:rPr>
          <w:t xml:space="preserve">Receptár Tereza slovensko–anglický</w:t>
        </w:r>
      </w:hyperlink>
    </w:p>
    <w:p>
      <w:pPr>
        <w:pStyle w:val="ListBullet"/>
      </w:pPr>
      <w:r>
        <w:rPr>
          <w:b/>
        </w:rPr>
        <w:t>Nevhodné znaky v profesionálnom texte:</w:t>
      </w:r>
      <w:r>
        <w:rPr>
          <w:b w:val="0"/>
        </w:rPr>
        <w:t xml:space="preserve"> Popis obsahuje emotikony </w:t>
      </w:r>
      <w:r>
        <w:rPr>
          <w:rFonts w:ascii="Consolas" w:hAnsi="Consolas"/>
          <w:sz w:val="20"/>
        </w:rPr>
        <w:t>:)</w:t>
      </w:r>
      <w:r>
        <w:rPr>
          <w:b w:val="0"/>
        </w:rPr>
        <w:t xml:space="preserve"> a </w:t>
      </w:r>
      <w:r>
        <w:rPr>
          <w:rFonts w:ascii="Consolas" w:hAnsi="Consolas"/>
          <w:sz w:val="20"/>
        </w:rPr>
        <w:t>:-)</w:t>
      </w:r>
      <w:r>
        <w:rPr>
          <w:b w:val="0"/>
        </w:rPr>
        <w:t xml:space="preserve"> — napr. „Nech sa Vám páči! :)" a „(alebo nám napíšte). :-)". Pre produktový popis e-shopu sú emotikony nevhodné.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rPr>
          <w:b w:val="0"/>
        </w:rPr>
        <w:t>A4/A5/A6/Peračníkové púzdro Nähe — systémový preklep</w:t>
      </w:r>
    </w:p>
    <w:p>
      <w:r>
        <w:rPr>
          <w:b w:val="0"/>
        </w:rPr>
        <w:t>Všetky štyri produkty Nähe zdieľajú totožný popis s prelepom:</w:t>
      </w:r>
    </w:p>
    <w:p>
      <w:pPr>
        <w:pStyle w:val="ListBullet"/>
      </w:pPr>
      <w:hyperlink r:id="rId13">
        <w:r>
          <w:rPr>
            <w:rStyle w:val="Hyperlink"/>
            <w:color w:val="0563C1"/>
            <w:u w:val="single"/>
          </w:rPr>
          <w:t xml:space="preserve">A4 púzdro Nähe</w:t>
        </w:r>
      </w:hyperlink>
    </w:p>
    <w:p>
      <w:pPr>
        <w:pStyle w:val="ListBullet"/>
      </w:pPr>
      <w:hyperlink r:id="rId14">
        <w:r>
          <w:rPr>
            <w:rStyle w:val="Hyperlink"/>
            <w:color w:val="0563C1"/>
            <w:u w:val="single"/>
          </w:rPr>
          <w:t xml:space="preserve">A5 púzdro Nähe</w:t>
        </w:r>
      </w:hyperlink>
    </w:p>
    <w:p>
      <w:pPr>
        <w:pStyle w:val="ListBullet"/>
      </w:pPr>
      <w:hyperlink r:id="rId15">
        <w:r>
          <w:rPr>
            <w:rStyle w:val="Hyperlink"/>
            <w:color w:val="0563C1"/>
            <w:u w:val="single"/>
          </w:rPr>
          <w:t xml:space="preserve">A6 púzdro Nähe</w:t>
        </w:r>
      </w:hyperlink>
    </w:p>
    <w:p>
      <w:pPr>
        <w:pStyle w:val="ListBullet"/>
      </w:pPr>
      <w:hyperlink r:id="rId31">
        <w:r>
          <w:rPr>
            <w:rStyle w:val="Hyperlink"/>
            <w:color w:val="0563C1"/>
            <w:u w:val="single"/>
          </w:rPr>
          <w:t xml:space="preserve">Peračníkové púzdro Nähe</w:t>
        </w:r>
      </w:hyperlink>
    </w:p>
    <w:p>
      <w:pPr>
        <w:pStyle w:val="ListBullet"/>
      </w:pPr>
      <w:hyperlink r:id="rId32">
        <w:r>
          <w:rPr>
            <w:rStyle w:val="Hyperlink"/>
            <w:color w:val="0563C1"/>
            <w:u w:val="single"/>
          </w:rPr>
          <w:t xml:space="preserve">Taštička Nähe</w:t>
        </w:r>
      </w:hyperlink>
    </w:p>
    <w:p>
      <w:r>
        <w:rPr>
          <w:b/>
        </w:rPr>
        <w:t>Preklep:</w:t>
      </w:r>
      <w:r>
        <w:rPr>
          <w:b w:val="0"/>
        </w:rPr>
        <w:t xml:space="preserve"> „obchodných </w:t>
      </w:r>
      <w:r>
        <w:rPr>
          <w:b/>
        </w:rPr>
        <w:t>strietnutiach</w:t>
      </w:r>
      <w:r>
        <w:rPr>
          <w:b w:val="0"/>
        </w:rPr>
        <w:t xml:space="preserve">" — správne: „obchodných </w:t>
      </w:r>
      <w:r>
        <w:rPr>
          <w:b/>
        </w:rPr>
        <w:t>stretnutiach</w:t>
      </w:r>
      <w:r>
        <w:rPr>
          <w:b w:val="0"/>
        </w:rPr>
        <w:t>". Chyba je v každom z týchto opisov, čo naznačuje copy-paste bez korektúry.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rPr>
          <w:b w:val="0"/>
        </w:rPr>
        <w:t>Produkty s nadmernou dĺžkou titulu (&gt; 70 znakov)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Produkt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Dĺžka titulu</w:t>
            </w:r>
          </w:p>
        </w:tc>
      </w:tr>
      <w:tr>
        <w:tc>
          <w:tcPr>
            <w:tcW w:type="dxa" w:w="4320"/>
          </w:tcPr>
          <w:p>
            <w:r/>
            <w:hyperlink r:id="rId33">
              <w:r>
                <w:rPr>
                  <w:rStyle w:val="Hyperlink"/>
                  <w:color w:val="0563C1"/>
                  <w:u w:val="single"/>
                </w:rPr>
                <w:t xml:space="preserve">Nerozlučná dvojica pána Ferdinanda (2 ks pero Ohto GS01 + 2 ks modrá náplň zadarmo)</w:t>
              </w:r>
            </w:hyperlink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86 znakov</w:t>
            </w:r>
          </w:p>
        </w:tc>
      </w:tr>
      <w:tr>
        <w:tc>
          <w:tcPr>
            <w:tcW w:type="dxa" w:w="4320"/>
          </w:tcPr>
          <w:p>
            <w:r/>
            <w:hyperlink r:id="rId34">
              <w:r>
                <w:rPr>
                  <w:rStyle w:val="Hyperlink"/>
                  <w:color w:val="0563C1"/>
                  <w:u w:val="single"/>
                </w:rPr>
                <w:t xml:space="preserve">Nerozlučná dvojica pána Martina (2 ks pero Ohto GS01 + 2 ks modrá náplň zadarmo)</w:t>
              </w:r>
            </w:hyperlink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83 znakov</w:t>
            </w:r>
          </w:p>
        </w:tc>
      </w:tr>
      <w:tr>
        <w:tc>
          <w:tcPr>
            <w:tcW w:type="dxa" w:w="4320"/>
          </w:tcPr>
          <w:p>
            <w:r/>
            <w:hyperlink r:id="rId35">
              <w:r>
                <w:rPr>
                  <w:rStyle w:val="Hyperlink"/>
                  <w:color w:val="0563C1"/>
                  <w:u w:val="single"/>
                </w:rPr>
                <w:t xml:space="preserve">Nerozlučná dvojica pani Viery (2 ks pero Ohto GS01 + 2 ks modrá náplň zadarmo)</w:t>
              </w:r>
            </w:hyperlink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81 znakov</w:t>
            </w:r>
          </w:p>
        </w:tc>
      </w:tr>
    </w:tbl>
    <w:p>
      <w:r>
        <w:rPr>
          <w:b w:val="0"/>
        </w:rPr>
        <w:t>Odporúčaný limit: 70 znakov (optimum pre zobrazenie vo výsledkoch vyhľadávania).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rPr>
          <w:b w:val="0"/>
        </w:rPr>
        <w:t>Produkty s krátkym popisom (&lt; 50 slov)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Produkt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Počet slov</w:t>
            </w:r>
          </w:p>
        </w:tc>
      </w:tr>
      <w:tr>
        <w:tc>
          <w:tcPr>
            <w:tcW w:type="dxa" w:w="4320"/>
          </w:tcPr>
          <w:p>
            <w:r/>
            <w:hyperlink r:id="rId36">
              <w:r>
                <w:rPr>
                  <w:rStyle w:val="Hyperlink"/>
                  <w:color w:val="0563C1"/>
                  <w:u w:val="single"/>
                </w:rPr>
                <w:t xml:space="preserve">Náplň do gélového pera Ohto GS02</w:t>
              </w:r>
            </w:hyperlink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cca 25 slov</w:t>
            </w:r>
          </w:p>
        </w:tc>
      </w:tr>
      <w:tr>
        <w:tc>
          <w:tcPr>
            <w:tcW w:type="dxa" w:w="4320"/>
          </w:tcPr>
          <w:p>
            <w:r/>
            <w:hyperlink r:id="rId37">
              <w:r>
                <w:rPr>
                  <w:rStyle w:val="Hyperlink"/>
                  <w:color w:val="0563C1"/>
                  <w:u w:val="single"/>
                </w:rPr>
                <w:t xml:space="preserve">Guma termoplastická</w:t>
              </w:r>
            </w:hyperlink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cca 30 slov</w:t>
            </w:r>
          </w:p>
        </w:tc>
      </w:tr>
      <w:tr>
        <w:tc>
          <w:tcPr>
            <w:tcW w:type="dxa" w:w="4320"/>
          </w:tcPr>
          <w:p>
            <w:r/>
            <w:hyperlink r:id="rId38">
              <w:r>
                <w:rPr>
                  <w:rStyle w:val="Hyperlink"/>
                  <w:color w:val="0563C1"/>
                  <w:u w:val="single"/>
                </w:rPr>
                <w:t xml:space="preserve">Modrá náplň do gélového pera Ohto Rays &amp; pera Days (4 + 1 zdarma)</w:t>
              </w:r>
            </w:hyperlink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cca 35 slov</w:t>
            </w:r>
          </w:p>
        </w:tc>
      </w:tr>
      <w:tr>
        <w:tc>
          <w:tcPr>
            <w:tcW w:type="dxa" w:w="4320"/>
          </w:tcPr>
          <w:p>
            <w:r/>
            <w:hyperlink r:id="rId39">
              <w:r>
                <w:rPr>
                  <w:rStyle w:val="Hyperlink"/>
                  <w:color w:val="0563C1"/>
                  <w:u w:val="single"/>
                </w:rPr>
                <w:t xml:space="preserve">Set 2 ks náhradná guma pre ceruzku Kaweco SPECIAL S</w:t>
              </w:r>
            </w:hyperlink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cca 45 slov</w:t>
            </w:r>
          </w:p>
        </w:tc>
      </w:tr>
      <w:tr>
        <w:tc>
          <w:tcPr>
            <w:tcW w:type="dxa" w:w="4320"/>
          </w:tcPr>
          <w:p>
            <w:r/>
            <w:hyperlink r:id="rId40">
              <w:r>
                <w:rPr>
                  <w:rStyle w:val="Hyperlink"/>
                  <w:color w:val="0563C1"/>
                  <w:u w:val="single"/>
                </w:rPr>
                <w:t xml:space="preserve">Tuhy krátke do versatilky (2 mm)</w:t>
              </w:r>
            </w:hyperlink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cca 45 slov</w:t>
            </w:r>
          </w:p>
        </w:tc>
      </w:tr>
    </w:tbl>
    <w:p>
      <w:r>
        <w:rPr>
          <w:b w:val="0"/>
        </w:rPr>
        <w:t>Odporúčaný minimálny popis: 50 slov.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rPr>
          <w:b w:val="0"/>
        </w:rPr>
        <w:t>Produkty s čiastočne nedostupnými variantmi (informačne)</w:t>
      </w:r>
    </w:p>
    <w:p>
      <w:r>
        <w:rPr>
          <w:b w:val="0"/>
        </w:rPr>
        <w:t>Nasledujúce produkty majú niektoré varianty nedostupné, ale aspoň jeden variant je dostupný (nie je to kritický problém, uvádza sa pre prehľad):</w:t>
      </w:r>
    </w:p>
    <w:p>
      <w:pPr>
        <w:pStyle w:val="ListBullet"/>
      </w:pPr>
      <w:r>
        <w:rPr>
          <w:b w:val="0"/>
        </w:rPr>
        <w:t>Atrament do plniaceho pera (mix 10 ks) — 1 variant dostupný</w:t>
      </w:r>
    </w:p>
    <w:p>
      <w:pPr>
        <w:pStyle w:val="ListBullet"/>
      </w:pPr>
      <w:r>
        <w:rPr>
          <w:b w:val="0"/>
        </w:rPr>
        <w:t>A5 púzdro Nähe — 1 z 5 variantov dostupný</w:t>
      </w:r>
    </w:p>
    <w:p>
      <w:pPr>
        <w:pStyle w:val="ListBullet"/>
      </w:pPr>
      <w:r>
        <w:rPr>
          <w:b w:val="0"/>
        </w:rPr>
        <w:t>Fotolepky — 1 variant, unavailable</w:t>
      </w:r>
    </w:p>
    <w:p>
      <w:pPr>
        <w:pStyle w:val="ListBullet"/>
      </w:pPr>
      <w:r>
        <w:rPr>
          <w:b w:val="0"/>
        </w:rPr>
        <w:t>Liner Edding — 1 z 7 variantov dostupný (väčšina nedostupná)</w:t>
      </w:r>
    </w:p>
    <w:p>
      <w:pPr>
        <w:pStyle w:val="ListBullet"/>
      </w:pPr>
      <w:r>
        <w:rPr>
          <w:b w:val="0"/>
        </w:rPr>
        <w:t>Mesačný diár 2026 — 2 z 4 variantov dostupné</w:t>
      </w:r>
    </w:p>
    <w:p>
      <w:pPr>
        <w:pStyle w:val="ListBullet"/>
      </w:pPr>
      <w:r>
        <w:rPr>
          <w:b w:val="0"/>
        </w:rPr>
        <w:t>Trhací blok Adam A4 — 3 z 6 dostupné</w:t>
      </w:r>
    </w:p>
    <w:p>
      <w:pPr>
        <w:pStyle w:val="ListBullet"/>
      </w:pPr>
      <w:r>
        <w:rPr>
          <w:b w:val="0"/>
        </w:rPr>
        <w:t>Trhací blok Adam A5 — 3 z 6 dostupné</w:t>
      </w:r>
    </w:p>
    <w:p>
      <w:pPr>
        <w:pStyle w:val="ListBullet"/>
      </w:pPr>
      <w:r>
        <w:rPr>
          <w:b w:val="0"/>
        </w:rPr>
        <w:t>Týždenný diár 2026 malý — 1 z 4 variantov dostupný</w:t>
      </w:r>
    </w:p>
    <w:p>
      <w:pPr>
        <w:pStyle w:val="ListBullet"/>
      </w:pPr>
      <w:r>
        <w:rPr>
          <w:b w:val="0"/>
        </w:rPr>
        <w:t>Pastelky umelecké akvarelové — 2 z 3 dostupné</w:t>
      </w:r>
    </w:p>
    <w:p>
      <w:pPr>
        <w:pStyle w:val="ListBullet"/>
      </w:pPr>
      <w:r>
        <w:rPr>
          <w:b w:val="0"/>
        </w:rPr>
        <w:t>Kožený zápisník Alfréd — 1 z 2 dostupný</w:t>
      </w:r>
    </w:p>
    <w:p>
      <w:pPr>
        <w:pStyle w:val="ListBullet"/>
      </w:pPr>
      <w:r>
        <w:rPr>
          <w:b w:val="0"/>
        </w:rPr>
        <w:t>Kožený zápisník Mateo — 1 z 2 dostupný</w:t>
      </w:r>
    </w:p>
    <w:p>
      <w:pPr>
        <w:pStyle w:val="ListBullet"/>
      </w:pPr>
      <w:r>
        <w:rPr>
          <w:b w:val="0"/>
        </w:rPr>
        <w:t>Kožený zápisník Kirk — 1 z 2 dostupný</w:t>
      </w:r>
    </w:p>
    <w:p>
      <w:pPr>
        <w:pStyle w:val="ListBullet"/>
      </w:pPr>
      <w:r>
        <w:rPr>
          <w:b w:val="0"/>
        </w:rPr>
        <w:t>Kožený zápisník Lori — 1 z 2 dostupný</w:t>
      </w:r>
    </w:p>
    <w:p>
      <w:pPr>
        <w:pStyle w:val="ListBullet"/>
      </w:pPr>
      <w:r>
        <w:rPr>
          <w:b w:val="0"/>
        </w:rPr>
        <w:t>Kožený fotoalbum Natália — 1 z 3 dostupný</w:t>
      </w:r>
    </w:p>
    <w:p>
      <w:pPr>
        <w:pStyle w:val="IntenseQuote"/>
      </w:pPr>
      <w:r>
        <w:rPr>
          <w:b w:val="0"/>
        </w:rPr>
        <w:t xml:space="preserve">Poznámka: Fotolepky majú jediný variant s </w:t>
      </w:r>
      <w:r>
        <w:rPr>
          <w:rFonts w:ascii="Consolas" w:hAnsi="Consolas"/>
          <w:sz w:val="20"/>
        </w:rPr>
        <w:t>available: false</w:t>
      </w:r>
      <w:r>
        <w:rPr>
          <w:b w:val="0"/>
        </w:rPr>
        <w:t xml:space="preserve"> — tento produkt fakticky nie je možné objednať, no zaradenie ho medzi kritické závisí od zámeru prevádzkovateľa (možno ide o dočasný výpadok skladu).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b w:val="0"/>
        </w:rPr>
        <w:t>Drobné</w:t>
      </w:r>
    </w:p>
    <w:p>
      <w:pPr>
        <w:pStyle w:val="Heading3"/>
      </w:pPr>
      <w:hyperlink r:id="rId19">
        <w:r>
          <w:rPr>
            <w:rStyle w:val="Hyperlink"/>
            <w:color w:val="0563C1"/>
            <w:u w:val="single"/>
          </w:rPr>
          <w:t xml:space="preserve">Kaligrafický set Kaweco SPORT „S" čierny</w:t>
        </w:r>
      </w:hyperlink>
    </w:p>
    <w:p>
      <w:pPr>
        <w:pStyle w:val="ListBullet"/>
      </w:pPr>
      <w:r>
        <w:rPr>
          <w:b/>
        </w:rPr>
        <w:t>Typografia v titule:</w:t>
      </w:r>
      <w:r>
        <w:rPr>
          <w:b w:val="0"/>
        </w:rPr>
        <w:t xml:space="preserve"> Titul obsahuje </w:t>
      </w:r>
      <w:r>
        <w:rPr>
          <w:rFonts w:ascii="Consolas" w:hAnsi="Consolas"/>
          <w:sz w:val="20"/>
        </w:rPr>
        <w:t>''S''</w:t>
      </w:r>
      <w:r>
        <w:rPr>
          <w:b w:val="0"/>
        </w:rPr>
        <w:t xml:space="preserve"> (dve apostrofy). Odporúča sa použiť typografické úvodzovky </w:t>
      </w:r>
      <w:r>
        <w:rPr>
          <w:rFonts w:ascii="Consolas" w:hAnsi="Consolas"/>
          <w:sz w:val="20"/>
        </w:rPr>
        <w:t>„S"</w:t>
      </w:r>
      <w:r>
        <w:rPr>
          <w:b w:val="0"/>
        </w:rPr>
        <w:t xml:space="preserve"> alebo </w:t>
      </w:r>
      <w:r>
        <w:rPr>
          <w:rFonts w:ascii="Consolas" w:hAnsi="Consolas"/>
          <w:sz w:val="20"/>
        </w:rPr>
        <w:t>'S'</w:t>
      </w:r>
      <w:r>
        <w:rPr>
          <w:b w:val="0"/>
        </w:rPr>
        <w:t xml:space="preserve"> (slovenský štandard).</w:t>
      </w:r>
    </w:p>
    <w:p>
      <w:pPr>
        <w:pBdr>
          <w:bottom w:val="single" w:sz="6" w:space="1" w:color="auto"/>
        </w:pBdr>
      </w:pPr>
    </w:p>
    <w:p>
      <w:pPr>
        <w:pStyle w:val="Heading3"/>
      </w:pPr>
      <w:hyperlink r:id="rId41">
        <w:r>
          <w:rPr>
            <w:rStyle w:val="Hyperlink"/>
            <w:color w:val="0563C1"/>
            <w:u w:val="single"/>
          </w:rPr>
          <w:t xml:space="preserve">Zlatá versatilka Koh-i-noor (5,6 mm)</w:t>
        </w:r>
      </w:hyperlink>
    </w:p>
    <w:p>
      <w:pPr>
        <w:pStyle w:val="ListBullet"/>
      </w:pPr>
      <w:r>
        <w:rPr>
          <w:b/>
        </w:rPr>
        <w:t>Gramatika v odkaze:</w:t>
      </w:r>
      <w:r>
        <w:rPr>
          <w:b w:val="0"/>
        </w:rPr>
        <w:t xml:space="preserve"> Text odkazu znie „Náhradné tuhy si môžete vybrať </w:t>
      </w:r>
      <w:r>
        <w:rPr>
          <w:b/>
        </w:rPr>
        <w:t>o</w:t>
      </w:r>
      <w:r>
        <w:rPr>
          <w:b w:val="0"/>
        </w:rPr>
        <w:t xml:space="preserve"> zlatej versatilky nájdete tu ⇾" — nesprávna predložka. Správne: „Náhradné tuhy </w:t>
      </w:r>
      <w:r>
        <w:rPr>
          <w:b/>
        </w:rPr>
        <w:t>do</w:t>
      </w:r>
      <w:r>
        <w:rPr>
          <w:b w:val="0"/>
        </w:rPr>
        <w:t xml:space="preserve"> zlatej versatilky nájdete tu ⇾".</w:t>
      </w:r>
    </w:p>
    <w:p>
      <w:pPr>
        <w:pBdr>
          <w:bottom w:val="single" w:sz="6" w:space="1" w:color="auto"/>
        </w:pBdr>
      </w:pPr>
    </w:p>
    <w:p>
      <w:pPr>
        <w:pStyle w:val="Heading3"/>
      </w:pPr>
      <w:hyperlink r:id="rId42">
        <w:r>
          <w:rPr>
            <w:rStyle w:val="Hyperlink"/>
            <w:color w:val="0563C1"/>
            <w:u w:val="single"/>
          </w:rPr>
          <w:t xml:space="preserve">Kožený peračník Norbert</w:t>
        </w:r>
      </w:hyperlink>
      <w:r>
        <w:rPr>
          <w:b w:val="0"/>
        </w:rPr>
        <w:t xml:space="preserve"> a </w:t>
      </w:r>
      <w:hyperlink r:id="rId24">
        <w:r>
          <w:rPr>
            <w:rStyle w:val="Hyperlink"/>
            <w:color w:val="0563C1"/>
            <w:u w:val="single"/>
          </w:rPr>
          <w:t xml:space="preserve">Kožený peračník Augusta</w:t>
        </w:r>
      </w:hyperlink>
    </w:p>
    <w:p>
      <w:pPr>
        <w:pStyle w:val="ListBullet"/>
      </w:pPr>
      <w:r>
        <w:rPr>
          <w:b/>
        </w:rPr>
        <w:t>Rozbitý odkaz v HTML:</w:t>
      </w:r>
      <w:r>
        <w:rPr>
          <w:b w:val="0"/>
        </w:rPr>
        <w:t xml:space="preserve"> Odkaz na balzam je rozdelený na dva po sebe idúce </w:t>
      </w:r>
      <w:r>
        <w:rPr>
          <w:rFonts w:ascii="Consolas" w:hAnsi="Consolas"/>
          <w:sz w:val="20"/>
        </w:rPr>
        <w:t>&lt;a&gt;</w:t>
      </w:r>
      <w:r>
        <w:rPr>
          <w:b w:val="0"/>
        </w:rPr>
        <w:t xml:space="preserve"> tagy — jeden smeruje na </w:t>
      </w:r>
      <w:r>
        <w:rPr>
          <w:rFonts w:ascii="Consolas" w:hAnsi="Consolas"/>
          <w:sz w:val="20"/>
        </w:rPr>
        <w:t>/products/balzam-na-vyrobky-z-koze-ondrej</w:t>
      </w:r>
      <w:r>
        <w:rPr>
          <w:b w:val="0"/>
        </w:rPr>
        <w:t xml:space="preserve"> (text „balzamom na ošetrenie kožených výrobko") a druhý na </w:t>
      </w:r>
      <w:r>
        <w:rPr>
          <w:rFonts w:ascii="Consolas" w:hAnsi="Consolas"/>
          <w:sz w:val="20"/>
        </w:rPr>
        <w:t>/produkt/balzam-na-vyrobky-z-koze-ondrej</w:t>
      </w:r>
      <w:r>
        <w:rPr>
          <w:b w:val="0"/>
        </w:rPr>
        <w:t xml:space="preserve"> (text „v"). Vizuálne to vyzerá ako jeden odkaz, ale ide o dva samostatné zlomené elementy s prerušeným textom „výrobkov". Odporúča sa zlúčiť do jedného funkčného odkazu.</w:t>
      </w:r>
    </w:p>
    <w:p>
      <w:pPr>
        <w:pBdr>
          <w:bottom w:val="single" w:sz="6" w:space="1" w:color="auto"/>
        </w:pBdr>
      </w:pPr>
    </w:p>
    <w:p>
      <w:pPr>
        <w:pStyle w:val="Heading3"/>
      </w:pPr>
      <w:hyperlink r:id="rId30">
        <w:r>
          <w:rPr>
            <w:rStyle w:val="Hyperlink"/>
            <w:color w:val="0563C1"/>
            <w:u w:val="single"/>
          </w:rPr>
          <w:t xml:space="preserve">Receptár Tereza slovensko–anglický</w:t>
        </w:r>
      </w:hyperlink>
    </w:p>
    <w:p>
      <w:pPr>
        <w:pStyle w:val="ListBullet"/>
      </w:pPr>
      <w:r>
        <w:rPr>
          <w:b/>
        </w:rPr>
        <w:t>Nekonzistentná forma oslovenia:</w:t>
      </w:r>
      <w:r>
        <w:rPr>
          <w:b w:val="0"/>
        </w:rPr>
        <w:t xml:space="preserve"> Popis striedavo používa „Vám" (veľké V, vykanie) a „vám" (malé v) v rámci toho istého textu. Na e-shope sa dôsledne používa veľké V — odporúča sa zjednotiť.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b w:val="0"/>
        </w:rPr>
        <w:t>Štatistiky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Metrika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Hodnota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Celkový počet produktov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68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Produkty bez dostupného variantu (všetky sold out)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Produkty s krátkym popisom (&lt; 50 slov)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Produkty s titulom &gt; 70 znakov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Obrázky bez alt textu (celkovo)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100 % (každý produkt, každý obrázok)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Mŕtve odkazy (unikátne URL)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 (netýka sa žiadneho produktu)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Najčastejší problém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Chýbajúce alt texty (68/68 produktov)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Copy-paste chyby (obsahová nesprávnosť)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4 produkty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Preklep „strietnutiach"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5 produktov (Nähe séria)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#kritick&#233;" TargetMode="External"/><Relationship Id="rId10" Type="http://schemas.openxmlformats.org/officeDocument/2006/relationships/hyperlink" Target="#varovanie" TargetMode="External"/><Relationship Id="rId11" Type="http://schemas.openxmlformats.org/officeDocument/2006/relationships/hyperlink" Target="#drobn&#233;" TargetMode="External"/><Relationship Id="rId12" Type="http://schemas.openxmlformats.org/officeDocument/2006/relationships/hyperlink" Target="#&#353;tatistiky" TargetMode="External"/><Relationship Id="rId13" Type="http://schemas.openxmlformats.org/officeDocument/2006/relationships/hyperlink" Target="https://zapisniky.sk/products/a4-puzdro-nahe" TargetMode="External"/><Relationship Id="rId14" Type="http://schemas.openxmlformats.org/officeDocument/2006/relationships/hyperlink" Target="https://zapisniky.sk/products/a5-puzdro-nahe" TargetMode="External"/><Relationship Id="rId15" Type="http://schemas.openxmlformats.org/officeDocument/2006/relationships/hyperlink" Target="https://zapisniky.sk/products/a6-puzdro-nahe" TargetMode="External"/><Relationship Id="rId16" Type="http://schemas.openxmlformats.org/officeDocument/2006/relationships/hyperlink" Target="https://zapisniky.sk/products/atrament-50-ml" TargetMode="External"/><Relationship Id="rId17" Type="http://schemas.openxmlformats.org/officeDocument/2006/relationships/hyperlink" Target="https://zapisniky.sk/products/kozeny-fotoalbum-natalia-maxima" TargetMode="External"/><Relationship Id="rId18" Type="http://schemas.openxmlformats.org/officeDocument/2006/relationships/hyperlink" Target="https://zapisniky.sk/products/papierovy-zapisnik-abel" TargetMode="External"/><Relationship Id="rId19" Type="http://schemas.openxmlformats.org/officeDocument/2006/relationships/hyperlink" Target="https://zapisniky.sk/products/kaligraficky-set-kaweco-sport-s-cierny" TargetMode="External"/><Relationship Id="rId20" Type="http://schemas.openxmlformats.org/officeDocument/2006/relationships/hyperlink" Target="https://zapisniky.sk/products/mechanicka-ceruzka-kaweco-alsport" TargetMode="External"/><Relationship Id="rId21" Type="http://schemas.openxmlformats.org/officeDocument/2006/relationships/hyperlink" Target="https://zapisniky.sk/products/mechanicka-ceruzka-kaweco-special" TargetMode="External"/><Relationship Id="rId22" Type="http://schemas.openxmlformats.org/officeDocument/2006/relationships/hyperlink" Target="https://zapisniky.sk/products/plniace-pero-kaweco-alsport" TargetMode="External"/><Relationship Id="rId23" Type="http://schemas.openxmlformats.org/officeDocument/2006/relationships/hyperlink" Target="https://zapisniky.sk/products/plniace-pero-kaweco-special" TargetMode="External"/><Relationship Id="rId24" Type="http://schemas.openxmlformats.org/officeDocument/2006/relationships/hyperlink" Target="https://zapisniky.sk/products/kozeny-peracnik-augusta" TargetMode="External"/><Relationship Id="rId25" Type="http://schemas.openxmlformats.org/officeDocument/2006/relationships/hyperlink" Target="https://zapisniky.sk/products/farebna-versatilka-koh-i-noor-cervenasvetla" TargetMode="External"/><Relationship Id="rId26" Type="http://schemas.openxmlformats.org/officeDocument/2006/relationships/hyperlink" Target="https://zapisniky.sk/products/zlta-versatilka-koh-i-noor-2-5-mm" TargetMode="External"/><Relationship Id="rId27" Type="http://schemas.openxmlformats.org/officeDocument/2006/relationships/hyperlink" Target="https://zapisniky.sk/products/napln-do-gulickoveho-pera-ohto-gs-01-4-1-zdarma" TargetMode="External"/><Relationship Id="rId28" Type="http://schemas.openxmlformats.org/officeDocument/2006/relationships/hyperlink" Target="https://zapisniky.sk/products/zosit-johana-a6" TargetMode="External"/><Relationship Id="rId29" Type="http://schemas.openxmlformats.org/officeDocument/2006/relationships/hyperlink" Target="https://zapisniky.sk/products/rollerball-pero-kaweco-perkeo" TargetMode="External"/><Relationship Id="rId30" Type="http://schemas.openxmlformats.org/officeDocument/2006/relationships/hyperlink" Target="https://zapisniky.sk/products/papierovy-receptar-tereza" TargetMode="External"/><Relationship Id="rId31" Type="http://schemas.openxmlformats.org/officeDocument/2006/relationships/hyperlink" Target="https://zapisniky.sk/products/peracnikove-puzdro-nahe" TargetMode="External"/><Relationship Id="rId32" Type="http://schemas.openxmlformats.org/officeDocument/2006/relationships/hyperlink" Target="https://zapisniky.sk/products/tasticka-nahe" TargetMode="External"/><Relationship Id="rId33" Type="http://schemas.openxmlformats.org/officeDocument/2006/relationships/hyperlink" Target="https://zapisniky.sk/products/nerozlucna-dvojica-ferdinand" TargetMode="External"/><Relationship Id="rId34" Type="http://schemas.openxmlformats.org/officeDocument/2006/relationships/hyperlink" Target="https://zapisniky.sk/products/nerozlucna-dvojica-martin" TargetMode="External"/><Relationship Id="rId35" Type="http://schemas.openxmlformats.org/officeDocument/2006/relationships/hyperlink" Target="https://zapisniky.sk/products/nerozlucna-dvojica-viera" TargetMode="External"/><Relationship Id="rId36" Type="http://schemas.openxmlformats.org/officeDocument/2006/relationships/hyperlink" Target="https://zapisniky.sk/products/napln-do-geloveho-pera-ohto-gs02" TargetMode="External"/><Relationship Id="rId37" Type="http://schemas.openxmlformats.org/officeDocument/2006/relationships/hyperlink" Target="https://zapisniky.sk/products/guma-termoplasticka" TargetMode="External"/><Relationship Id="rId38" Type="http://schemas.openxmlformats.org/officeDocument/2006/relationships/hyperlink" Target="https://zapisniky.sk/products/napln-do-geloveho-pera-ohto-rays-pera-days-4-1-zdarma" TargetMode="External"/><Relationship Id="rId39" Type="http://schemas.openxmlformats.org/officeDocument/2006/relationships/hyperlink" Target="https://zapisniky.sk/products/set-2-ks-nahradna-guma-pre-mechanicku-ceruzku-kaweco-special-s" TargetMode="External"/><Relationship Id="rId40" Type="http://schemas.openxmlformats.org/officeDocument/2006/relationships/hyperlink" Target="https://zapisniky.sk/products/tuhy-kratke-do-versatilky-2-mm" TargetMode="External"/><Relationship Id="rId41" Type="http://schemas.openxmlformats.org/officeDocument/2006/relationships/hyperlink" Target="https://zapisniky.sk/products/zlata-versatilka" TargetMode="External"/><Relationship Id="rId42" Type="http://schemas.openxmlformats.org/officeDocument/2006/relationships/hyperlink" Target="https://zapisniky.sk/products/kozeny-peracnik-norbe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