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04DB" w14:textId="77777777" w:rsidR="00B10C29" w:rsidRPr="003E230F" w:rsidRDefault="00B10C29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  <w:r w:rsidRPr="003E230F">
        <w:rPr>
          <w:rFonts w:eastAsia="Times New Roman" w:cstheme="minorHAnsi"/>
          <w:b/>
          <w:sz w:val="36"/>
          <w:szCs w:val="36"/>
          <w:lang w:val="fr-FR"/>
        </w:rPr>
        <w:t xml:space="preserve">Rapport Annexe Technique </w:t>
      </w:r>
    </w:p>
    <w:p w14:paraId="052D2286" w14:textId="31255851" w:rsidR="005F1527" w:rsidRDefault="00B10C29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  <w:r w:rsidRPr="003E230F">
        <w:rPr>
          <w:rFonts w:eastAsia="Times New Roman" w:cstheme="minorHAnsi"/>
          <w:b/>
          <w:sz w:val="36"/>
          <w:szCs w:val="36"/>
          <w:lang w:val="fr-FR"/>
        </w:rPr>
        <w:t>{{</w:t>
      </w:r>
      <w:proofErr w:type="spellStart"/>
      <w:r w:rsidRPr="003E230F">
        <w:rPr>
          <w:rFonts w:eastAsia="Times New Roman" w:cstheme="minorHAnsi"/>
          <w:b/>
          <w:sz w:val="36"/>
          <w:szCs w:val="36"/>
          <w:lang w:val="fr-FR"/>
        </w:rPr>
        <w:t>gen_date</w:t>
      </w:r>
      <w:proofErr w:type="spellEnd"/>
      <w:r w:rsidRPr="003E230F">
        <w:rPr>
          <w:rFonts w:eastAsia="Times New Roman" w:cstheme="minorHAnsi"/>
          <w:b/>
          <w:sz w:val="36"/>
          <w:szCs w:val="36"/>
          <w:lang w:val="fr-FR"/>
        </w:rPr>
        <w:t>}}</w:t>
      </w:r>
    </w:p>
    <w:p w14:paraId="3BDDF84B" w14:textId="74E3830F" w:rsidR="003E230F" w:rsidRPr="00702FB7" w:rsidRDefault="003E230F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p w14:paraId="367BE8D2" w14:textId="77777777" w:rsidR="003E230F" w:rsidRDefault="003E230F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p w14:paraId="0D8990C6" w14:textId="77777777" w:rsidR="003E230F" w:rsidRPr="00354C9F" w:rsidRDefault="003E230F" w:rsidP="003E230F">
      <w:pPr>
        <w:pStyle w:val="Titre1"/>
        <w:rPr>
          <w:lang w:val="fr-FR"/>
        </w:rPr>
      </w:pPr>
      <w:r w:rsidRPr="00354C9F">
        <w:rPr>
          <w:rFonts w:asciiTheme="minorHAnsi" w:eastAsia="Times New Roman" w:hAnsiTheme="minorHAnsi" w:cstheme="minorBidi"/>
          <w:color w:val="0000CC"/>
          <w:lang w:val="fr-FR"/>
        </w:rPr>
        <w:t>Synthèse de Scan de Vulnérabilité</w:t>
      </w:r>
    </w:p>
    <w:p w14:paraId="7183C55B" w14:textId="77777777" w:rsidR="003E230F" w:rsidRPr="00354C9F" w:rsidRDefault="003E230F" w:rsidP="003E230F">
      <w:pPr>
        <w:rPr>
          <w:rFonts w:eastAsia="Times New Roman" w:cstheme="minorHAnsi"/>
          <w:b/>
          <w:sz w:val="20"/>
          <w:szCs w:val="20"/>
          <w:lang w:val="fr-FR"/>
        </w:rPr>
      </w:pPr>
    </w:p>
    <w:p w14:paraId="6737348F" w14:textId="77777777" w:rsidR="003E230F" w:rsidRPr="003E230F" w:rsidRDefault="003E230F" w:rsidP="003E230F">
      <w:pPr>
        <w:jc w:val="center"/>
        <w:rPr>
          <w:lang w:val="fr-FR"/>
        </w:rPr>
      </w:pPr>
      <w:proofErr w:type="gramStart"/>
      <w:r w:rsidRPr="003E230F">
        <w:rPr>
          <w:lang w:val="fr-FR"/>
        </w:rPr>
        <w:t xml:space="preserve">{{ </w:t>
      </w:r>
      <w:proofErr w:type="spellStart"/>
      <w:r w:rsidRPr="003E230F">
        <w:rPr>
          <w:lang w:val="fr-FR"/>
        </w:rPr>
        <w:t>vulbarImg</w:t>
      </w:r>
      <w:proofErr w:type="spellEnd"/>
      <w:proofErr w:type="gramEnd"/>
      <w:r w:rsidRPr="003E230F">
        <w:rPr>
          <w:lang w:val="fr-FR"/>
        </w:rPr>
        <w:t xml:space="preserve"> }}</w:t>
      </w:r>
    </w:p>
    <w:p w14:paraId="4BE83F92" w14:textId="77777777" w:rsidR="003E230F" w:rsidRPr="003148B8" w:rsidRDefault="003E230F" w:rsidP="003E230F">
      <w:pPr>
        <w:jc w:val="center"/>
        <w:rPr>
          <w:lang w:val="fr-FR"/>
        </w:rPr>
      </w:pPr>
      <w:proofErr w:type="gramStart"/>
      <w:r w:rsidRPr="003148B8">
        <w:rPr>
          <w:lang w:val="fr-FR"/>
        </w:rPr>
        <w:t xml:space="preserve">{{ </w:t>
      </w:r>
      <w:proofErr w:type="spellStart"/>
      <w:r w:rsidRPr="003148B8">
        <w:rPr>
          <w:lang w:val="fr-FR"/>
        </w:rPr>
        <w:t>vulpieImg</w:t>
      </w:r>
      <w:proofErr w:type="spellEnd"/>
      <w:proofErr w:type="gramEnd"/>
      <w:r w:rsidRPr="003148B8">
        <w:rPr>
          <w:lang w:val="fr-FR"/>
        </w:rPr>
        <w:t xml:space="preserve"> }}</w:t>
      </w:r>
    </w:p>
    <w:p w14:paraId="2FBA2F09" w14:textId="77777777" w:rsidR="00BC5DC3" w:rsidRPr="003148B8" w:rsidRDefault="00BC5DC3" w:rsidP="00BC5DC3">
      <w:pPr>
        <w:jc w:val="center"/>
        <w:rPr>
          <w:lang w:val="fr-FR"/>
        </w:rPr>
      </w:pPr>
      <w:proofErr w:type="gramStart"/>
      <w:r w:rsidRPr="003148B8">
        <w:rPr>
          <w:lang w:val="fr-FR"/>
        </w:rPr>
        <w:t xml:space="preserve">{{ </w:t>
      </w:r>
      <w:proofErr w:type="spellStart"/>
      <w:r w:rsidRPr="003148B8">
        <w:rPr>
          <w:lang w:val="fr-FR"/>
        </w:rPr>
        <w:t>host</w:t>
      </w:r>
      <w:proofErr w:type="gramEnd"/>
      <w:r w:rsidRPr="003148B8">
        <w:rPr>
          <w:lang w:val="fr-FR"/>
        </w:rPr>
        <w:t>_vul_barImg</w:t>
      </w:r>
      <w:proofErr w:type="spellEnd"/>
      <w:r w:rsidRPr="003148B8">
        <w:rPr>
          <w:lang w:val="fr-FR"/>
        </w:rPr>
        <w:t xml:space="preserve"> }}</w:t>
      </w:r>
    </w:p>
    <w:p w14:paraId="02D37546" w14:textId="77777777" w:rsidR="00627B89" w:rsidRDefault="00627B89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p w14:paraId="5DC263B1" w14:textId="77777777" w:rsidR="00470883" w:rsidRDefault="00470883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tbl>
      <w:tblPr>
        <w:tblStyle w:val="Grilledutableau"/>
        <w:tblW w:w="9496" w:type="dxa"/>
        <w:tblInd w:w="-289" w:type="dxa"/>
        <w:tblLook w:val="04A0" w:firstRow="1" w:lastRow="0" w:firstColumn="1" w:lastColumn="0" w:noHBand="0" w:noVBand="1"/>
      </w:tblPr>
      <w:tblGrid>
        <w:gridCol w:w="2257"/>
        <w:gridCol w:w="3598"/>
        <w:gridCol w:w="1472"/>
        <w:gridCol w:w="2169"/>
      </w:tblGrid>
      <w:tr w:rsidR="00470883" w14:paraId="5D9B3387" w14:textId="77777777" w:rsidTr="001D03C2">
        <w:trPr>
          <w:trHeight w:val="300"/>
        </w:trPr>
        <w:tc>
          <w:tcPr>
            <w:tcW w:w="1441" w:type="dxa"/>
            <w:shd w:val="clear" w:color="auto" w:fill="F2F2F2" w:themeFill="background1" w:themeFillShade="F2"/>
          </w:tcPr>
          <w:p w14:paraId="7A26BF77" w14:textId="77777777" w:rsidR="00470883" w:rsidRDefault="00470883" w:rsidP="001D03C2">
            <w:pPr>
              <w:rPr>
                <w:rFonts w:cstheme="minorHAnsi"/>
                <w:b/>
              </w:rPr>
            </w:pPr>
            <w:proofErr w:type="spellStart"/>
            <w:r w:rsidRPr="003A5ECA">
              <w:rPr>
                <w:rFonts w:cstheme="minorHAnsi"/>
                <w:b/>
              </w:rPr>
              <w:t>Gravité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3A5ECA">
              <w:rPr>
                <w:rFonts w:cstheme="minorHAnsi"/>
                <w:b/>
              </w:rPr>
              <w:t>(CVSS v3.0)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3B8C1F42" w14:textId="77777777" w:rsidR="00470883" w:rsidRDefault="00470883" w:rsidP="001D03C2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Vulnérabilité</w:t>
            </w:r>
            <w:proofErr w:type="spellEnd"/>
          </w:p>
        </w:tc>
        <w:tc>
          <w:tcPr>
            <w:tcW w:w="810" w:type="dxa"/>
            <w:shd w:val="clear" w:color="auto" w:fill="F2F2F2" w:themeFill="background1" w:themeFillShade="F2"/>
          </w:tcPr>
          <w:p w14:paraId="0997F787" w14:textId="77777777" w:rsidR="00470883" w:rsidRDefault="00470883" w:rsidP="001D03C2">
            <w:pPr>
              <w:rPr>
                <w:b/>
                <w:bCs/>
              </w:rPr>
            </w:pPr>
            <w:proofErr w:type="spellStart"/>
            <w:r w:rsidRPr="0A57BFBF">
              <w:rPr>
                <w:b/>
                <w:bCs/>
              </w:rPr>
              <w:t>Nbr</w:t>
            </w:r>
            <w:proofErr w:type="spellEnd"/>
            <w:r w:rsidRPr="0A57BFBF">
              <w:rPr>
                <w:b/>
                <w:bCs/>
              </w:rPr>
              <w:t xml:space="preserve"> des </w:t>
            </w:r>
            <w:proofErr w:type="spellStart"/>
            <w:r w:rsidRPr="0A57BFBF">
              <w:rPr>
                <w:b/>
                <w:bCs/>
              </w:rPr>
              <w:t>hôtes</w:t>
            </w:r>
            <w:proofErr w:type="spellEnd"/>
          </w:p>
        </w:tc>
        <w:tc>
          <w:tcPr>
            <w:tcW w:w="2400" w:type="dxa"/>
            <w:shd w:val="clear" w:color="auto" w:fill="F2F2F2" w:themeFill="background1" w:themeFillShade="F2"/>
          </w:tcPr>
          <w:p w14:paraId="25FFB3A3" w14:textId="77777777" w:rsidR="00470883" w:rsidRDefault="00470883" w:rsidP="001D03C2">
            <w:pPr>
              <w:rPr>
                <w:rFonts w:cstheme="minorHAnsi"/>
                <w:b/>
              </w:rPr>
            </w:pPr>
            <w:proofErr w:type="spellStart"/>
            <w:r w:rsidRPr="00494796">
              <w:rPr>
                <w:rFonts w:cstheme="minorHAnsi"/>
                <w:b/>
              </w:rPr>
              <w:t>Adresses</w:t>
            </w:r>
            <w:proofErr w:type="spellEnd"/>
            <w:r w:rsidRPr="00494796">
              <w:rPr>
                <w:rFonts w:cstheme="minorHAnsi"/>
                <w:b/>
              </w:rPr>
              <w:t xml:space="preserve"> IP</w:t>
            </w:r>
          </w:p>
        </w:tc>
      </w:tr>
      <w:tr w:rsidR="00470883" w14:paraId="11911217" w14:textId="77777777" w:rsidTr="002748F6">
        <w:trPr>
          <w:trHeight w:val="300"/>
        </w:trPr>
        <w:tc>
          <w:tcPr>
            <w:tcW w:w="9496" w:type="dxa"/>
            <w:gridSpan w:val="4"/>
            <w:shd w:val="clear" w:color="auto" w:fill="auto"/>
            <w:vAlign w:val="center"/>
          </w:tcPr>
          <w:p w14:paraId="76DCD981" w14:textId="3680A2D1" w:rsidR="00470883" w:rsidRPr="00470883" w:rsidRDefault="00470883" w:rsidP="00470883">
            <w:pPr>
              <w:jc w:val="center"/>
              <w:rPr>
                <w:rFonts w:cstheme="minorHAnsi"/>
                <w:b/>
              </w:rPr>
            </w:pPr>
            <w:r w:rsidRPr="00470883">
              <w:rPr>
                <w:lang w:val="en-US"/>
              </w:rPr>
              <w:t>{%tr for item in csvRows10 %}</w:t>
            </w:r>
          </w:p>
        </w:tc>
      </w:tr>
      <w:tr w:rsidR="00470883" w14:paraId="0CBE180A" w14:textId="77777777" w:rsidTr="001D03C2">
        <w:trPr>
          <w:trHeight w:val="300"/>
        </w:trPr>
        <w:tc>
          <w:tcPr>
            <w:tcW w:w="1441" w:type="dxa"/>
            <w:shd w:val="clear" w:color="auto" w:fill="auto"/>
          </w:tcPr>
          <w:p w14:paraId="5575D15F" w14:textId="77777777" w:rsidR="00470883" w:rsidRDefault="00470883" w:rsidP="00470883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{%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cellbg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item.Riskcolor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%}</w:t>
            </w:r>
          </w:p>
          <w:p w14:paraId="742761FF" w14:textId="23EDFD49" w:rsidR="00470883" w:rsidRDefault="00470883" w:rsidP="00470883">
            <w:pPr>
              <w:jc w:val="center"/>
              <w:rPr>
                <w:rFonts w:cstheme="minorHAnsi"/>
                <w:b/>
              </w:rPr>
            </w:pPr>
            <w:proofErr w:type="gramStart"/>
            <w:r w:rsidRPr="004D0B1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A859A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fr-FR"/>
              </w:rPr>
              <w:t>item</w:t>
            </w:r>
            <w:proofErr w:type="gramEnd"/>
            <w:r w:rsidRPr="00A859A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fr-FR"/>
              </w:rPr>
              <w:t>.RiskFactor</w:t>
            </w:r>
            <w:proofErr w:type="spellEnd"/>
            <w:r w:rsidRPr="004D0B1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}}</w:t>
            </w:r>
          </w:p>
        </w:tc>
        <w:tc>
          <w:tcPr>
            <w:tcW w:w="4845" w:type="dxa"/>
          </w:tcPr>
          <w:p w14:paraId="25E77A36" w14:textId="50E102CB" w:rsidR="00470883" w:rsidRDefault="00470883" w:rsidP="00470883">
            <w:pPr>
              <w:rPr>
                <w:rFonts w:cstheme="minorHAnsi"/>
                <w:b/>
              </w:rPr>
            </w:pPr>
            <w:r w:rsidRPr="00B655B2">
              <w:rPr>
                <w:rFonts w:cstheme="minorHAnsi"/>
                <w:color w:val="00B0F0"/>
              </w:rPr>
              <w:t>{{</w:t>
            </w:r>
            <w:proofErr w:type="spellStart"/>
            <w:proofErr w:type="gramStart"/>
            <w:r w:rsidRPr="00B655B2">
              <w:rPr>
                <w:rFonts w:cstheme="minorHAnsi"/>
                <w:b/>
                <w:bCs/>
                <w:color w:val="00B0F0"/>
              </w:rPr>
              <w:t>item.Name</w:t>
            </w:r>
            <w:proofErr w:type="spellEnd"/>
            <w:proofErr w:type="gramEnd"/>
            <w:r w:rsidRPr="00B655B2">
              <w:rPr>
                <w:rFonts w:cstheme="minorHAnsi"/>
                <w:color w:val="00B0F0"/>
              </w:rPr>
              <w:t>}}</w:t>
            </w:r>
          </w:p>
        </w:tc>
        <w:tc>
          <w:tcPr>
            <w:tcW w:w="810" w:type="dxa"/>
          </w:tcPr>
          <w:p w14:paraId="3C4825C9" w14:textId="587CD133" w:rsidR="00470883" w:rsidRDefault="00470883" w:rsidP="00B655B2">
            <w:pPr>
              <w:jc w:val="center"/>
              <w:rPr>
                <w:b/>
                <w:bCs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item.count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2400" w:type="dxa"/>
          </w:tcPr>
          <w:p w14:paraId="36DE6464" w14:textId="54A06FEE" w:rsidR="00470883" w:rsidRDefault="00470883" w:rsidP="00470883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item.FewOnes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</w:tr>
      <w:tr w:rsidR="00470883" w14:paraId="0556681B" w14:textId="77777777" w:rsidTr="00701782">
        <w:trPr>
          <w:trHeight w:val="300"/>
        </w:trPr>
        <w:tc>
          <w:tcPr>
            <w:tcW w:w="9496" w:type="dxa"/>
            <w:gridSpan w:val="4"/>
            <w:shd w:val="clear" w:color="auto" w:fill="auto"/>
            <w:vAlign w:val="center"/>
          </w:tcPr>
          <w:p w14:paraId="1223E009" w14:textId="15431767" w:rsidR="00470883" w:rsidRDefault="00470883" w:rsidP="00470883">
            <w:pPr>
              <w:jc w:val="center"/>
              <w:rPr>
                <w:rFonts w:cstheme="minorHAnsi"/>
                <w:b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51E35746" w14:textId="78CA9064" w:rsidR="004849F1" w:rsidRDefault="004849F1" w:rsidP="00022708">
      <w:pPr>
        <w:rPr>
          <w:rFonts w:eastAsia="Times New Roman"/>
          <w:b/>
          <w:bCs/>
          <w:sz w:val="20"/>
          <w:szCs w:val="20"/>
        </w:rPr>
      </w:pPr>
    </w:p>
    <w:p w14:paraId="6F006FDF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287A3D2D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60C2C2C4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427D4AF0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24EDA3EC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303E54C4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4D2B738D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tbl>
      <w:tblPr>
        <w:tblStyle w:val="Grilledutableau"/>
        <w:tblW w:w="906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164"/>
        <w:gridCol w:w="2103"/>
        <w:gridCol w:w="2596"/>
        <w:gridCol w:w="2197"/>
      </w:tblGrid>
      <w:tr w:rsidR="00A75537" w14:paraId="501FE105" w14:textId="77777777" w:rsidTr="00A75537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82B328" w14:textId="77777777" w:rsidR="00A75537" w:rsidRDefault="00A75537">
            <w:pPr>
              <w:rPr>
                <w:b/>
                <w:bCs/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US"/>
              </w:rPr>
              <w:t>{%tr for item in csvRows100 %}</w:t>
            </w:r>
          </w:p>
        </w:tc>
      </w:tr>
      <w:tr w:rsidR="00A75537" w14:paraId="252AB4FE" w14:textId="77777777" w:rsidTr="00A75537">
        <w:trPr>
          <w:trHeight w:val="618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5A5A5" w:themeFill="accent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084E56" w14:textId="77777777" w:rsidR="00A75537" w:rsidRDefault="00A75537">
            <w:pPr>
              <w:jc w:val="both"/>
              <w:rPr>
                <w:i/>
                <w:iCs/>
                <w:sz w:val="20"/>
                <w:szCs w:val="20"/>
                <w:lang w:val="en-US"/>
              </w:rPr>
            </w:pPr>
          </w:p>
          <w:p w14:paraId="43B22B0F" w14:textId="77777777" w:rsidR="00A75537" w:rsidRDefault="00A75537" w:rsidP="00A75537">
            <w:pPr>
              <w:pStyle w:val="Paragraphedeliste"/>
              <w:widowControl w:val="0"/>
              <w:numPr>
                <w:ilvl w:val="0"/>
                <w:numId w:val="11"/>
              </w:numPr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item.Name</w:t>
            </w:r>
            <w:proofErr w:type="spellEnd"/>
            <w:proofErr w:type="gramEnd"/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}}</w:t>
            </w:r>
          </w:p>
        </w:tc>
      </w:tr>
      <w:tr w:rsidR="00A75537" w14:paraId="14E870E2" w14:textId="77777777" w:rsidTr="00A75537">
        <w:trPr>
          <w:trHeight w:val="315"/>
        </w:trPr>
        <w:tc>
          <w:tcPr>
            <w:tcW w:w="2164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nil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6E463E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lastRenderedPageBreak/>
              <w:t>ID DE LA VULNÉRABILITÉ</w:t>
            </w:r>
          </w:p>
        </w:tc>
        <w:tc>
          <w:tcPr>
            <w:tcW w:w="2104" w:type="dxa"/>
            <w:tcBorders>
              <w:top w:val="single" w:sz="6" w:space="0" w:color="000000" w:themeColor="text1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89ADCA" w14:textId="77777777" w:rsidR="00A75537" w:rsidRDefault="00A75537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ID_{{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loop.index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597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DCDC33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RISQUE</w:t>
            </w:r>
          </w:p>
        </w:tc>
        <w:tc>
          <w:tcPr>
            <w:tcW w:w="2198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F864C0" w14:textId="77777777" w:rsidR="00A75537" w:rsidRDefault="00A75537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{%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cellbg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item.Riskcolor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%}</w:t>
            </w:r>
          </w:p>
          <w:p w14:paraId="2E3DD385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.RiskFactor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</w:tr>
      <w:tr w:rsidR="00A75537" w14:paraId="1F61DC0C" w14:textId="77777777" w:rsidTr="00A75537">
        <w:trPr>
          <w:trHeight w:val="315"/>
        </w:trPr>
        <w:tc>
          <w:tcPr>
            <w:tcW w:w="216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nil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3F403B" w14:textId="77777777" w:rsidR="00A75537" w:rsidRDefault="00A75537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Synopsis</w:t>
            </w:r>
          </w:p>
        </w:tc>
        <w:tc>
          <w:tcPr>
            <w:tcW w:w="6899" w:type="dxa"/>
            <w:gridSpan w:val="3"/>
            <w:tcBorders>
              <w:top w:val="single" w:sz="6" w:space="0" w:color="95B3D7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8FDEC3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item.Synopsis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</w:tr>
      <w:tr w:rsidR="00A75537" w14:paraId="2DC21099" w14:textId="77777777" w:rsidTr="00A75537">
        <w:trPr>
          <w:trHeight w:val="315"/>
        </w:trPr>
        <w:tc>
          <w:tcPr>
            <w:tcW w:w="216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nil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437FEB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ÉLÉMENTS IMPACTÉS</w:t>
            </w:r>
          </w:p>
        </w:tc>
        <w:tc>
          <w:tcPr>
            <w:tcW w:w="6899" w:type="dxa"/>
            <w:gridSpan w:val="3"/>
            <w:tcBorders>
              <w:top w:val="single" w:sz="6" w:space="0" w:color="95B3D7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EDF2F8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8F1FC2" w14:textId="77777777" w:rsidR="00A75537" w:rsidRDefault="00A7553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item.All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A75537" w14:paraId="65E3E94C" w14:textId="77777777" w:rsidTr="00A75537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037D20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</w:tr>
      <w:tr w:rsidR="00A75537" w14:paraId="29ED998A" w14:textId="77777777" w:rsidTr="00A75537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79FD0C" w14:textId="77777777" w:rsidR="00A75537" w:rsidRDefault="00A75537">
            <w:pPr>
              <w:tabs>
                <w:tab w:val="left" w:pos="790"/>
                <w:tab w:val="left" w:pos="9537"/>
              </w:tabs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item.Description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A75537" w14:paraId="78E0C38B" w14:textId="77777777" w:rsidTr="00A75537">
        <w:trPr>
          <w:trHeight w:val="315"/>
        </w:trPr>
        <w:tc>
          <w:tcPr>
            <w:tcW w:w="216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28176E" w14:textId="77777777" w:rsidR="00A75537" w:rsidRPr="00A75537" w:rsidRDefault="00A75537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</w:pPr>
            <w:r w:rsidRPr="00A75537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  <w:t>Date de publication de vulnérabilité</w:t>
            </w:r>
          </w:p>
        </w:tc>
        <w:tc>
          <w:tcPr>
            <w:tcW w:w="210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1797B2" w14:textId="77777777" w:rsidR="00A75537" w:rsidRDefault="00A75537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item.PluginPub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238578" w14:textId="77777777" w:rsidR="00A75537" w:rsidRDefault="00A75537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 publication de patch</w:t>
            </w:r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C42588" w14:textId="77777777" w:rsidR="00A75537" w:rsidRDefault="00A75537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item.PluginMod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</w:tr>
      <w:tr w:rsidR="00A75537" w14:paraId="4D33476F" w14:textId="77777777" w:rsidTr="00A75537">
        <w:trPr>
          <w:trHeight w:val="315"/>
        </w:trPr>
        <w:tc>
          <w:tcPr>
            <w:tcW w:w="216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BAB656" w14:textId="77777777" w:rsidR="00A75537" w:rsidRDefault="00A75537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Exploit disponible</w:t>
            </w:r>
          </w:p>
        </w:tc>
        <w:tc>
          <w:tcPr>
            <w:tcW w:w="210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F1F169" w14:textId="77777777" w:rsidR="00A75537" w:rsidRDefault="00A75537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item.exploited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C71FC3" w14:textId="77777777" w:rsidR="00A75537" w:rsidRDefault="00A75537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Exploité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par</w:t>
            </w:r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1A54C8" w14:textId="77777777" w:rsidR="00A75537" w:rsidRDefault="00A75537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item.exploitedby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A75537" w14:paraId="1B832B54" w14:textId="77777777" w:rsidTr="00A75537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4851CE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SCORE CVSS v3</w:t>
            </w:r>
          </w:p>
          <w:p w14:paraId="48771591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https://www.first.org/cvss/calculator/3.0#CVSS:3.0/AV:N/AC:H/PR:N/UI:N/S:U/C:H/I:H/A:H</w:t>
            </w:r>
          </w:p>
        </w:tc>
      </w:tr>
      <w:tr w:rsidR="00A75537" w14:paraId="1E85E502" w14:textId="77777777" w:rsidTr="00A75537">
        <w:trPr>
          <w:trHeight w:val="30"/>
        </w:trPr>
        <w:tc>
          <w:tcPr>
            <w:tcW w:w="2164" w:type="dxa"/>
            <w:vMerge w:val="restart"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21EC37" w14:textId="77777777" w:rsidR="00A75537" w:rsidRDefault="00A75537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96"/>
                <w:szCs w:val="96"/>
              </w:rPr>
              <w:t>{{</w:t>
            </w:r>
            <w:proofErr w:type="gramStart"/>
            <w:r>
              <w:rPr>
                <w:rFonts w:ascii="Calibri" w:eastAsia="Calibri" w:hAnsi="Calibri" w:cs="Calibri"/>
                <w:color w:val="FFFFFF" w:themeColor="background1"/>
                <w:sz w:val="96"/>
                <w:szCs w:val="96"/>
              </w:rPr>
              <w:t>item.Cvss</w:t>
            </w:r>
            <w:proofErr w:type="gramEnd"/>
            <w:r>
              <w:rPr>
                <w:rFonts w:ascii="Calibri" w:eastAsia="Calibri" w:hAnsi="Calibri" w:cs="Calibri"/>
                <w:color w:val="FFFFFF" w:themeColor="background1"/>
                <w:sz w:val="96"/>
                <w:szCs w:val="96"/>
              </w:rPr>
              <w:t>3}}</w:t>
            </w:r>
          </w:p>
        </w:tc>
        <w:tc>
          <w:tcPr>
            <w:tcW w:w="2104" w:type="dxa"/>
            <w:vMerge w:val="restart"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6FC463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Métriques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d’exploitabilité</w:t>
            </w:r>
            <w:proofErr w:type="spellEnd"/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CDCB9A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Vecteur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d'attaque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08B148" w14:textId="77777777" w:rsidR="00A75537" w:rsidRDefault="00A75537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Réseau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A75537" w14:paraId="48BF840C" w14:textId="77777777" w:rsidTr="00A75537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11AF4D01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6899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0D29D996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8D0824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Complexité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l'attaque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7E0CD7" w14:textId="77777777" w:rsidR="00A75537" w:rsidRDefault="00A75537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Facile</w:t>
            </w:r>
          </w:p>
        </w:tc>
      </w:tr>
      <w:tr w:rsidR="00A75537" w14:paraId="65A58F71" w14:textId="77777777" w:rsidTr="00A75537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7639A86F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6899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1CFF8FA1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35DD25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Privilèges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requis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719D20" w14:textId="77777777" w:rsidR="00A75537" w:rsidRDefault="00A75537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Aucun</w:t>
            </w:r>
            <w:proofErr w:type="spellEnd"/>
          </w:p>
        </w:tc>
      </w:tr>
      <w:tr w:rsidR="00A75537" w14:paraId="5A5FA9E8" w14:textId="77777777" w:rsidTr="00A75537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1B7CD272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6899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1EA22493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61E7FB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Interaction d’un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utilisateur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légitime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0D5416" w14:textId="77777777" w:rsidR="00A75537" w:rsidRDefault="00A75537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Aucun</w:t>
            </w:r>
            <w:proofErr w:type="spellEnd"/>
          </w:p>
        </w:tc>
      </w:tr>
      <w:tr w:rsidR="00A75537" w14:paraId="14D0DE1B" w14:textId="77777777" w:rsidTr="00A75537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230601EC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6899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38849001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9544F6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Périmètre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837FF7" w14:textId="77777777" w:rsidR="00A75537" w:rsidRDefault="00A75537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Inchangé</w:t>
            </w:r>
            <w:proofErr w:type="spellEnd"/>
          </w:p>
        </w:tc>
      </w:tr>
      <w:tr w:rsidR="00A75537" w14:paraId="7CC07B34" w14:textId="77777777" w:rsidTr="00A75537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2BE56E34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4" w:type="dxa"/>
            <w:vMerge w:val="restart"/>
            <w:tcBorders>
              <w:top w:val="single" w:sz="6" w:space="0" w:color="000000" w:themeColor="text1"/>
              <w:left w:val="single" w:sz="6" w:space="0" w:color="95B3D7"/>
              <w:bottom w:val="single" w:sz="4" w:space="0" w:color="auto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C183CE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Métriques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d’impact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EA312D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Impacte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sur la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confidentialité</w:t>
            </w:r>
            <w:proofErr w:type="spellEnd"/>
          </w:p>
        </w:tc>
        <w:tc>
          <w:tcPr>
            <w:tcW w:w="2198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6D8627" w14:textId="77777777" w:rsidR="00A75537" w:rsidRDefault="00A75537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Elevé</w:t>
            </w:r>
            <w:proofErr w:type="spellEnd"/>
          </w:p>
        </w:tc>
      </w:tr>
      <w:tr w:rsidR="00A75537" w14:paraId="7FE5E7FC" w14:textId="77777777" w:rsidTr="00A75537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7F436F73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6899" w:type="dxa"/>
            <w:vMerge/>
            <w:tcBorders>
              <w:top w:val="single" w:sz="6" w:space="0" w:color="000000" w:themeColor="text1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59178ED4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CF4530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Impact sur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l’intégrité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9E2B09" w14:textId="77777777" w:rsidR="00A75537" w:rsidRDefault="00A75537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Elevé</w:t>
            </w:r>
            <w:proofErr w:type="spellEnd"/>
          </w:p>
        </w:tc>
      </w:tr>
      <w:tr w:rsidR="00A75537" w14:paraId="11B0FA04" w14:textId="77777777" w:rsidTr="00A75537">
        <w:trPr>
          <w:trHeight w:val="30"/>
        </w:trPr>
        <w:tc>
          <w:tcPr>
            <w:tcW w:w="906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3201A815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6899" w:type="dxa"/>
            <w:vMerge/>
            <w:tcBorders>
              <w:top w:val="single" w:sz="6" w:space="0" w:color="000000" w:themeColor="text1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0499F916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F57119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Impact sur la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disponibilité</w:t>
            </w:r>
            <w:proofErr w:type="spellEnd"/>
          </w:p>
        </w:tc>
        <w:tc>
          <w:tcPr>
            <w:tcW w:w="2198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009715" w14:textId="77777777" w:rsidR="00A75537" w:rsidRDefault="00A75537">
            <w:pP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 w:themeColor="text1"/>
                <w:sz w:val="16"/>
                <w:szCs w:val="16"/>
              </w:rPr>
              <w:t>Elevé</w:t>
            </w:r>
            <w:proofErr w:type="spellEnd"/>
          </w:p>
        </w:tc>
      </w:tr>
      <w:tr w:rsidR="00A75537" w14:paraId="7C4ED10F" w14:textId="77777777" w:rsidTr="00A75537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7428D2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RÉFÉRENCES</w:t>
            </w:r>
          </w:p>
        </w:tc>
      </w:tr>
      <w:tr w:rsidR="00A75537" w14:paraId="24453DA8" w14:textId="77777777" w:rsidTr="00A75537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6B7254E" w14:textId="77777777" w:rsidR="00A75537" w:rsidRDefault="0000000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hyperlink r:id="rId5" w:history="1">
              <w:r w:rsidR="00A75537">
                <w:rPr>
                  <w:rStyle w:val="Lienhypertexte"/>
                  <w:rFonts w:ascii="Calibri" w:eastAsia="Calibri" w:hAnsi="Calibri" w:cs="Calibri"/>
                  <w:sz w:val="18"/>
                  <w:szCs w:val="18"/>
                </w:rPr>
                <w:t>https://en.wikipedia.org/wiki/File_inclusion_vulnerability</w:t>
              </w:r>
            </w:hyperlink>
          </w:p>
          <w:p w14:paraId="6B1F2116" w14:textId="77777777" w:rsidR="00A75537" w:rsidRDefault="00A75537">
            <w:pPr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75537" w14:paraId="373A1BD7" w14:textId="77777777" w:rsidTr="00A75537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5B28D5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RECOMMANDATIONS</w:t>
            </w:r>
          </w:p>
        </w:tc>
      </w:tr>
      <w:tr w:rsidR="00A75537" w14:paraId="1322EFE6" w14:textId="77777777" w:rsidTr="00A75537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4AE43E" w14:textId="77777777" w:rsidR="00A75537" w:rsidRDefault="00A7553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item.See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}}</w:t>
            </w:r>
          </w:p>
        </w:tc>
      </w:tr>
      <w:tr w:rsidR="00A75537" w14:paraId="1EF47940" w14:textId="77777777" w:rsidTr="00A75537">
        <w:trPr>
          <w:trHeight w:val="315"/>
        </w:trPr>
        <w:tc>
          <w:tcPr>
            <w:tcW w:w="9063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5A0812" w14:textId="77777777" w:rsidR="00A75537" w:rsidRDefault="00A7553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sz w:val="20"/>
                <w:szCs w:val="20"/>
                <w:lang w:val="en-US"/>
              </w:rPr>
              <w:t xml:space="preserve">{%tr </w:t>
            </w:r>
            <w:proofErr w:type="spellStart"/>
            <w:r>
              <w:rPr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77CAC735" w14:textId="77777777" w:rsidR="00022708" w:rsidRDefault="00022708" w:rsidP="00022708">
      <w:pPr>
        <w:rPr>
          <w:rFonts w:eastAsia="Times New Roman" w:cstheme="minorHAnsi"/>
          <w:b/>
          <w:sz w:val="20"/>
          <w:szCs w:val="20"/>
        </w:rPr>
      </w:pPr>
    </w:p>
    <w:p w14:paraId="1AEF5E09" w14:textId="77777777" w:rsidR="00354C9F" w:rsidRDefault="00354C9F" w:rsidP="00354C9F">
      <w:pPr>
        <w:pStyle w:val="Titre1"/>
        <w:rPr>
          <w:rFonts w:asciiTheme="minorHAnsi" w:eastAsia="Times New Roman" w:hAnsiTheme="minorHAnsi" w:cstheme="minorBidi"/>
          <w:color w:val="0000CC"/>
          <w:lang w:val="fr-FR"/>
        </w:rPr>
      </w:pPr>
    </w:p>
    <w:p w14:paraId="73F70117" w14:textId="77777777" w:rsidR="004849F1" w:rsidRPr="00A349B9" w:rsidRDefault="004849F1" w:rsidP="00CD6AE1">
      <w:pPr>
        <w:rPr>
          <w:rFonts w:eastAsia="Times New Roman" w:cstheme="minorHAnsi"/>
          <w:b/>
          <w:sz w:val="20"/>
          <w:szCs w:val="20"/>
        </w:rPr>
      </w:pPr>
    </w:p>
    <w:sectPr w:rsidR="004849F1" w:rsidRPr="00A34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F047F"/>
    <w:multiLevelType w:val="hybridMultilevel"/>
    <w:tmpl w:val="4CF4A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53995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F81"/>
    <w:multiLevelType w:val="hybridMultilevel"/>
    <w:tmpl w:val="F5567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17287"/>
    <w:multiLevelType w:val="multilevel"/>
    <w:tmpl w:val="D0CCC2B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31B5DC9"/>
    <w:multiLevelType w:val="hybridMultilevel"/>
    <w:tmpl w:val="72A0CAD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50850">
    <w:abstractNumId w:val="4"/>
  </w:num>
  <w:num w:numId="2" w16cid:durableId="2123724429">
    <w:abstractNumId w:val="7"/>
  </w:num>
  <w:num w:numId="3" w16cid:durableId="1951206867">
    <w:abstractNumId w:val="0"/>
  </w:num>
  <w:num w:numId="4" w16cid:durableId="20349885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53768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4203460">
    <w:abstractNumId w:val="2"/>
  </w:num>
  <w:num w:numId="7" w16cid:durableId="2007778282">
    <w:abstractNumId w:val="1"/>
  </w:num>
  <w:num w:numId="8" w16cid:durableId="685405424">
    <w:abstractNumId w:val="5"/>
  </w:num>
  <w:num w:numId="9" w16cid:durableId="594632197">
    <w:abstractNumId w:val="3"/>
  </w:num>
  <w:num w:numId="10" w16cid:durableId="1753551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33204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22708"/>
    <w:rsid w:val="0003572A"/>
    <w:rsid w:val="000627E0"/>
    <w:rsid w:val="000F3023"/>
    <w:rsid w:val="00111F55"/>
    <w:rsid w:val="001170DA"/>
    <w:rsid w:val="00121719"/>
    <w:rsid w:val="001426B9"/>
    <w:rsid w:val="00180D4D"/>
    <w:rsid w:val="00187AC2"/>
    <w:rsid w:val="001A02CB"/>
    <w:rsid w:val="001C630D"/>
    <w:rsid w:val="001D265B"/>
    <w:rsid w:val="002241E9"/>
    <w:rsid w:val="00261999"/>
    <w:rsid w:val="002928F1"/>
    <w:rsid w:val="002C16EA"/>
    <w:rsid w:val="002C3DE3"/>
    <w:rsid w:val="002E4479"/>
    <w:rsid w:val="002F0D76"/>
    <w:rsid w:val="003148B8"/>
    <w:rsid w:val="003235ED"/>
    <w:rsid w:val="003270B4"/>
    <w:rsid w:val="00354C9F"/>
    <w:rsid w:val="00375323"/>
    <w:rsid w:val="003A093A"/>
    <w:rsid w:val="003B1D40"/>
    <w:rsid w:val="003C289C"/>
    <w:rsid w:val="003E230F"/>
    <w:rsid w:val="004342C5"/>
    <w:rsid w:val="00452ECF"/>
    <w:rsid w:val="00470883"/>
    <w:rsid w:val="00476B66"/>
    <w:rsid w:val="00480898"/>
    <w:rsid w:val="004849F1"/>
    <w:rsid w:val="0049535A"/>
    <w:rsid w:val="004B5A84"/>
    <w:rsid w:val="004D0B13"/>
    <w:rsid w:val="00500B7F"/>
    <w:rsid w:val="0054770A"/>
    <w:rsid w:val="005613DE"/>
    <w:rsid w:val="00563256"/>
    <w:rsid w:val="005A7468"/>
    <w:rsid w:val="005D6619"/>
    <w:rsid w:val="005E5B1C"/>
    <w:rsid w:val="005F1527"/>
    <w:rsid w:val="00627B89"/>
    <w:rsid w:val="00643D00"/>
    <w:rsid w:val="006844D5"/>
    <w:rsid w:val="00684B3E"/>
    <w:rsid w:val="006F09EB"/>
    <w:rsid w:val="006F1646"/>
    <w:rsid w:val="006F47D5"/>
    <w:rsid w:val="00702FB7"/>
    <w:rsid w:val="00754929"/>
    <w:rsid w:val="0075710D"/>
    <w:rsid w:val="007666DB"/>
    <w:rsid w:val="00770FEF"/>
    <w:rsid w:val="007D738F"/>
    <w:rsid w:val="00821B50"/>
    <w:rsid w:val="00845FE8"/>
    <w:rsid w:val="008D42C0"/>
    <w:rsid w:val="008D5895"/>
    <w:rsid w:val="00930352"/>
    <w:rsid w:val="009349A4"/>
    <w:rsid w:val="009431B7"/>
    <w:rsid w:val="009D1086"/>
    <w:rsid w:val="00A1168E"/>
    <w:rsid w:val="00A349B9"/>
    <w:rsid w:val="00A41D2F"/>
    <w:rsid w:val="00A75537"/>
    <w:rsid w:val="00A859A3"/>
    <w:rsid w:val="00AA5D92"/>
    <w:rsid w:val="00AC3C0C"/>
    <w:rsid w:val="00AE0728"/>
    <w:rsid w:val="00AE4EEC"/>
    <w:rsid w:val="00AF3BFE"/>
    <w:rsid w:val="00B03804"/>
    <w:rsid w:val="00B10C29"/>
    <w:rsid w:val="00B13D0E"/>
    <w:rsid w:val="00B46269"/>
    <w:rsid w:val="00B538C5"/>
    <w:rsid w:val="00B655B2"/>
    <w:rsid w:val="00B85482"/>
    <w:rsid w:val="00B91C4E"/>
    <w:rsid w:val="00BC5DC3"/>
    <w:rsid w:val="00BD21E1"/>
    <w:rsid w:val="00C14A86"/>
    <w:rsid w:val="00C14CD2"/>
    <w:rsid w:val="00C416BE"/>
    <w:rsid w:val="00C6077C"/>
    <w:rsid w:val="00C63B49"/>
    <w:rsid w:val="00C774DF"/>
    <w:rsid w:val="00CA314A"/>
    <w:rsid w:val="00CB6D9A"/>
    <w:rsid w:val="00CD6AE1"/>
    <w:rsid w:val="00D03AFC"/>
    <w:rsid w:val="00D44320"/>
    <w:rsid w:val="00D61655"/>
    <w:rsid w:val="00D74625"/>
    <w:rsid w:val="00DB3D32"/>
    <w:rsid w:val="00DD318C"/>
    <w:rsid w:val="00DE5585"/>
    <w:rsid w:val="00DE6152"/>
    <w:rsid w:val="00E133C7"/>
    <w:rsid w:val="00E22F05"/>
    <w:rsid w:val="00E406E7"/>
    <w:rsid w:val="00E4765B"/>
    <w:rsid w:val="00E80720"/>
    <w:rsid w:val="00EA75E6"/>
    <w:rsid w:val="00EB4BC0"/>
    <w:rsid w:val="00F1377A"/>
    <w:rsid w:val="00F25080"/>
    <w:rsid w:val="00F65B0C"/>
    <w:rsid w:val="00F71F13"/>
    <w:rsid w:val="00FA20BE"/>
    <w:rsid w:val="00FC7E71"/>
    <w:rsid w:val="00FD6B4F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83"/>
  </w:style>
  <w:style w:type="paragraph" w:styleId="Titre1">
    <w:name w:val="heading 1"/>
    <w:basedOn w:val="Normal"/>
    <w:next w:val="Normal"/>
    <w:link w:val="Titre1C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B91C4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165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D61655"/>
  </w:style>
  <w:style w:type="character" w:customStyle="1" w:styleId="o">
    <w:name w:val="o"/>
    <w:basedOn w:val="Policepardfaut"/>
    <w:rsid w:val="00D61655"/>
  </w:style>
  <w:style w:type="character" w:customStyle="1" w:styleId="n">
    <w:name w:val="n"/>
    <w:basedOn w:val="Policepardfaut"/>
    <w:rsid w:val="00D61655"/>
  </w:style>
  <w:style w:type="character" w:customStyle="1" w:styleId="k">
    <w:name w:val="k"/>
    <w:basedOn w:val="Policepardfaut"/>
    <w:rsid w:val="00D61655"/>
  </w:style>
  <w:style w:type="character" w:styleId="Lienhypertexte">
    <w:name w:val="Hyperlink"/>
    <w:basedOn w:val="Policepardfaut"/>
    <w:uiPriority w:val="99"/>
    <w:unhideWhenUsed/>
    <w:rsid w:val="00A349B9"/>
    <w:rPr>
      <w:color w:val="0563C1" w:themeColor="hyperlink"/>
      <w:u w:val="single"/>
    </w:rPr>
  </w:style>
  <w:style w:type="table" w:customStyle="1" w:styleId="385">
    <w:name w:val="385"/>
    <w:basedOn w:val="TableauNormal"/>
    <w:rsid w:val="00B10C29"/>
    <w:pPr>
      <w:widowControl w:val="0"/>
      <w:spacing w:after="0" w:line="240" w:lineRule="auto"/>
    </w:pPr>
    <w:rPr>
      <w:rFonts w:ascii="Calibri" w:eastAsia="Calibri" w:hAnsi="Calibri" w:cs="Calibri"/>
      <w:lang w:val="fr-FR" w:eastAsia="fr-F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2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ile_inclusion_vulnera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Zakaria Soussi</cp:lastModifiedBy>
  <cp:revision>126</cp:revision>
  <dcterms:created xsi:type="dcterms:W3CDTF">2021-10-15T10:19:00Z</dcterms:created>
  <dcterms:modified xsi:type="dcterms:W3CDTF">2023-08-06T11:19:00Z</dcterms:modified>
</cp:coreProperties>
</file>