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000" w:rsidRDefault="0000000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30" w:color="auto" w:fill="auto"/>
        <w:rPr>
          <w:color w:val="000000"/>
          <w:sz w:val="28"/>
        </w:rPr>
      </w:pPr>
      <w:r>
        <w:rPr>
          <w:color w:val="000000"/>
          <w:sz w:val="28"/>
        </w:rPr>
        <w:t>CHAPITRE IV                    GEOMETRIE ANALYTIQUE.</w:t>
      </w:r>
    </w:p>
    <w:p w:rsidR="00000000" w:rsidRDefault="00000000">
      <w:pPr>
        <w:rPr>
          <w:color w:val="000000"/>
          <w:sz w:val="28"/>
        </w:rPr>
      </w:pPr>
    </w:p>
    <w:p w:rsidR="00000000" w:rsidRDefault="00000000">
      <w:pPr>
        <w:numPr>
          <w:ilvl w:val="0"/>
          <w:numId w:val="1"/>
        </w:numPr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t>REPERAGE DES POINTS ET VECTEURS DU PLAN.</w:t>
      </w: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numPr>
          <w:ilvl w:val="0"/>
          <w:numId w:val="2"/>
        </w:numPr>
        <w:rPr>
          <w:color w:val="000000"/>
          <w:sz w:val="24"/>
        </w:rPr>
      </w:pPr>
      <w:r>
        <w:rPr>
          <w:color w:val="000000"/>
          <w:sz w:val="24"/>
          <w:u w:val="single"/>
        </w:rPr>
        <w:t>Repère d’une droite.</w:t>
      </w:r>
    </w:p>
    <w:p w:rsidR="00000000" w:rsidRDefault="00000000">
      <w:pPr>
        <w:ind w:left="45"/>
        <w:rPr>
          <w:color w:val="000000"/>
          <w:sz w:val="24"/>
        </w:rPr>
      </w:pP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</w:rPr>
        <w:t xml:space="preserve">  </w:t>
      </w:r>
      <w:r>
        <w:rPr>
          <w:color w:val="000000"/>
          <w:sz w:val="24"/>
          <w:u w:val="single"/>
        </w:rPr>
        <w:t>1° Définition d’un axe.</w:t>
      </w: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</w:rPr>
        <w:t xml:space="preserve">       </w:t>
      </w:r>
      <w:r>
        <w:rPr>
          <w:color w:val="000000"/>
          <w:sz w:val="24"/>
          <w:u w:val="single"/>
        </w:rPr>
        <w:t>Définition.</w:t>
      </w: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</w:rPr>
        <w:t xml:space="preserve">  Soit (D) une droite, u un vecteur directeur de (D) et O un point de (D) :</w:t>
      </w: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</w:rPr>
        <w:t xml:space="preserve"> Le couple (O,u) s’appelle un repère de la droite (D). Le point O est appelé origine du repère.</w:t>
      </w:r>
    </w:p>
    <w:p w:rsidR="00000000" w:rsidRDefault="00000000">
      <w:pPr>
        <w:ind w:left="45"/>
        <w:rPr>
          <w:color w:val="000000"/>
          <w:sz w:val="24"/>
        </w:rPr>
      </w:pPr>
    </w:p>
    <w:p w:rsidR="00000000" w:rsidRDefault="001864C1">
      <w:pPr>
        <w:ind w:left="45"/>
        <w:rPr>
          <w:color w:val="000000"/>
          <w:sz w:val="24"/>
        </w:rPr>
      </w:pPr>
      <w:r>
        <w:rPr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293370</wp:posOffset>
                </wp:positionH>
                <wp:positionV relativeFrom="paragraph">
                  <wp:posOffset>50165</wp:posOffset>
                </wp:positionV>
                <wp:extent cx="3383915" cy="366395"/>
                <wp:effectExtent l="0" t="0" r="0" b="0"/>
                <wp:wrapNone/>
                <wp:docPr id="145717007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83915" cy="366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03D757" id="Line 2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1pt,3.95pt" to="289.5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000000" w:rsidRDefault="001864C1">
      <w:pPr>
        <w:ind w:left="45"/>
        <w:rPr>
          <w:color w:val="000000"/>
          <w:sz w:val="24"/>
        </w:rPr>
      </w:pPr>
      <w:r>
        <w:rPr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113030</wp:posOffset>
                </wp:positionV>
                <wp:extent cx="635" cy="635"/>
                <wp:effectExtent l="0" t="0" r="0" b="0"/>
                <wp:wrapNone/>
                <wp:docPr id="29528955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33236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95pt,8.9pt" to="11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000000" w:rsidRDefault="00000000">
      <w:pPr>
        <w:ind w:left="45"/>
        <w:rPr>
          <w:color w:val="000000"/>
          <w:sz w:val="24"/>
        </w:rPr>
      </w:pP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  <w:u w:val="single"/>
        </w:rPr>
        <w:t>Remarque :</w:t>
      </w: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</w:rPr>
        <w:t xml:space="preserve"> A tout point M de (D) on associe son abscisse x, c’est le nombre qui vérifie OM=xu.</w:t>
      </w:r>
    </w:p>
    <w:p w:rsidR="00000000" w:rsidRDefault="00000000">
      <w:pPr>
        <w:ind w:left="45"/>
        <w:rPr>
          <w:color w:val="000000"/>
          <w:sz w:val="24"/>
        </w:rPr>
      </w:pP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  <w:u w:val="single"/>
        </w:rPr>
        <w:t>Exemples :</w:t>
      </w: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</w:rPr>
        <w:t>Si A est le point d’abscisse 3 alors OA=3u.</w:t>
      </w: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</w:rPr>
        <w:t>Si OB=-2u alors B est le point d’abscisse -2.</w:t>
      </w: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</w:rPr>
        <w:t>OO=0u donc l’abscisse de O est 0.</w:t>
      </w: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</w:rPr>
        <w:t>OI=1u donc l’abscisse de I est 1.</w:t>
      </w: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</w:rPr>
        <w:t>L’ensemble des points de (D) d’abscisse positive est la demi-droite [OA).</w:t>
      </w: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</w:rPr>
        <w:t>L’ensemble des points de (D) d’abscisse négative est la demi-droite [OB).</w:t>
      </w: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</w:rPr>
        <w:t>L’ensemble des points de (D) d’abscisse comprise entre -2 et 3 est le segment [AB].</w:t>
      </w:r>
    </w:p>
    <w:p w:rsidR="00000000" w:rsidRDefault="00000000">
      <w:pPr>
        <w:ind w:left="45"/>
        <w:rPr>
          <w:color w:val="000000"/>
          <w:sz w:val="24"/>
        </w:rPr>
      </w:pP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  <w:u w:val="single"/>
        </w:rPr>
        <w:t xml:space="preserve"> 2° Mesure algébrique d’un vecteur.</w:t>
      </w: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</w:rPr>
        <w:t xml:space="preserve">   </w:t>
      </w:r>
      <w:r>
        <w:rPr>
          <w:color w:val="000000"/>
          <w:sz w:val="24"/>
          <w:u w:val="single"/>
        </w:rPr>
        <w:t>Définition.</w:t>
      </w: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</w:rPr>
        <w:t xml:space="preserve"> Soit (D) une droite, u un vecteur directeur de (D) et A, B deux points de (D).</w:t>
      </w: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</w:rPr>
        <w:t xml:space="preserve"> Les vecteurs u et AB sont colinéaires donc il existe un nombre k unique tel que AB=ku.</w:t>
      </w: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</w:rPr>
        <w:t xml:space="preserve"> Ce nombre k est appelé mesure algébrique du vecteur AB relativement au vecteur u et noté AB.</w:t>
      </w:r>
    </w:p>
    <w:p w:rsidR="00000000" w:rsidRDefault="00000000">
      <w:pPr>
        <w:ind w:left="45"/>
        <w:rPr>
          <w:color w:val="000000"/>
          <w:sz w:val="24"/>
        </w:rPr>
      </w:pP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  <w:u w:val="single"/>
        </w:rPr>
        <w:t>Remarque :</w:t>
      </w:r>
      <w:r>
        <w:rPr>
          <w:color w:val="000000"/>
          <w:sz w:val="24"/>
        </w:rPr>
        <w:t xml:space="preserve"> AB=AB.u</w:t>
      </w:r>
    </w:p>
    <w:p w:rsidR="00000000" w:rsidRDefault="00000000">
      <w:pPr>
        <w:ind w:left="45"/>
        <w:rPr>
          <w:color w:val="000000"/>
          <w:sz w:val="24"/>
        </w:rPr>
      </w:pP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  <w:u w:val="single"/>
        </w:rPr>
        <w:t>Exemples :</w:t>
      </w:r>
      <w:r>
        <w:rPr>
          <w:color w:val="000000"/>
          <w:sz w:val="24"/>
        </w:rPr>
        <w:t xml:space="preserve">  AB=-5u  donc  AB=-5. OI=u  donc OI=1. AA=0.u  donc  AA=0.</w:t>
      </w:r>
    </w:p>
    <w:p w:rsidR="00000000" w:rsidRDefault="00000000">
      <w:pPr>
        <w:ind w:left="45"/>
        <w:rPr>
          <w:color w:val="000000"/>
          <w:sz w:val="24"/>
        </w:rPr>
      </w:pP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  <w:u w:val="single"/>
        </w:rPr>
        <w:t>Remarque :</w:t>
      </w:r>
      <w:r>
        <w:rPr>
          <w:color w:val="000000"/>
          <w:sz w:val="24"/>
        </w:rPr>
        <w:t>De OM=xu, on déduit que OM est l’abscisse du point M dans le repère (O,u).</w:t>
      </w:r>
    </w:p>
    <w:p w:rsidR="00000000" w:rsidRDefault="00000000">
      <w:pPr>
        <w:ind w:left="45"/>
        <w:rPr>
          <w:color w:val="000000"/>
          <w:sz w:val="24"/>
        </w:rPr>
      </w:pP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  <w:u w:val="single"/>
        </w:rPr>
        <w:t>Propriété 1.</w:t>
      </w:r>
      <w:r>
        <w:rPr>
          <w:color w:val="000000"/>
          <w:sz w:val="24"/>
        </w:rPr>
        <w:t xml:space="preserve"> (Relation de Chasles)</w:t>
      </w: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</w:rPr>
        <w:t xml:space="preserve"> Soit A, B et C trois points d’une droite (D) de repère (O,u). On a AC=AB+BC.</w:t>
      </w:r>
    </w:p>
    <w:p w:rsidR="00000000" w:rsidRDefault="00000000">
      <w:pPr>
        <w:ind w:left="45"/>
        <w:rPr>
          <w:color w:val="000000"/>
          <w:sz w:val="24"/>
        </w:rPr>
      </w:pP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  <w:u w:val="single"/>
        </w:rPr>
        <w:t>Conséquence :</w:t>
      </w:r>
      <w:r>
        <w:rPr>
          <w:color w:val="000000"/>
          <w:sz w:val="24"/>
        </w:rPr>
        <w:t xml:space="preserve"> si A et B sont deux points d’une droite (D) de repère (O,u) . On a : AB=OB-OA.</w:t>
      </w: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</w:rPr>
        <w:t>Nous en déduisons la propriété suivante :</w:t>
      </w:r>
    </w:p>
    <w:p w:rsidR="00000000" w:rsidRDefault="00000000">
      <w:pPr>
        <w:ind w:left="45"/>
        <w:rPr>
          <w:color w:val="000000"/>
          <w:sz w:val="24"/>
        </w:rPr>
      </w:pP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  <w:u w:val="single"/>
        </w:rPr>
        <w:t>Propriété 2.</w:t>
      </w: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</w:rPr>
        <w:t xml:space="preserve"> Soit (D) une droite de repère (O,u), A et B deux points de (D) d’abscisses respectives </w:t>
      </w:r>
      <w:r>
        <w:rPr>
          <w:color w:val="000000"/>
          <w:position w:val="-10"/>
          <w:sz w:val="24"/>
        </w:rPr>
        <w:object w:dxaOrig="8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42pt;height:15.75pt" o:ole="">
            <v:imagedata r:id="rId7" o:title=""/>
          </v:shape>
          <o:OLEObject Type="Embed" ProgID="Equation.2" ShapeID="_x0000_i1071" DrawAspect="Content" ObjectID="_1800346239" r:id="rId8"/>
        </w:object>
      </w:r>
      <w:r>
        <w:rPr>
          <w:color w:val="000000"/>
          <w:sz w:val="24"/>
        </w:rPr>
        <w:t>.</w:t>
      </w: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</w:rPr>
        <w:t xml:space="preserve"> La mesure algébrique AB du vecteur AB relativement au vecteur u est telle que : </w:t>
      </w:r>
      <w:r>
        <w:rPr>
          <w:color w:val="000000"/>
          <w:position w:val="-10"/>
          <w:sz w:val="24"/>
        </w:rPr>
        <w:object w:dxaOrig="1320" w:dyaOrig="380">
          <v:shape id="_x0000_i1072" type="#_x0000_t75" style="width:66pt;height:18.75pt" o:ole="">
            <v:imagedata r:id="rId9" o:title=""/>
          </v:shape>
          <o:OLEObject Type="Embed" ProgID="Equation.2" ShapeID="_x0000_i1072" DrawAspect="Content" ObjectID="_1800346240" r:id="rId10"/>
        </w:object>
      </w:r>
      <w:r>
        <w:rPr>
          <w:color w:val="000000"/>
          <w:sz w:val="24"/>
        </w:rPr>
        <w:t>.</w:t>
      </w:r>
    </w:p>
    <w:p w:rsidR="00000000" w:rsidRDefault="00000000">
      <w:pPr>
        <w:ind w:left="45"/>
        <w:rPr>
          <w:color w:val="000000"/>
          <w:sz w:val="24"/>
        </w:rPr>
      </w:pP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  <w:u w:val="single"/>
        </w:rPr>
        <w:t>Exemple :</w:t>
      </w:r>
      <w:r>
        <w:rPr>
          <w:color w:val="000000"/>
          <w:sz w:val="24"/>
        </w:rPr>
        <w:t xml:space="preserve">  A a pour abscisse 3 et B a pour abscisse -2 donc AB=-2-3=-5.</w:t>
      </w:r>
    </w:p>
    <w:p w:rsidR="00000000" w:rsidRDefault="00000000">
      <w:pPr>
        <w:numPr>
          <w:ilvl w:val="0"/>
          <w:numId w:val="3"/>
        </w:numPr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lastRenderedPageBreak/>
        <w:t>Coordonnées d’un vecteur du plan.</w:t>
      </w:r>
    </w:p>
    <w:p w:rsidR="00000000" w:rsidRDefault="00000000">
      <w:pPr>
        <w:ind w:left="45"/>
        <w:rPr>
          <w:color w:val="000000"/>
          <w:sz w:val="24"/>
          <w:u w:val="single"/>
        </w:rPr>
      </w:pPr>
    </w:p>
    <w:p w:rsidR="00000000" w:rsidRDefault="00000000">
      <w:pPr>
        <w:ind w:left="45"/>
        <w:rPr>
          <w:color w:val="000000"/>
          <w:sz w:val="24"/>
          <w:u w:val="single"/>
        </w:rPr>
      </w:pPr>
      <w:r>
        <w:rPr>
          <w:color w:val="000000"/>
          <w:sz w:val="24"/>
        </w:rPr>
        <w:t xml:space="preserve">  1° </w:t>
      </w:r>
      <w:r>
        <w:rPr>
          <w:color w:val="000000"/>
          <w:sz w:val="24"/>
          <w:u w:val="single"/>
        </w:rPr>
        <w:t>Base et repère du plan.</w:t>
      </w:r>
    </w:p>
    <w:p w:rsidR="00000000" w:rsidRDefault="00000000">
      <w:pPr>
        <w:ind w:left="45"/>
        <w:rPr>
          <w:color w:val="000000"/>
          <w:sz w:val="24"/>
          <w:u w:val="single"/>
        </w:rPr>
      </w:pPr>
      <w:r>
        <w:rPr>
          <w:color w:val="000000"/>
          <w:sz w:val="24"/>
        </w:rPr>
        <w:t xml:space="preserve">      </w:t>
      </w:r>
      <w:r>
        <w:rPr>
          <w:color w:val="000000"/>
          <w:sz w:val="24"/>
          <w:u w:val="single"/>
        </w:rPr>
        <w:t>Définition :</w:t>
      </w: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</w:rPr>
        <w:t xml:space="preserve"> on dit que le triplet (O,i,j) est un repère (cartésien) du plan si (i,j) est une base, c'est à dire si i et j sont deux vecteurs non colinéaires. O est appelé l’origine du repère.</w:t>
      </w:r>
    </w:p>
    <w:p w:rsidR="00000000" w:rsidRDefault="00000000">
      <w:pPr>
        <w:ind w:left="45"/>
        <w:rPr>
          <w:color w:val="000000"/>
          <w:sz w:val="24"/>
        </w:rPr>
      </w:pPr>
    </w:p>
    <w:p w:rsidR="00000000" w:rsidRDefault="00000000">
      <w:pPr>
        <w:ind w:left="45"/>
        <w:rPr>
          <w:color w:val="000000"/>
          <w:sz w:val="24"/>
          <w:u w:val="single"/>
        </w:rPr>
      </w:pPr>
      <w:r>
        <w:rPr>
          <w:color w:val="000000"/>
          <w:sz w:val="24"/>
        </w:rPr>
        <w:t xml:space="preserve">      </w:t>
      </w:r>
      <w:r>
        <w:rPr>
          <w:color w:val="000000"/>
          <w:sz w:val="24"/>
          <w:u w:val="single"/>
        </w:rPr>
        <w:t>Repères particuliers :</w:t>
      </w:r>
    </w:p>
    <w:p w:rsidR="00000000" w:rsidRDefault="00000000">
      <w:pPr>
        <w:ind w:left="45"/>
        <w:rPr>
          <w:color w:val="000000"/>
          <w:sz w:val="24"/>
        </w:rPr>
      </w:pPr>
      <w:r>
        <w:rPr>
          <w:color w:val="000000"/>
          <w:sz w:val="24"/>
        </w:rPr>
        <w:t xml:space="preserve"> on appelle repère orthogonal un repère où les vecteurs i et j sont orthogonaux.</w:t>
      </w:r>
    </w:p>
    <w:p w:rsidR="00000000" w:rsidRDefault="00000000">
      <w:pPr>
        <w:ind w:left="45"/>
      </w:pPr>
      <w:r>
        <w:rPr>
          <w:color w:val="000000"/>
          <w:sz w:val="24"/>
        </w:rPr>
        <w:t xml:space="preserve"> On appelle repère normé un repère où les vecteurs i et j ont pour norme 1 (i.e. </w:t>
      </w:r>
      <w:r>
        <w:rPr>
          <w:position w:val="-12"/>
        </w:rPr>
        <w:object w:dxaOrig="1200" w:dyaOrig="400">
          <v:shape id="_x0000_i1026" type="#_x0000_t75" style="width:60pt;height:20.25pt" o:ole="">
            <v:imagedata r:id="rId11" o:title=""/>
          </v:shape>
          <o:OLEObject Type="Embed" ProgID="Equation.2" ShapeID="_x0000_i1026" DrawAspect="Content" ObjectID="_1800346241" r:id="rId12"/>
        </w:object>
      </w:r>
      <w:r>
        <w:t>).</w:t>
      </w:r>
    </w:p>
    <w:p w:rsidR="00000000" w:rsidRDefault="00000000">
      <w:pPr>
        <w:ind w:left="45"/>
        <w:rPr>
          <w:sz w:val="24"/>
        </w:rPr>
      </w:pPr>
      <w:r>
        <w:t xml:space="preserve"> </w:t>
      </w:r>
      <w:r>
        <w:rPr>
          <w:sz w:val="24"/>
        </w:rPr>
        <w:t>On appelle repère orthonormal un repère où les vecteurs i et j sont orthogonaux de norme 1.</w:t>
      </w:r>
    </w:p>
    <w:p w:rsidR="00000000" w:rsidRDefault="00000000">
      <w:pPr>
        <w:ind w:left="45"/>
        <w:rPr>
          <w:sz w:val="24"/>
        </w:rPr>
      </w:pPr>
    </w:p>
    <w:p w:rsidR="00000000" w:rsidRDefault="00000000">
      <w:pPr>
        <w:ind w:left="45"/>
        <w:rPr>
          <w:sz w:val="24"/>
          <w:u w:val="single"/>
        </w:rPr>
      </w:pPr>
      <w:r>
        <w:rPr>
          <w:sz w:val="24"/>
        </w:rPr>
        <w:t xml:space="preserve"> 2° </w:t>
      </w:r>
      <w:r>
        <w:rPr>
          <w:sz w:val="24"/>
          <w:u w:val="single"/>
        </w:rPr>
        <w:t>Coordonnées d’un point, coordonnées d’un vecteur d’origine O.</w:t>
      </w:r>
    </w:p>
    <w:p w:rsidR="00000000" w:rsidRDefault="00000000">
      <w:pPr>
        <w:ind w:left="45"/>
        <w:rPr>
          <w:sz w:val="24"/>
          <w:u w:val="single"/>
        </w:rPr>
      </w:pPr>
      <w:r>
        <w:rPr>
          <w:sz w:val="24"/>
        </w:rPr>
        <w:t xml:space="preserve">     </w:t>
      </w:r>
      <w:r>
        <w:rPr>
          <w:sz w:val="24"/>
          <w:u w:val="single"/>
        </w:rPr>
        <w:t>Définition :</w:t>
      </w:r>
    </w:p>
    <w:p w:rsidR="00000000" w:rsidRDefault="001864C1">
      <w:pPr>
        <w:ind w:left="45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3874135</wp:posOffset>
                </wp:positionH>
                <wp:positionV relativeFrom="paragraph">
                  <wp:posOffset>297180</wp:posOffset>
                </wp:positionV>
                <wp:extent cx="433705" cy="1125855"/>
                <wp:effectExtent l="0" t="0" r="0" b="0"/>
                <wp:wrapNone/>
                <wp:docPr id="183816807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3705" cy="1125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89C73" id="Line 3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05pt,23.4pt" to="339.2pt,1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000000">
        <w:rPr>
          <w:sz w:val="24"/>
        </w:rPr>
        <w:t xml:space="preserve"> les coordonnées du point M dans le repère (O,i,j) sont aussi les coordonnées du vecteur OM dans la base (i,j). Ainsi si </w:t>
      </w:r>
      <w:r w:rsidR="00000000">
        <w:rPr>
          <w:position w:val="-12"/>
        </w:rPr>
        <w:object w:dxaOrig="1200" w:dyaOrig="420">
          <v:shape id="_x0000_i1027" type="#_x0000_t75" style="width:60pt;height:21pt" o:ole="">
            <v:imagedata r:id="rId13" o:title=""/>
          </v:shape>
          <o:OLEObject Type="Embed" ProgID="Equation.2" ShapeID="_x0000_i1027" DrawAspect="Content" ObjectID="_1800346242" r:id="rId14"/>
        </w:object>
      </w:r>
      <w:r w:rsidR="00000000">
        <w:t xml:space="preserve"> </w:t>
      </w:r>
      <w:r w:rsidR="00000000">
        <w:rPr>
          <w:sz w:val="24"/>
        </w:rPr>
        <w:t xml:space="preserve">alors </w:t>
      </w:r>
      <w:r w:rsidR="00000000">
        <w:rPr>
          <w:position w:val="-10"/>
        </w:rPr>
        <w:object w:dxaOrig="1960" w:dyaOrig="380">
          <v:shape id="_x0000_i1028" type="#_x0000_t75" style="width:98.25pt;height:18.75pt" o:ole="">
            <v:imagedata r:id="rId15" o:title=""/>
          </v:shape>
          <o:OLEObject Type="Embed" ProgID="Equation.2" ShapeID="_x0000_i1028" DrawAspect="Content" ObjectID="_1800346243" r:id="rId16"/>
        </w:object>
      </w:r>
    </w:p>
    <w:p w:rsidR="00000000" w:rsidRDefault="00000000">
      <w:pPr>
        <w:ind w:left="45"/>
        <w:rPr>
          <w:sz w:val="24"/>
        </w:rPr>
      </w:pPr>
      <w:r>
        <w:rPr>
          <w:sz w:val="24"/>
        </w:rPr>
        <w:t xml:space="preserve"> Soit P le projeté du point M sur (Ox) parallèlement à (Oy) et</w:t>
      </w:r>
    </w:p>
    <w:p w:rsidR="00000000" w:rsidRDefault="00000000">
      <w:pPr>
        <w:ind w:left="45"/>
      </w:pPr>
      <w:r>
        <w:rPr>
          <w:sz w:val="24"/>
        </w:rPr>
        <w:t>Q le projeté du point M sur (Oy) parallèlement à (Ox).</w:t>
      </w:r>
    </w:p>
    <w:p w:rsidR="00000000" w:rsidRDefault="001864C1">
      <w:pPr>
        <w:ind w:left="45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43815</wp:posOffset>
                </wp:positionV>
                <wp:extent cx="631825" cy="635"/>
                <wp:effectExtent l="0" t="0" r="0" b="0"/>
                <wp:wrapNone/>
                <wp:docPr id="75529380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1825" cy="6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D80DD" id="Line 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25pt,3.45pt" to="369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" o:allowincell="f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4595495</wp:posOffset>
                </wp:positionH>
                <wp:positionV relativeFrom="paragraph">
                  <wp:posOffset>81280</wp:posOffset>
                </wp:positionV>
                <wp:extent cx="92075" cy="274955"/>
                <wp:effectExtent l="0" t="0" r="0" b="0"/>
                <wp:wrapNone/>
                <wp:docPr id="170764858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075" cy="27495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61720" id="Line 6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85pt,6.4pt" to="369.1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" o:allowincell="f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="00000000">
        <w:rPr>
          <w:sz w:val="24"/>
        </w:rPr>
        <w:t xml:space="preserve">Alors, </w:t>
      </w:r>
      <w:r w:rsidR="00000000">
        <w:rPr>
          <w:position w:val="-10"/>
        </w:rPr>
        <w:object w:dxaOrig="2460" w:dyaOrig="380">
          <v:shape id="_x0000_i1029" type="#_x0000_t75" style="width:123pt;height:18.75pt" o:ole="">
            <v:imagedata r:id="rId17" o:title=""/>
          </v:shape>
          <o:OLEObject Type="Embed" ProgID="Equation.2" ShapeID="_x0000_i1029" DrawAspect="Content" ObjectID="_1800346244" r:id="rId18"/>
        </w:object>
      </w:r>
      <w:r w:rsidR="00000000">
        <w:t>.                                                                    Q</w:t>
      </w:r>
    </w:p>
    <w:p w:rsidR="00000000" w:rsidRDefault="001864C1">
      <w:pPr>
        <w:ind w:left="45"/>
        <w:rPr>
          <w:sz w:val="24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3693795</wp:posOffset>
                </wp:positionH>
                <wp:positionV relativeFrom="paragraph">
                  <wp:posOffset>114300</wp:posOffset>
                </wp:positionV>
                <wp:extent cx="1461135" cy="635"/>
                <wp:effectExtent l="0" t="0" r="0" b="0"/>
                <wp:wrapNone/>
                <wp:docPr id="17988860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11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01084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85pt,9pt" to="405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000000">
        <w:rPr>
          <w:position w:val="-10"/>
          <w:sz w:val="24"/>
        </w:rPr>
        <w:object w:dxaOrig="360" w:dyaOrig="320">
          <v:shape id="_x0000_i1030" type="#_x0000_t75" style="width:18pt;height:15.75pt" o:ole="">
            <v:imagedata r:id="rId19" o:title=""/>
          </v:shape>
          <o:OLEObject Type="Embed" ProgID="Equation.2" ShapeID="_x0000_i1030" DrawAspect="Content" ObjectID="_1800346245" r:id="rId20"/>
        </w:object>
      </w:r>
      <w:r w:rsidR="00000000">
        <w:rPr>
          <w:sz w:val="24"/>
        </w:rPr>
        <w:t xml:space="preserve"> est l’abscisse du point M.                                                     </w:t>
      </w:r>
    </w:p>
    <w:p w:rsidR="00000000" w:rsidRDefault="00000000">
      <w:pPr>
        <w:ind w:left="45"/>
        <w:rPr>
          <w:sz w:val="24"/>
        </w:rPr>
      </w:pPr>
      <w:r>
        <w:rPr>
          <w:position w:val="-10"/>
          <w:sz w:val="24"/>
        </w:rPr>
        <w:object w:dxaOrig="360" w:dyaOrig="320">
          <v:shape id="_x0000_i1031" type="#_x0000_t75" style="width:18pt;height:15.75pt" o:ole="">
            <v:imagedata r:id="rId21" o:title=""/>
          </v:shape>
          <o:OLEObject Type="Embed" ProgID="Equation.2" ShapeID="_x0000_i1031" DrawAspect="Content" ObjectID="_1800346246" r:id="rId22"/>
        </w:object>
      </w:r>
      <w:r>
        <w:rPr>
          <w:sz w:val="24"/>
        </w:rPr>
        <w:t xml:space="preserve"> est l’ordonnée du point M.                                                                     </w:t>
      </w:r>
    </w:p>
    <w:p w:rsidR="00000000" w:rsidRDefault="00000000">
      <w:pPr>
        <w:ind w:left="45"/>
        <w:rPr>
          <w:sz w:val="24"/>
        </w:rPr>
      </w:pPr>
      <w:r>
        <w:rPr>
          <w:sz w:val="24"/>
        </w:rPr>
        <w:t xml:space="preserve"> (Ox) est l’axe des abscisses et (Oy) l’axe des ordonnées.</w:t>
      </w:r>
    </w:p>
    <w:p w:rsidR="00000000" w:rsidRDefault="00000000">
      <w:pPr>
        <w:ind w:left="45"/>
        <w:rPr>
          <w:sz w:val="24"/>
        </w:rPr>
      </w:pPr>
    </w:p>
    <w:p w:rsidR="00000000" w:rsidRDefault="00000000">
      <w:pPr>
        <w:ind w:left="45"/>
        <w:rPr>
          <w:sz w:val="24"/>
          <w:u w:val="single"/>
        </w:rPr>
      </w:pPr>
      <w:r>
        <w:rPr>
          <w:sz w:val="24"/>
          <w:u w:val="single"/>
        </w:rPr>
        <w:t>Exemples :</w:t>
      </w:r>
    </w:p>
    <w:p w:rsidR="00000000" w:rsidRDefault="00000000">
      <w:pPr>
        <w:ind w:left="45"/>
        <w:rPr>
          <w:sz w:val="24"/>
        </w:rPr>
      </w:pPr>
      <w:r>
        <w:rPr>
          <w:sz w:val="24"/>
        </w:rPr>
        <w:t xml:space="preserve"> P(</w:t>
      </w:r>
      <w:r>
        <w:rPr>
          <w:position w:val="-10"/>
          <w:sz w:val="24"/>
        </w:rPr>
        <w:object w:dxaOrig="360" w:dyaOrig="320">
          <v:shape id="_x0000_i1032" type="#_x0000_t75" style="width:18pt;height:15.75pt" o:ole="">
            <v:imagedata r:id="rId19" o:title=""/>
          </v:shape>
          <o:OLEObject Type="Embed" ProgID="Equation.2" ShapeID="_x0000_i1032" DrawAspect="Content" ObjectID="_1800346247" r:id="rId23"/>
        </w:object>
      </w:r>
      <w:r>
        <w:rPr>
          <w:sz w:val="24"/>
        </w:rPr>
        <w:t xml:space="preserve"> ;0), Q(0 ; </w:t>
      </w:r>
      <w:r>
        <w:rPr>
          <w:position w:val="-10"/>
          <w:sz w:val="24"/>
        </w:rPr>
        <w:object w:dxaOrig="360" w:dyaOrig="320">
          <v:shape id="_x0000_i1033" type="#_x0000_t75" style="width:18pt;height:15.75pt" o:ole="">
            <v:imagedata r:id="rId21" o:title=""/>
          </v:shape>
          <o:OLEObject Type="Embed" ProgID="Equation.2" ShapeID="_x0000_i1033" DrawAspect="Content" ObjectID="_1800346248" r:id="rId24"/>
        </w:object>
      </w:r>
      <w:r>
        <w:rPr>
          <w:sz w:val="24"/>
        </w:rPr>
        <w:t>), I(1 ;0), J(0 ;1), i(1 ;0) et j(0 ;1).</w:t>
      </w:r>
    </w:p>
    <w:p w:rsidR="00000000" w:rsidRDefault="00000000">
      <w:pPr>
        <w:ind w:left="45"/>
        <w:rPr>
          <w:sz w:val="24"/>
        </w:rPr>
      </w:pPr>
    </w:p>
    <w:p w:rsidR="00000000" w:rsidRDefault="00000000">
      <w:pPr>
        <w:ind w:left="45"/>
        <w:rPr>
          <w:sz w:val="24"/>
          <w:u w:val="single"/>
        </w:rPr>
      </w:pPr>
      <w:r>
        <w:rPr>
          <w:sz w:val="24"/>
        </w:rPr>
        <w:t xml:space="preserve"> 3° </w:t>
      </w:r>
      <w:r>
        <w:rPr>
          <w:sz w:val="24"/>
          <w:u w:val="single"/>
        </w:rPr>
        <w:t>Coordonnées d’un vecteur AB.</w:t>
      </w:r>
    </w:p>
    <w:p w:rsidR="00000000" w:rsidRDefault="00000000">
      <w:pPr>
        <w:ind w:left="45"/>
      </w:pPr>
      <w:r>
        <w:rPr>
          <w:sz w:val="24"/>
        </w:rPr>
        <w:t xml:space="preserve"> Soient </w:t>
      </w:r>
      <w:r>
        <w:rPr>
          <w:position w:val="-10"/>
        </w:rPr>
        <w:object w:dxaOrig="2299" w:dyaOrig="320">
          <v:shape id="_x0000_i1034" type="#_x0000_t75" style="width:114.75pt;height:15.75pt" o:ole="">
            <v:imagedata r:id="rId25" o:title=""/>
          </v:shape>
          <o:OLEObject Type="Embed" ProgID="Equation.2" ShapeID="_x0000_i1034" DrawAspect="Content" ObjectID="_1800346249" r:id="rId26"/>
        </w:object>
      </w:r>
      <w:r>
        <w:t xml:space="preserve">, </w:t>
      </w:r>
      <w:r>
        <w:rPr>
          <w:sz w:val="24"/>
        </w:rPr>
        <w:t>de même</w:t>
      </w:r>
      <w:r>
        <w:t xml:space="preserve"> </w:t>
      </w:r>
      <w:r>
        <w:rPr>
          <w:position w:val="-10"/>
        </w:rPr>
        <w:object w:dxaOrig="2620" w:dyaOrig="320">
          <v:shape id="_x0000_i1035" type="#_x0000_t75" style="width:131.25pt;height:15.75pt" o:ole="">
            <v:imagedata r:id="rId27" o:title=""/>
          </v:shape>
          <o:OLEObject Type="Embed" ProgID="Equation.2" ShapeID="_x0000_i1035" DrawAspect="Content" ObjectID="_1800346250" r:id="rId28"/>
        </w:object>
      </w:r>
      <w:r>
        <w:t xml:space="preserve">, </w:t>
      </w:r>
      <w:r>
        <w:rPr>
          <w:sz w:val="24"/>
        </w:rPr>
        <w:t xml:space="preserve">d’où l’on déduit </w:t>
      </w:r>
      <w:r>
        <w:rPr>
          <w:position w:val="-10"/>
        </w:rPr>
        <w:object w:dxaOrig="3780" w:dyaOrig="380">
          <v:shape id="_x0000_i1036" type="#_x0000_t75" style="width:189pt;height:18.75pt" o:ole="">
            <v:imagedata r:id="rId29" o:title=""/>
          </v:shape>
          <o:OLEObject Type="Embed" ProgID="Equation.2" ShapeID="_x0000_i1036" DrawAspect="Content" ObjectID="_1800346251" r:id="rId30"/>
        </w:object>
      </w:r>
      <w:r>
        <w:t xml:space="preserve">. </w:t>
      </w:r>
      <w:r>
        <w:rPr>
          <w:sz w:val="24"/>
        </w:rPr>
        <w:t>Par conséquent,</w:t>
      </w:r>
      <w:r>
        <w:t xml:space="preserve"> </w:t>
      </w:r>
      <w:r>
        <w:rPr>
          <w:position w:val="-10"/>
        </w:rPr>
        <w:object w:dxaOrig="7940" w:dyaOrig="380">
          <v:shape id="_x0000_i1037" type="#_x0000_t75" style="width:396.75pt;height:18.75pt" o:ole="">
            <v:imagedata r:id="rId31" o:title=""/>
          </v:shape>
          <o:OLEObject Type="Embed" ProgID="Equation.2" ShapeID="_x0000_i1037" DrawAspect="Content" ObjectID="_1800346252" r:id="rId32"/>
        </w:object>
      </w:r>
    </w:p>
    <w:p w:rsidR="00000000" w:rsidRDefault="00000000">
      <w:pPr>
        <w:ind w:left="45"/>
      </w:pPr>
      <w:r>
        <w:rPr>
          <w:sz w:val="24"/>
        </w:rPr>
        <w:t>et finalement AB</w:t>
      </w:r>
      <w:r>
        <w:rPr>
          <w:position w:val="-10"/>
        </w:rPr>
        <w:object w:dxaOrig="1880" w:dyaOrig="320">
          <v:shape id="_x0000_i1038" type="#_x0000_t75" style="width:93.75pt;height:15.75pt" o:ole="">
            <v:imagedata r:id="rId33" o:title=""/>
          </v:shape>
          <o:OLEObject Type="Embed" ProgID="Equation.2" ShapeID="_x0000_i1038" DrawAspect="Content" ObjectID="_1800346253" r:id="rId34"/>
        </w:object>
      </w:r>
      <w:r>
        <w:t>.</w:t>
      </w:r>
    </w:p>
    <w:p w:rsidR="00000000" w:rsidRDefault="00000000">
      <w:pPr>
        <w:ind w:left="45"/>
      </w:pPr>
    </w:p>
    <w:p w:rsidR="00000000" w:rsidRDefault="00000000">
      <w:pPr>
        <w:ind w:left="45"/>
        <w:rPr>
          <w:sz w:val="24"/>
          <w:u w:val="single"/>
        </w:rPr>
      </w:pPr>
      <w:r>
        <w:t xml:space="preserve"> </w:t>
      </w:r>
      <w:r>
        <w:rPr>
          <w:sz w:val="24"/>
          <w:u w:val="single"/>
        </w:rPr>
        <w:t>Propriété :</w:t>
      </w:r>
    </w:p>
    <w:p w:rsidR="00000000" w:rsidRDefault="00000000">
      <w:pPr>
        <w:ind w:left="45"/>
      </w:pPr>
      <w:r>
        <w:rPr>
          <w:sz w:val="24"/>
        </w:rPr>
        <w:t xml:space="preserve"> Soit (O,i,j) un repère du plan, A et B les points de coordonnées </w:t>
      </w:r>
      <w:r>
        <w:rPr>
          <w:position w:val="-10"/>
        </w:rPr>
        <w:object w:dxaOrig="2299" w:dyaOrig="320">
          <v:shape id="_x0000_i1039" type="#_x0000_t75" style="width:114.75pt;height:15.75pt" o:ole="">
            <v:imagedata r:id="rId25" o:title=""/>
          </v:shape>
          <o:OLEObject Type="Embed" ProgID="Equation.2" ShapeID="_x0000_i1039" DrawAspect="Content" ObjectID="_1800346254" r:id="rId35"/>
        </w:object>
      </w:r>
      <w:r>
        <w:t xml:space="preserve">, </w:t>
      </w:r>
      <w:r>
        <w:rPr>
          <w:sz w:val="24"/>
        </w:rPr>
        <w:t xml:space="preserve">alors le vecteur AB a pour coordonnées </w:t>
      </w:r>
      <w:r>
        <w:rPr>
          <w:position w:val="-10"/>
        </w:rPr>
        <w:object w:dxaOrig="1880" w:dyaOrig="320">
          <v:shape id="_x0000_i1040" type="#_x0000_t75" style="width:93.75pt;height:15.75pt" o:ole="">
            <v:imagedata r:id="rId33" o:title=""/>
          </v:shape>
          <o:OLEObject Type="Embed" ProgID="Equation.2" ShapeID="_x0000_i1040" DrawAspect="Content" ObjectID="_1800346255" r:id="rId36"/>
        </w:object>
      </w:r>
      <w:r>
        <w:t xml:space="preserve"> </w:t>
      </w:r>
      <w:r>
        <w:rPr>
          <w:sz w:val="24"/>
        </w:rPr>
        <w:t>dans la base (i,j).</w:t>
      </w:r>
    </w:p>
    <w:p w:rsidR="00000000" w:rsidRDefault="00000000">
      <w:pPr>
        <w:ind w:left="45"/>
      </w:pPr>
    </w:p>
    <w:p w:rsidR="00000000" w:rsidRDefault="00000000">
      <w:pPr>
        <w:ind w:left="45"/>
        <w:rPr>
          <w:sz w:val="24"/>
          <w:u w:val="single"/>
        </w:rPr>
      </w:pPr>
      <w:r>
        <w:t xml:space="preserve"> </w:t>
      </w:r>
      <w:r>
        <w:rPr>
          <w:sz w:val="24"/>
          <w:u w:val="single"/>
        </w:rPr>
        <w:t>Applications :</w:t>
      </w:r>
    </w:p>
    <w:p w:rsidR="00000000" w:rsidRDefault="00000000">
      <w:pPr>
        <w:ind w:left="45"/>
        <w:rPr>
          <w:sz w:val="24"/>
        </w:rPr>
      </w:pPr>
      <w:r>
        <w:rPr>
          <w:sz w:val="24"/>
        </w:rPr>
        <w:t xml:space="preserve"> Calculer les coordonnées du vecteur AB dans les cas suivants :</w:t>
      </w:r>
    </w:p>
    <w:p w:rsidR="00000000" w:rsidRDefault="00000000">
      <w:pPr>
        <w:numPr>
          <w:ilvl w:val="0"/>
          <w:numId w:val="4"/>
        </w:numPr>
        <w:rPr>
          <w:sz w:val="24"/>
        </w:rPr>
      </w:pPr>
      <w:r>
        <w:rPr>
          <w:sz w:val="24"/>
        </w:rPr>
        <w:t>A(-2 ; 3) et B(4 ;-1)       ii) A(3 ;0) et B(0 ;-5)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 iii)  A(0 ;5) et B(-2 ;5)         iv) A(3 ;-2) et B(-2 ;3)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 </w:t>
      </w:r>
    </w:p>
    <w:p w:rsidR="00000000" w:rsidRDefault="00000000">
      <w:pPr>
        <w:rPr>
          <w:sz w:val="24"/>
          <w:u w:val="single"/>
        </w:rPr>
      </w:pPr>
      <w:r>
        <w:rPr>
          <w:sz w:val="24"/>
        </w:rPr>
        <w:t xml:space="preserve">4° </w:t>
      </w:r>
      <w:r>
        <w:rPr>
          <w:sz w:val="24"/>
          <w:u w:val="single"/>
        </w:rPr>
        <w:t>Opérations et vecteurs.</w:t>
      </w:r>
    </w:p>
    <w:p w:rsidR="00000000" w:rsidRDefault="00000000">
      <w:pPr>
        <w:rPr>
          <w:sz w:val="24"/>
          <w:u w:val="single"/>
        </w:rPr>
      </w:pPr>
      <w:r>
        <w:rPr>
          <w:sz w:val="24"/>
          <w:u w:val="single"/>
        </w:rPr>
        <w:t>Propriétés algébriques :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 Soit (i,j) une base, u(x ;y) et v(x’ ;y’) deux vecteurs, alors :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 u=0 équivaut à x=0 et y=0. (u(0 ;0))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 u=v équivaut à x=x’ et y=y’.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 u+v a pour coordonnées (x+x’ ;y+y’).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 ku (k réel) a pour coordonnées (kx ;ky).</w:t>
      </w:r>
    </w:p>
    <w:p w:rsidR="00000000" w:rsidRDefault="00000000">
      <w:pPr>
        <w:rPr>
          <w:sz w:val="24"/>
          <w:u w:val="single"/>
        </w:rPr>
      </w:pPr>
      <w:r>
        <w:rPr>
          <w:sz w:val="24"/>
        </w:rPr>
        <w:t xml:space="preserve">5° </w:t>
      </w:r>
      <w:r>
        <w:rPr>
          <w:sz w:val="24"/>
          <w:u w:val="single"/>
        </w:rPr>
        <w:t>Coordonnées du milieu d’un segment [AB].</w:t>
      </w:r>
    </w:p>
    <w:p w:rsidR="00000000" w:rsidRDefault="00000000">
      <w:r>
        <w:rPr>
          <w:sz w:val="24"/>
        </w:rPr>
        <w:lastRenderedPageBreak/>
        <w:t xml:space="preserve">Soient </w:t>
      </w:r>
      <w:r>
        <w:rPr>
          <w:position w:val="-10"/>
        </w:rPr>
        <w:object w:dxaOrig="2299" w:dyaOrig="320">
          <v:shape id="_x0000_i1041" type="#_x0000_t75" style="width:114.75pt;height:15.75pt" o:ole="">
            <v:imagedata r:id="rId25" o:title=""/>
          </v:shape>
          <o:OLEObject Type="Embed" ProgID="Equation.2" ShapeID="_x0000_i1041" DrawAspect="Content" ObjectID="_1800346256" r:id="rId37"/>
        </w:object>
      </w:r>
      <w:r>
        <w:t xml:space="preserve">, </w:t>
      </w:r>
      <w:r>
        <w:rPr>
          <w:sz w:val="24"/>
        </w:rPr>
        <w:t>on note I le milieu du segment [AB]. On a OI=</w:t>
      </w:r>
      <w:r>
        <w:t xml:space="preserve"> </w:t>
      </w:r>
      <w:r>
        <w:rPr>
          <w:position w:val="-22"/>
        </w:rPr>
        <w:object w:dxaOrig="1300" w:dyaOrig="620">
          <v:shape id="_x0000_i1042" type="#_x0000_t75" style="width:65.25pt;height:30.75pt" o:ole="">
            <v:imagedata r:id="rId38" o:title=""/>
          </v:shape>
          <o:OLEObject Type="Embed" ProgID="Equation.2" ShapeID="_x0000_i1042" DrawAspect="Content" ObjectID="_1800346257" r:id="rId39"/>
        </w:object>
      </w:r>
      <w:r>
        <w:t xml:space="preserve">, </w:t>
      </w:r>
      <w:r>
        <w:rPr>
          <w:sz w:val="24"/>
        </w:rPr>
        <w:t xml:space="preserve">on en déduit donc les coordonnées de I : </w:t>
      </w:r>
      <w:r>
        <w:rPr>
          <w:position w:val="-22"/>
        </w:rPr>
        <w:object w:dxaOrig="1359" w:dyaOrig="620">
          <v:shape id="_x0000_i1043" type="#_x0000_t75" style="width:68.25pt;height:30.75pt" o:ole="">
            <v:imagedata r:id="rId40" o:title=""/>
          </v:shape>
          <o:OLEObject Type="Embed" ProgID="Equation.2" ShapeID="_x0000_i1043" DrawAspect="Content" ObjectID="_1800346258" r:id="rId41"/>
        </w:object>
      </w:r>
      <w:r>
        <w:t xml:space="preserve">  </w:t>
      </w:r>
      <w:r>
        <w:rPr>
          <w:sz w:val="24"/>
        </w:rPr>
        <w:t xml:space="preserve"> et </w:t>
      </w:r>
      <w:r>
        <w:rPr>
          <w:position w:val="-22"/>
        </w:rPr>
        <w:object w:dxaOrig="1380" w:dyaOrig="620">
          <v:shape id="_x0000_i1044" type="#_x0000_t75" style="width:69pt;height:30.75pt" o:ole="">
            <v:imagedata r:id="rId42" o:title=""/>
          </v:shape>
          <o:OLEObject Type="Embed" ProgID="Equation.2" ShapeID="_x0000_i1044" DrawAspect="Content" ObjectID="_1800346259" r:id="rId43"/>
        </w:object>
      </w:r>
      <w:r>
        <w:t>.</w:t>
      </w:r>
    </w:p>
    <w:p w:rsidR="00000000" w:rsidRDefault="00000000">
      <w:pPr>
        <w:rPr>
          <w:sz w:val="24"/>
          <w:u w:val="single"/>
        </w:rPr>
      </w:pPr>
      <w:r>
        <w:rPr>
          <w:sz w:val="24"/>
          <w:u w:val="single"/>
        </w:rPr>
        <w:t>Théorème.</w:t>
      </w:r>
    </w:p>
    <w:p w:rsidR="00000000" w:rsidRDefault="00000000">
      <w:r>
        <w:rPr>
          <w:sz w:val="24"/>
        </w:rPr>
        <w:t xml:space="preserve"> Le milieu I du segment [AB] a pour coordonnées </w:t>
      </w:r>
      <w:r>
        <w:rPr>
          <w:position w:val="-22"/>
        </w:rPr>
        <w:object w:dxaOrig="1359" w:dyaOrig="620">
          <v:shape id="_x0000_i1045" type="#_x0000_t75" style="width:68.25pt;height:30.75pt" o:ole="">
            <v:imagedata r:id="rId40" o:title=""/>
          </v:shape>
          <o:OLEObject Type="Embed" ProgID="Equation.2" ShapeID="_x0000_i1045" DrawAspect="Content" ObjectID="_1800346260" r:id="rId44"/>
        </w:object>
      </w:r>
      <w:r>
        <w:t xml:space="preserve"> </w:t>
      </w:r>
      <w:r>
        <w:rPr>
          <w:sz w:val="24"/>
        </w:rPr>
        <w:t xml:space="preserve">et </w:t>
      </w:r>
      <w:r>
        <w:rPr>
          <w:position w:val="-22"/>
        </w:rPr>
        <w:object w:dxaOrig="1380" w:dyaOrig="620">
          <v:shape id="_x0000_i1046" type="#_x0000_t75" style="width:69pt;height:30.75pt" o:ole="">
            <v:imagedata r:id="rId42" o:title=""/>
          </v:shape>
          <o:OLEObject Type="Embed" ProgID="Equation.2" ShapeID="_x0000_i1046" DrawAspect="Content" ObjectID="_1800346261" r:id="rId45"/>
        </w:object>
      </w:r>
      <w:r>
        <w:t>.</w:t>
      </w:r>
    </w:p>
    <w:p w:rsidR="00000000" w:rsidRDefault="00000000">
      <w:pPr>
        <w:rPr>
          <w:sz w:val="24"/>
        </w:rPr>
      </w:pPr>
      <w:r>
        <w:rPr>
          <w:sz w:val="24"/>
          <w:u w:val="single"/>
        </w:rPr>
        <w:t>Application :</w:t>
      </w:r>
      <w:r>
        <w:rPr>
          <w:sz w:val="24"/>
        </w:rPr>
        <w:t xml:space="preserve"> Soit A(-2 ;3) et B(5 ;2), quelles sont les coordonnées du milieu I du segment [AB] ?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  <w:u w:val="single"/>
        </w:rPr>
      </w:pPr>
      <w:r>
        <w:rPr>
          <w:sz w:val="24"/>
        </w:rPr>
        <w:t xml:space="preserve">II  </w:t>
      </w:r>
      <w:r>
        <w:rPr>
          <w:sz w:val="24"/>
          <w:u w:val="single"/>
        </w:rPr>
        <w:t xml:space="preserve">VECTEURS COLINEAIRES </w:t>
      </w:r>
    </w:p>
    <w:p w:rsidR="00000000" w:rsidRDefault="00000000">
      <w:pPr>
        <w:rPr>
          <w:sz w:val="24"/>
          <w:u w:val="single"/>
        </w:rPr>
      </w:pPr>
    </w:p>
    <w:p w:rsidR="00000000" w:rsidRDefault="00000000">
      <w:pPr>
        <w:rPr>
          <w:sz w:val="24"/>
          <w:u w:val="single"/>
        </w:rPr>
      </w:pPr>
      <w:r>
        <w:rPr>
          <w:sz w:val="24"/>
        </w:rPr>
        <w:t xml:space="preserve">1° </w:t>
      </w:r>
      <w:r>
        <w:rPr>
          <w:sz w:val="24"/>
          <w:u w:val="single"/>
        </w:rPr>
        <w:t>Formule de colinéarité.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 Soit u(x ;y) et v(x’ ;y’) deux vecteurs colinéaires non nuls, il existe donc un nombre réel k non nul tel que u=kv, ce qui se traduit au niveau des coordonnées par x=kx’ et y=ky’, d’où l’on déduit que  </w:t>
      </w:r>
      <w:r>
        <w:rPr>
          <w:b/>
          <w:sz w:val="24"/>
        </w:rPr>
        <w:t>xy’-x’y=0</w:t>
      </w:r>
      <w:r>
        <w:rPr>
          <w:sz w:val="24"/>
        </w:rPr>
        <w:t>.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  <w:u w:val="single"/>
        </w:rPr>
      </w:pPr>
      <w:r>
        <w:rPr>
          <w:sz w:val="24"/>
          <w:u w:val="single"/>
        </w:rPr>
        <w:t>Théorème.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 Soit deux vecteurs u(x ;y) et v(x’ ;y’). La condition u et v sont colinéaires équivaut à xy’-x’y=0.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</w:rPr>
      </w:pPr>
      <w:r>
        <w:rPr>
          <w:sz w:val="24"/>
          <w:u w:val="single"/>
        </w:rPr>
        <w:t>Application :</w:t>
      </w:r>
      <w:r>
        <w:rPr>
          <w:sz w:val="24"/>
        </w:rPr>
        <w:t>Montrer que u(-2 ;5) et v(3 ;-7,5) sont deux vecteurs colinéaires.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  <w:u w:val="single"/>
        </w:rPr>
      </w:pPr>
      <w:r>
        <w:rPr>
          <w:sz w:val="24"/>
        </w:rPr>
        <w:t xml:space="preserve">2° </w:t>
      </w:r>
      <w:r>
        <w:rPr>
          <w:sz w:val="24"/>
          <w:u w:val="single"/>
        </w:rPr>
        <w:t>Application à l’alignement et au parallélisme :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 Représenter dans un repère les points A(5 ;3), B(8 ;5), C(13 ;8) et D(-1 ;-1).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 Les points A, B et C sont-ils alignés ?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 Les points A, B et D sont-ils alignés ?</w:t>
      </w:r>
    </w:p>
    <w:p w:rsidR="00000000" w:rsidRDefault="00000000">
      <w:pPr>
        <w:rPr>
          <w:sz w:val="24"/>
        </w:rPr>
      </w:pPr>
      <w:r>
        <w:rPr>
          <w:sz w:val="24"/>
        </w:rPr>
        <w:t>Représenter dans ce même repère les points E(5 ;-1) et F(2 ;-3).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 Les droites (AB) et (EF) sont-elles parallèles ?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  <w:u w:val="single"/>
        </w:rPr>
      </w:pPr>
      <w:r>
        <w:rPr>
          <w:sz w:val="24"/>
        </w:rPr>
        <w:t xml:space="preserve">III </w:t>
      </w:r>
      <w:r>
        <w:rPr>
          <w:sz w:val="24"/>
          <w:u w:val="single"/>
        </w:rPr>
        <w:t>EQUATIONS DE DROITES.</w:t>
      </w:r>
    </w:p>
    <w:p w:rsidR="00000000" w:rsidRDefault="00000000">
      <w:pPr>
        <w:rPr>
          <w:sz w:val="24"/>
          <w:u w:val="single"/>
        </w:rPr>
      </w:pPr>
    </w:p>
    <w:p w:rsidR="00000000" w:rsidRDefault="00000000">
      <w:pPr>
        <w:numPr>
          <w:ilvl w:val="0"/>
          <w:numId w:val="5"/>
        </w:numPr>
        <w:rPr>
          <w:sz w:val="24"/>
          <w:u w:val="single"/>
        </w:rPr>
      </w:pPr>
      <w:r>
        <w:rPr>
          <w:sz w:val="24"/>
          <w:u w:val="single"/>
        </w:rPr>
        <w:t>Equation cartésienne d’une droite.</w:t>
      </w:r>
    </w:p>
    <w:p w:rsidR="00000000" w:rsidRDefault="00000000">
      <w:pPr>
        <w:rPr>
          <w:sz w:val="24"/>
          <w:u w:val="single"/>
        </w:rPr>
      </w:pPr>
    </w:p>
    <w:p w:rsidR="00000000" w:rsidRDefault="00000000">
      <w:pPr>
        <w:rPr>
          <w:sz w:val="24"/>
          <w:u w:val="single"/>
        </w:rPr>
      </w:pPr>
      <w:r>
        <w:rPr>
          <w:sz w:val="24"/>
        </w:rPr>
        <w:t xml:space="preserve">1° </w:t>
      </w:r>
      <w:r>
        <w:rPr>
          <w:sz w:val="24"/>
          <w:u w:val="single"/>
        </w:rPr>
        <w:t>Détermination de l’équation cartésienne d’une droite du plan.</w:t>
      </w:r>
    </w:p>
    <w:p w:rsidR="00000000" w:rsidRDefault="00000000">
      <w:pPr>
        <w:rPr>
          <w:sz w:val="24"/>
          <w:u w:val="single"/>
        </w:rPr>
      </w:pPr>
    </w:p>
    <w:p w:rsidR="00000000" w:rsidRDefault="00000000">
      <w:pPr>
        <w:numPr>
          <w:ilvl w:val="0"/>
          <w:numId w:val="6"/>
        </w:numPr>
        <w:rPr>
          <w:sz w:val="24"/>
          <w:u w:val="single"/>
        </w:rPr>
      </w:pPr>
      <w:r>
        <w:rPr>
          <w:sz w:val="24"/>
          <w:u w:val="single"/>
        </w:rPr>
        <w:t>Connaissant un point et un vecteur directeur :</w:t>
      </w:r>
    </w:p>
    <w:p w:rsidR="00000000" w:rsidRDefault="00000000">
      <w:pPr>
        <w:rPr>
          <w:sz w:val="24"/>
          <w:u w:val="single"/>
        </w:rPr>
      </w:pPr>
    </w:p>
    <w:p w:rsidR="00000000" w:rsidRDefault="00000000">
      <w:pPr>
        <w:rPr>
          <w:i/>
          <w:sz w:val="24"/>
        </w:rPr>
      </w:pPr>
      <w:r>
        <w:rPr>
          <w:i/>
          <w:sz w:val="24"/>
        </w:rPr>
        <w:t xml:space="preserve">Soit (D) une droite passant par le point A(3 ;1) et de vecteur directeur </w:t>
      </w:r>
      <w:r>
        <w:rPr>
          <w:i/>
          <w:position w:val="-4"/>
        </w:rPr>
        <w:object w:dxaOrig="200" w:dyaOrig="260">
          <v:shape id="_x0000_i1047" type="#_x0000_t75" style="width:9.75pt;height:12.75pt" o:ole="">
            <v:imagedata r:id="rId46" o:title=""/>
          </v:shape>
          <o:OLEObject Type="Embed" ProgID="Equation.2" ShapeID="_x0000_i1047" DrawAspect="Content" ObjectID="_1800346262" r:id="rId47"/>
        </w:object>
      </w:r>
      <w:r>
        <w:rPr>
          <w:i/>
          <w:sz w:val="24"/>
        </w:rPr>
        <w:t>(1 ;2). Tracer la droite (D) dans un repère (O,</w:t>
      </w:r>
      <w:r>
        <w:rPr>
          <w:position w:val="-10"/>
        </w:rPr>
        <w:object w:dxaOrig="499" w:dyaOrig="360">
          <v:shape id="_x0000_i1048" type="#_x0000_t75" style="width:24.75pt;height:18pt" o:ole="">
            <v:imagedata r:id="rId48" o:title=""/>
          </v:shape>
          <o:OLEObject Type="Embed" ProgID="Equation.2" ShapeID="_x0000_i1048" DrawAspect="Content" ObjectID="_1800346263" r:id="rId49"/>
        </w:object>
      </w:r>
      <w:r>
        <w:t>).</w:t>
      </w:r>
      <w:r>
        <w:rPr>
          <w:sz w:val="24"/>
        </w:rPr>
        <w:t xml:space="preserve"> </w:t>
      </w:r>
      <w:r>
        <w:rPr>
          <w:i/>
          <w:sz w:val="24"/>
        </w:rPr>
        <w:t xml:space="preserve">Soit M(x ;y) appartenant à (D), que peut-on dire des vecteurs </w:t>
      </w:r>
      <w:r>
        <w:rPr>
          <w:i/>
          <w:position w:val="-4"/>
        </w:rPr>
        <w:object w:dxaOrig="200" w:dyaOrig="260">
          <v:shape id="_x0000_i1049" type="#_x0000_t75" style="width:9.75pt;height:12.75pt" o:ole="">
            <v:imagedata r:id="rId46" o:title=""/>
          </v:shape>
          <o:OLEObject Type="Embed" ProgID="Equation.2" ShapeID="_x0000_i1049" DrawAspect="Content" ObjectID="_1800346264" r:id="rId50"/>
        </w:object>
      </w:r>
      <w:r>
        <w:rPr>
          <w:i/>
        </w:rPr>
        <w:t xml:space="preserve"> </w:t>
      </w:r>
      <w:r>
        <w:rPr>
          <w:i/>
          <w:sz w:val="24"/>
        </w:rPr>
        <w:t xml:space="preserve">et </w:t>
      </w:r>
      <w:r>
        <w:rPr>
          <w:i/>
          <w:position w:val="-4"/>
        </w:rPr>
        <w:object w:dxaOrig="420" w:dyaOrig="300">
          <v:shape id="_x0000_i1050" type="#_x0000_t75" style="width:21pt;height:15pt" o:ole="">
            <v:imagedata r:id="rId51" o:title=""/>
          </v:shape>
          <o:OLEObject Type="Embed" ProgID="Equation.2" ShapeID="_x0000_i1050" DrawAspect="Content" ObjectID="_1800346265" r:id="rId52"/>
        </w:object>
      </w:r>
      <w:r>
        <w:rPr>
          <w:i/>
        </w:rPr>
        <w:t xml:space="preserve"> ? </w:t>
      </w:r>
      <w:r>
        <w:rPr>
          <w:i/>
          <w:sz w:val="24"/>
        </w:rPr>
        <w:t>Exprimer la condition de colinéarité entre ces deux vecteurs.</w:t>
      </w:r>
    </w:p>
    <w:p w:rsidR="00000000" w:rsidRDefault="00000000">
      <w:pPr>
        <w:rPr>
          <w:sz w:val="24"/>
          <w:u w:val="single"/>
        </w:rPr>
      </w:pPr>
      <w:r>
        <w:rPr>
          <w:i/>
          <w:sz w:val="24"/>
        </w:rPr>
        <w:t xml:space="preserve"> </w:t>
      </w:r>
    </w:p>
    <w:p w:rsidR="00000000" w:rsidRDefault="00000000">
      <w:pPr>
        <w:numPr>
          <w:ilvl w:val="0"/>
          <w:numId w:val="7"/>
        </w:numPr>
        <w:rPr>
          <w:sz w:val="24"/>
          <w:u w:val="single"/>
        </w:rPr>
      </w:pPr>
      <w:r>
        <w:rPr>
          <w:sz w:val="24"/>
          <w:u w:val="single"/>
        </w:rPr>
        <w:t>Connaissant deux points :</w:t>
      </w:r>
    </w:p>
    <w:p w:rsidR="00000000" w:rsidRDefault="00000000">
      <w:pPr>
        <w:rPr>
          <w:sz w:val="24"/>
          <w:u w:val="single"/>
        </w:rPr>
      </w:pPr>
    </w:p>
    <w:p w:rsidR="00000000" w:rsidRDefault="00000000">
      <w:pPr>
        <w:rPr>
          <w:i/>
          <w:sz w:val="24"/>
        </w:rPr>
      </w:pPr>
      <w:r>
        <w:rPr>
          <w:i/>
          <w:sz w:val="24"/>
        </w:rPr>
        <w:t>Soit A(-3 ;2) et B(2 ;1) deux points du plan. Tracer la droite (AB), donner un vecteur directeur de</w:t>
      </w:r>
      <w:r>
        <w:rPr>
          <w:i/>
        </w:rPr>
        <w:t xml:space="preserve"> </w:t>
      </w:r>
      <w:r>
        <w:rPr>
          <w:i/>
          <w:sz w:val="24"/>
        </w:rPr>
        <w:t>(AB),puis une équation cartésienne de la droite (AB).</w:t>
      </w:r>
    </w:p>
    <w:p w:rsidR="00000000" w:rsidRDefault="00000000">
      <w:pPr>
        <w:rPr>
          <w:i/>
          <w:sz w:val="24"/>
        </w:rPr>
      </w:pPr>
    </w:p>
    <w:p w:rsidR="00000000" w:rsidRDefault="00000000">
      <w:pPr>
        <w:rPr>
          <w:sz w:val="24"/>
          <w:u w:val="single"/>
        </w:rPr>
      </w:pPr>
      <w:r>
        <w:rPr>
          <w:sz w:val="24"/>
        </w:rPr>
        <w:t xml:space="preserve">2° </w:t>
      </w:r>
      <w:r>
        <w:rPr>
          <w:sz w:val="24"/>
          <w:u w:val="single"/>
        </w:rPr>
        <w:t>Forme cartésienne de l’équation d’une droite.</w:t>
      </w:r>
    </w:p>
    <w:p w:rsidR="00000000" w:rsidRDefault="00000000">
      <w:pPr>
        <w:rPr>
          <w:sz w:val="24"/>
          <w:u w:val="single"/>
        </w:rPr>
      </w:pPr>
    </w:p>
    <w:p w:rsidR="00000000" w:rsidRDefault="00000000">
      <w:pPr>
        <w:rPr>
          <w:i/>
          <w:sz w:val="24"/>
        </w:rPr>
      </w:pPr>
      <w:r>
        <w:rPr>
          <w:i/>
          <w:sz w:val="24"/>
        </w:rPr>
        <w:t>Quel est l’ensemble des points M du plan de coordonnées (x ;y) vérifiant l’équation</w:t>
      </w:r>
    </w:p>
    <w:p w:rsidR="00000000" w:rsidRDefault="00000000">
      <w:pPr>
        <w:rPr>
          <w:i/>
          <w:sz w:val="24"/>
        </w:rPr>
      </w:pPr>
      <w:r>
        <w:rPr>
          <w:i/>
          <w:sz w:val="24"/>
        </w:rPr>
        <w:t xml:space="preserve"> 2x-3y+5=0 ? Donner un vecteur directeur de cette droite.</w:t>
      </w:r>
    </w:p>
    <w:p w:rsidR="00000000" w:rsidRDefault="00000000">
      <w:pPr>
        <w:rPr>
          <w:sz w:val="24"/>
          <w:u w:val="single"/>
        </w:rPr>
      </w:pPr>
    </w:p>
    <w:p w:rsidR="00000000" w:rsidRDefault="00000000">
      <w:pPr>
        <w:rPr>
          <w:sz w:val="24"/>
          <w:u w:val="single"/>
        </w:rPr>
      </w:pPr>
      <w:r>
        <w:rPr>
          <w:sz w:val="24"/>
          <w:u w:val="single"/>
        </w:rPr>
        <w:t>Définition-Théorème :</w:t>
      </w:r>
    </w:p>
    <w:p w:rsidR="00000000" w:rsidRDefault="00000000">
      <w:pPr>
        <w:rPr>
          <w:sz w:val="24"/>
        </w:rPr>
      </w:pPr>
      <w:r>
        <w:rPr>
          <w:sz w:val="24"/>
        </w:rPr>
        <w:lastRenderedPageBreak/>
        <w:t>Le plan étant repéré par (O,</w:t>
      </w:r>
      <w:r>
        <w:t xml:space="preserve"> </w:t>
      </w:r>
      <w:r>
        <w:rPr>
          <w:position w:val="-10"/>
        </w:rPr>
        <w:object w:dxaOrig="499" w:dyaOrig="360">
          <v:shape id="_x0000_i1051" type="#_x0000_t75" style="width:24.75pt;height:18pt" o:ole="">
            <v:imagedata r:id="rId48" o:title=""/>
          </v:shape>
          <o:OLEObject Type="Embed" ProgID="Equation.2" ShapeID="_x0000_i1051" DrawAspect="Content" ObjectID="_1800346266" r:id="rId53"/>
        </w:object>
      </w:r>
      <w:r>
        <w:t xml:space="preserve">), </w:t>
      </w:r>
      <w:r>
        <w:rPr>
          <w:sz w:val="24"/>
        </w:rPr>
        <w:t>a, b et c étant trois nombres réels tels que (a ;b)</w:t>
      </w:r>
      <w:r>
        <w:t xml:space="preserve"> </w:t>
      </w:r>
      <w:r>
        <w:rPr>
          <w:position w:val="-6"/>
        </w:rPr>
        <w:object w:dxaOrig="220" w:dyaOrig="240">
          <v:shape id="_x0000_i1052" type="#_x0000_t75" style="width:11.25pt;height:12pt" o:ole="">
            <v:imagedata r:id="rId54" o:title=""/>
          </v:shape>
          <o:OLEObject Type="Embed" ProgID="Equation.2" ShapeID="_x0000_i1052" DrawAspect="Content" ObjectID="_1800346267" r:id="rId55"/>
        </w:object>
      </w:r>
      <w:r>
        <w:t xml:space="preserve">(0 ;0), </w:t>
      </w:r>
      <w:r>
        <w:rPr>
          <w:sz w:val="24"/>
        </w:rPr>
        <w:t xml:space="preserve">l’ensemble des points M du plan de coordonnées (x ;y) tels que ax+by+c=0 est une droite (D) de vecteur directeur </w:t>
      </w:r>
      <w:r>
        <w:rPr>
          <w:position w:val="-4"/>
        </w:rPr>
        <w:object w:dxaOrig="200" w:dyaOrig="260">
          <v:shape id="_x0000_i1053" type="#_x0000_t75" style="width:9.75pt;height:12.75pt" o:ole="">
            <v:imagedata r:id="rId46" o:title=""/>
          </v:shape>
          <o:OLEObject Type="Embed" ProgID="Equation.2" ShapeID="_x0000_i1053" DrawAspect="Content" ObjectID="_1800346268" r:id="rId56"/>
        </w:object>
      </w:r>
      <w:r>
        <w:rPr>
          <w:sz w:val="24"/>
        </w:rPr>
        <w:t>(-b ;a).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L’équation ax+by+c=0 est appelée </w:t>
      </w:r>
      <w:r>
        <w:rPr>
          <w:b/>
          <w:sz w:val="24"/>
        </w:rPr>
        <w:t xml:space="preserve">équation cartésienne </w:t>
      </w:r>
      <w:r>
        <w:rPr>
          <w:sz w:val="24"/>
        </w:rPr>
        <w:t>de la droite (D).</w:t>
      </w:r>
    </w:p>
    <w:p w:rsidR="00000000" w:rsidRDefault="00000000">
      <w:pPr>
        <w:rPr>
          <w:sz w:val="24"/>
        </w:rPr>
      </w:pPr>
      <w:r>
        <w:rPr>
          <w:sz w:val="24"/>
        </w:rPr>
        <w:t>Réciproquement, toute droite du plan admet une équation cartésienne de la forme ax+by+c=</w:t>
      </w:r>
      <w:r>
        <w:t>0.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(Remarque : Tout autre vecteur non nul, colinéaire à </w:t>
      </w:r>
      <w:r>
        <w:rPr>
          <w:position w:val="-4"/>
        </w:rPr>
        <w:object w:dxaOrig="200" w:dyaOrig="260">
          <v:shape id="_x0000_i1054" type="#_x0000_t75" style="width:9.75pt;height:12.75pt" o:ole="">
            <v:imagedata r:id="rId46" o:title=""/>
          </v:shape>
          <o:OLEObject Type="Embed" ProgID="Equation.2" ShapeID="_x0000_i1054" DrawAspect="Content" ObjectID="_1800346269" r:id="rId57"/>
        </w:object>
      </w:r>
      <w:r>
        <w:t xml:space="preserve">, </w:t>
      </w:r>
      <w:r>
        <w:rPr>
          <w:sz w:val="24"/>
        </w:rPr>
        <w:t>est aussi un vecteur directeur de (D)).</w:t>
      </w:r>
    </w:p>
    <w:p w:rsidR="00000000" w:rsidRDefault="00000000">
      <w:pPr>
        <w:rPr>
          <w:sz w:val="24"/>
          <w:u w:val="single"/>
        </w:rPr>
      </w:pPr>
    </w:p>
    <w:p w:rsidR="00000000" w:rsidRDefault="00000000">
      <w:pPr>
        <w:rPr>
          <w:i/>
          <w:sz w:val="24"/>
        </w:rPr>
      </w:pPr>
    </w:p>
    <w:p w:rsidR="00000000" w:rsidRDefault="00000000">
      <w:pPr>
        <w:numPr>
          <w:ilvl w:val="0"/>
          <w:numId w:val="8"/>
        </w:numPr>
        <w:rPr>
          <w:sz w:val="24"/>
          <w:u w:val="single"/>
        </w:rPr>
      </w:pPr>
      <w:r>
        <w:rPr>
          <w:sz w:val="24"/>
          <w:u w:val="single"/>
        </w:rPr>
        <w:t>Equation réduite d’une droite.</w:t>
      </w:r>
    </w:p>
    <w:p w:rsidR="00000000" w:rsidRDefault="00000000">
      <w:pPr>
        <w:rPr>
          <w:sz w:val="24"/>
          <w:u w:val="single"/>
        </w:rPr>
      </w:pPr>
    </w:p>
    <w:p w:rsidR="00000000" w:rsidRDefault="00000000">
      <w:pPr>
        <w:rPr>
          <w:sz w:val="24"/>
          <w:u w:val="single"/>
        </w:rPr>
      </w:pPr>
      <w:r>
        <w:rPr>
          <w:sz w:val="24"/>
        </w:rPr>
        <w:t xml:space="preserve">1° </w:t>
      </w:r>
      <w:r>
        <w:rPr>
          <w:sz w:val="24"/>
          <w:u w:val="single"/>
        </w:rPr>
        <w:t>Cas général.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 Soit ax+by+c=0 une équation cartésienne de la droite (D).</w:t>
      </w:r>
    </w:p>
    <w:p w:rsidR="00000000" w:rsidRDefault="00000000">
      <w:pPr>
        <w:numPr>
          <w:ilvl w:val="0"/>
          <w:numId w:val="9"/>
        </w:numPr>
        <w:rPr>
          <w:sz w:val="24"/>
        </w:rPr>
      </w:pPr>
      <w:r>
        <w:rPr>
          <w:sz w:val="24"/>
        </w:rPr>
        <w:t>si b=0, donner l’équation réduite de la droite (D).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 </w:t>
      </w:r>
      <w:r>
        <w:rPr>
          <w:position w:val="-22"/>
        </w:rPr>
        <w:object w:dxaOrig="1060" w:dyaOrig="620">
          <v:shape id="_x0000_i1055" type="#_x0000_t75" style="width:53.25pt;height:30.75pt" o:ole="">
            <v:imagedata r:id="rId58" o:title=""/>
          </v:shape>
          <o:OLEObject Type="Embed" ProgID="Equation.2" ShapeID="_x0000_i1055" DrawAspect="Content" ObjectID="_1800346270" r:id="rId59"/>
        </w:object>
      </w:r>
      <w:r>
        <w:rPr>
          <w:sz w:val="24"/>
        </w:rPr>
        <w:t>, (D) est une droite parallèle à l’axe des ordonnées.</w:t>
      </w:r>
    </w:p>
    <w:p w:rsidR="00000000" w:rsidRDefault="00000000">
      <w:pPr>
        <w:rPr>
          <w:sz w:val="24"/>
        </w:rPr>
      </w:pPr>
      <w:r>
        <w:rPr>
          <w:sz w:val="24"/>
          <w:u w:val="single"/>
        </w:rPr>
        <w:t>Exemple </w:t>
      </w:r>
      <w:r>
        <w:rPr>
          <w:sz w:val="24"/>
        </w:rPr>
        <w:t>: (D1) d’équation 2x-5=0.</w:t>
      </w:r>
    </w:p>
    <w:p w:rsidR="00000000" w:rsidRDefault="00000000">
      <w:pPr>
        <w:rPr>
          <w:sz w:val="24"/>
        </w:rPr>
      </w:pPr>
    </w:p>
    <w:p w:rsidR="00000000" w:rsidRDefault="00000000">
      <w:pPr>
        <w:numPr>
          <w:ilvl w:val="0"/>
          <w:numId w:val="10"/>
        </w:numPr>
        <w:rPr>
          <w:sz w:val="24"/>
        </w:rPr>
      </w:pPr>
      <w:r>
        <w:rPr>
          <w:sz w:val="24"/>
        </w:rPr>
        <w:t>si b</w:t>
      </w:r>
      <w:r>
        <w:rPr>
          <w:position w:val="-6"/>
        </w:rPr>
        <w:object w:dxaOrig="220" w:dyaOrig="240">
          <v:shape id="_x0000_i1056" type="#_x0000_t75" style="width:11.25pt;height:12pt" o:ole="">
            <v:imagedata r:id="rId54" o:title=""/>
          </v:shape>
          <o:OLEObject Type="Embed" ProgID="Equation.2" ShapeID="_x0000_i1056" DrawAspect="Content" ObjectID="_1800346271" r:id="rId60"/>
        </w:object>
      </w:r>
      <w:r>
        <w:rPr>
          <w:sz w:val="24"/>
        </w:rPr>
        <w:t>0, donner l’équation réduite de la droite (D).</w:t>
      </w:r>
    </w:p>
    <w:p w:rsidR="00000000" w:rsidRDefault="00000000">
      <w:r>
        <w:rPr>
          <w:sz w:val="24"/>
        </w:rPr>
        <w:t xml:space="preserve"> </w:t>
      </w:r>
      <w:r>
        <w:rPr>
          <w:position w:val="-22"/>
        </w:rPr>
        <w:object w:dxaOrig="1900" w:dyaOrig="620">
          <v:shape id="_x0000_i1057" type="#_x0000_t75" style="width:95.25pt;height:30.75pt" o:ole="">
            <v:imagedata r:id="rId61" o:title=""/>
          </v:shape>
          <o:OLEObject Type="Embed" ProgID="Equation.2" ShapeID="_x0000_i1057" DrawAspect="Content" ObjectID="_1800346272" r:id="rId62"/>
        </w:object>
      </w:r>
      <w:r>
        <w:rPr>
          <w:sz w:val="24"/>
        </w:rPr>
        <w:t xml:space="preserve">, (D) est la droite de vecteur directeur </w:t>
      </w:r>
      <w:r>
        <w:rPr>
          <w:position w:val="-22"/>
        </w:rPr>
        <w:object w:dxaOrig="900" w:dyaOrig="620">
          <v:shape id="_x0000_i1058" type="#_x0000_t75" style="width:45pt;height:30.75pt" o:ole="">
            <v:imagedata r:id="rId63" o:title=""/>
          </v:shape>
          <o:OLEObject Type="Embed" ProgID="Equation.2" ShapeID="_x0000_i1058" DrawAspect="Content" ObjectID="_1800346273" r:id="rId64"/>
        </w:object>
      </w:r>
      <w:r>
        <w:rPr>
          <w:sz w:val="24"/>
        </w:rPr>
        <w:t xml:space="preserve">, d’ordonnée à l’origine </w:t>
      </w:r>
      <w:r>
        <w:rPr>
          <w:position w:val="-22"/>
        </w:rPr>
        <w:object w:dxaOrig="520" w:dyaOrig="620">
          <v:shape id="_x0000_i1059" type="#_x0000_t75" style="width:26.25pt;height:30.75pt" o:ole="">
            <v:imagedata r:id="rId65" o:title=""/>
          </v:shape>
          <o:OLEObject Type="Embed" ProgID="Equation.2" ShapeID="_x0000_i1059" DrawAspect="Content" ObjectID="_1800346274" r:id="rId66"/>
        </w:object>
      </w:r>
      <w:r>
        <w:t>.</w:t>
      </w:r>
    </w:p>
    <w:p w:rsidR="00000000" w:rsidRDefault="00000000">
      <w:pPr>
        <w:rPr>
          <w:sz w:val="24"/>
        </w:rPr>
      </w:pPr>
      <w:r>
        <w:rPr>
          <w:sz w:val="24"/>
          <w:u w:val="single"/>
        </w:rPr>
        <w:t>Exemples :</w:t>
      </w:r>
      <w:r>
        <w:rPr>
          <w:sz w:val="24"/>
        </w:rPr>
        <w:t xml:space="preserve"> (D2) d’équation x-2y-3=0.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                 (D3) d’équation 3y-5=0.</w:t>
      </w:r>
    </w:p>
    <w:p w:rsidR="00000000" w:rsidRDefault="00000000"/>
    <w:p w:rsidR="00000000" w:rsidRDefault="00000000">
      <w:pPr>
        <w:rPr>
          <w:sz w:val="24"/>
          <w:u w:val="single"/>
        </w:rPr>
      </w:pPr>
      <w:r>
        <w:rPr>
          <w:sz w:val="24"/>
          <w:u w:val="single"/>
        </w:rPr>
        <w:t>Théorème et définitions.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Si (D) est une droite non parallèle à l’axe des ordonnées elle possède une équation de la forme y=mx+p ; m s’appelle le </w:t>
      </w:r>
      <w:r>
        <w:rPr>
          <w:b/>
          <w:sz w:val="24"/>
        </w:rPr>
        <w:t>coefficient directeur</w:t>
      </w:r>
      <w:r>
        <w:rPr>
          <w:sz w:val="24"/>
        </w:rPr>
        <w:t xml:space="preserve"> de la droite (D) et (D) possède un vecteur directeur </w:t>
      </w:r>
      <w:r>
        <w:rPr>
          <w:position w:val="-8"/>
        </w:rPr>
        <w:object w:dxaOrig="720" w:dyaOrig="300">
          <v:shape id="_x0000_i1060" type="#_x0000_t75" style="width:36pt;height:15pt" o:ole="">
            <v:imagedata r:id="rId67" o:title=""/>
          </v:shape>
          <o:OLEObject Type="Embed" ProgID="Equation.2" ShapeID="_x0000_i1060" DrawAspect="Content" ObjectID="_1800346275" r:id="rId68"/>
        </w:object>
      </w:r>
      <w:r>
        <w:t xml:space="preserve"> ; </w:t>
      </w:r>
      <w:r>
        <w:rPr>
          <w:sz w:val="24"/>
        </w:rPr>
        <w:t xml:space="preserve">p s’appelle </w:t>
      </w:r>
      <w:r>
        <w:rPr>
          <w:b/>
          <w:sz w:val="24"/>
        </w:rPr>
        <w:t>l’ordonnée à l’origine</w:t>
      </w:r>
      <w:r>
        <w:rPr>
          <w:sz w:val="24"/>
        </w:rPr>
        <w:t>.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  <w:u w:val="single"/>
        </w:rPr>
      </w:pPr>
      <w:r>
        <w:rPr>
          <w:sz w:val="24"/>
        </w:rPr>
        <w:t xml:space="preserve">2° </w:t>
      </w:r>
      <w:r>
        <w:rPr>
          <w:sz w:val="24"/>
          <w:u w:val="single"/>
        </w:rPr>
        <w:t>Détermination de l’équation réduite d’une droite.</w:t>
      </w:r>
    </w:p>
    <w:p w:rsidR="00000000" w:rsidRDefault="00000000">
      <w:pPr>
        <w:rPr>
          <w:sz w:val="24"/>
          <w:u w:val="single"/>
        </w:rPr>
      </w:pPr>
      <w:r>
        <w:rPr>
          <w:sz w:val="24"/>
        </w:rPr>
        <w:t xml:space="preserve">i) </w:t>
      </w:r>
      <w:r>
        <w:rPr>
          <w:sz w:val="24"/>
          <w:u w:val="single"/>
        </w:rPr>
        <w:t>Connaissant un point et un vecteur directeur :</w:t>
      </w:r>
    </w:p>
    <w:p w:rsidR="00000000" w:rsidRDefault="00000000">
      <w:pPr>
        <w:rPr>
          <w:i/>
          <w:sz w:val="24"/>
        </w:rPr>
      </w:pPr>
      <w:r>
        <w:rPr>
          <w:i/>
          <w:sz w:val="24"/>
        </w:rPr>
        <w:t xml:space="preserve">Soit A(3 ;1) et </w:t>
      </w:r>
      <w:r>
        <w:rPr>
          <w:i/>
          <w:position w:val="-4"/>
        </w:rPr>
        <w:object w:dxaOrig="200" w:dyaOrig="260">
          <v:shape id="_x0000_i1061" type="#_x0000_t75" style="width:9.75pt;height:12.75pt" o:ole="">
            <v:imagedata r:id="rId46" o:title=""/>
          </v:shape>
          <o:OLEObject Type="Embed" ProgID="Equation.2" ShapeID="_x0000_i1061" DrawAspect="Content" ObjectID="_1800346276" r:id="rId69"/>
        </w:object>
      </w:r>
      <w:r>
        <w:rPr>
          <w:i/>
          <w:sz w:val="24"/>
        </w:rPr>
        <w:t xml:space="preserve">(3 ;2). On cherche à déterminer l’équation réduite de la droite (D) passant par A et de vecteur directeur </w:t>
      </w:r>
      <w:r>
        <w:rPr>
          <w:i/>
          <w:position w:val="-4"/>
          <w:sz w:val="24"/>
        </w:rPr>
        <w:object w:dxaOrig="200" w:dyaOrig="260">
          <v:shape id="_x0000_i1062" type="#_x0000_t75" style="width:9.75pt;height:12.75pt" o:ole="">
            <v:imagedata r:id="rId46" o:title=""/>
          </v:shape>
          <o:OLEObject Type="Embed" ProgID="Equation.2" ShapeID="_x0000_i1062" DrawAspect="Content" ObjectID="_1800346277" r:id="rId70"/>
        </w:object>
      </w:r>
      <w:r>
        <w:rPr>
          <w:i/>
          <w:sz w:val="24"/>
        </w:rPr>
        <w:t>.</w:t>
      </w:r>
    </w:p>
    <w:p w:rsidR="00000000" w:rsidRDefault="00000000">
      <w:pPr>
        <w:rPr>
          <w:i/>
          <w:sz w:val="24"/>
        </w:rPr>
      </w:pPr>
    </w:p>
    <w:p w:rsidR="00000000" w:rsidRDefault="00000000">
      <w:pPr>
        <w:rPr>
          <w:sz w:val="24"/>
          <w:u w:val="single"/>
        </w:rPr>
      </w:pPr>
      <w:r>
        <w:rPr>
          <w:sz w:val="24"/>
          <w:u w:val="single"/>
        </w:rPr>
        <w:t>Théorème.</w:t>
      </w:r>
    </w:p>
    <w:p w:rsidR="00000000" w:rsidRDefault="00000000">
      <w:pPr>
        <w:rPr>
          <w:i/>
          <w:sz w:val="24"/>
        </w:rPr>
      </w:pPr>
      <w:r>
        <w:rPr>
          <w:sz w:val="24"/>
        </w:rPr>
        <w:t xml:space="preserve">Si </w:t>
      </w:r>
      <w:r>
        <w:rPr>
          <w:i/>
          <w:position w:val="-4"/>
          <w:sz w:val="24"/>
        </w:rPr>
        <w:object w:dxaOrig="200" w:dyaOrig="260">
          <v:shape id="_x0000_i1063" type="#_x0000_t75" style="width:9.75pt;height:12.75pt" o:ole="">
            <v:imagedata r:id="rId46" o:title=""/>
          </v:shape>
          <o:OLEObject Type="Embed" ProgID="Equation.2" ShapeID="_x0000_i1063" DrawAspect="Content" ObjectID="_1800346278" r:id="rId71"/>
        </w:object>
      </w:r>
      <w:r>
        <w:rPr>
          <w:sz w:val="24"/>
        </w:rPr>
        <w:t xml:space="preserve">(a ;b) est un vecteur directeur de (D), alors (D) a pour coefficient directeur </w:t>
      </w:r>
      <w:r>
        <w:t xml:space="preserve"> </w:t>
      </w:r>
      <w:r>
        <w:rPr>
          <w:position w:val="-22"/>
        </w:rPr>
        <w:object w:dxaOrig="260" w:dyaOrig="620">
          <v:shape id="_x0000_i1064" type="#_x0000_t75" style="width:12.75pt;height:30.75pt" o:ole="">
            <v:imagedata r:id="rId72" o:title=""/>
          </v:shape>
          <o:OLEObject Type="Embed" ProgID="Equation.2" ShapeID="_x0000_i1064" DrawAspect="Content" ObjectID="_1800346279" r:id="rId73"/>
        </w:object>
      </w:r>
      <w:r>
        <w:rPr>
          <w:sz w:val="24"/>
        </w:rPr>
        <w:t xml:space="preserve">, et si </w:t>
      </w:r>
      <w:r>
        <w:rPr>
          <w:position w:val="-10"/>
        </w:rPr>
        <w:object w:dxaOrig="1060" w:dyaOrig="320">
          <v:shape id="_x0000_i1065" type="#_x0000_t75" style="width:53.25pt;height:15.75pt" o:ole="">
            <v:imagedata r:id="rId74" o:title=""/>
          </v:shape>
          <o:OLEObject Type="Embed" ProgID="Equation.2" ShapeID="_x0000_i1065" DrawAspect="Content" ObjectID="_1800346280" r:id="rId75"/>
        </w:object>
      </w:r>
      <w:r>
        <w:t xml:space="preserve"> </w:t>
      </w:r>
      <w:r>
        <w:rPr>
          <w:sz w:val="24"/>
        </w:rPr>
        <w:t xml:space="preserve">appartient à (D) alors </w:t>
      </w:r>
      <w:r>
        <w:rPr>
          <w:position w:val="-22"/>
        </w:rPr>
        <w:object w:dxaOrig="1880" w:dyaOrig="620">
          <v:shape id="_x0000_i1066" type="#_x0000_t75" style="width:93.75pt;height:30.75pt" o:ole="">
            <v:imagedata r:id="rId76" o:title=""/>
          </v:shape>
          <o:OLEObject Type="Embed" ProgID="Equation.2" ShapeID="_x0000_i1066" DrawAspect="Content" ObjectID="_1800346281" r:id="rId77"/>
        </w:object>
      </w:r>
      <w:r>
        <w:t>.</w:t>
      </w:r>
    </w:p>
    <w:p w:rsidR="00000000" w:rsidRDefault="00000000">
      <w:pPr>
        <w:rPr>
          <w:sz w:val="24"/>
          <w:u w:val="single"/>
        </w:rPr>
      </w:pPr>
    </w:p>
    <w:p w:rsidR="00000000" w:rsidRDefault="00000000">
      <w:pPr>
        <w:rPr>
          <w:sz w:val="24"/>
          <w:u w:val="single"/>
        </w:rPr>
      </w:pPr>
      <w:r>
        <w:rPr>
          <w:sz w:val="24"/>
        </w:rPr>
        <w:t xml:space="preserve">ii) </w:t>
      </w:r>
      <w:r>
        <w:rPr>
          <w:sz w:val="24"/>
          <w:u w:val="single"/>
        </w:rPr>
        <w:t>Connaissant deux points :</w:t>
      </w:r>
    </w:p>
    <w:p w:rsidR="00000000" w:rsidRDefault="00000000">
      <w:pPr>
        <w:rPr>
          <w:i/>
          <w:sz w:val="24"/>
        </w:rPr>
      </w:pPr>
      <w:r>
        <w:rPr>
          <w:i/>
          <w:sz w:val="24"/>
        </w:rPr>
        <w:t xml:space="preserve"> Déterminer l’équation réduite de (AB) où A(-2 ;1) et B(3 ;2).</w:t>
      </w:r>
    </w:p>
    <w:p w:rsidR="00000000" w:rsidRDefault="00000000">
      <w:pPr>
        <w:rPr>
          <w:i/>
          <w:sz w:val="24"/>
        </w:rPr>
      </w:pPr>
    </w:p>
    <w:p w:rsidR="00000000" w:rsidRDefault="00000000">
      <w:pPr>
        <w:rPr>
          <w:sz w:val="24"/>
          <w:u w:val="single"/>
        </w:rPr>
      </w:pPr>
      <w:r>
        <w:rPr>
          <w:sz w:val="24"/>
          <w:u w:val="single"/>
        </w:rPr>
        <w:t>Théorème.</w:t>
      </w:r>
    </w:p>
    <w:p w:rsidR="00000000" w:rsidRDefault="00000000">
      <w:r>
        <w:rPr>
          <w:sz w:val="24"/>
        </w:rPr>
        <w:t xml:space="preserve">Si </w:t>
      </w:r>
      <w:r>
        <w:rPr>
          <w:position w:val="-10"/>
        </w:rPr>
        <w:object w:dxaOrig="1020" w:dyaOrig="320">
          <v:shape id="_x0000_i1067" type="#_x0000_t75" style="width:51pt;height:15.75pt" o:ole="">
            <v:imagedata r:id="rId78" o:title=""/>
          </v:shape>
          <o:OLEObject Type="Embed" ProgID="Equation.2" ShapeID="_x0000_i1067" DrawAspect="Content" ObjectID="_1800346282" r:id="rId79"/>
        </w:object>
      </w:r>
      <w:r>
        <w:t>, (</w:t>
      </w:r>
      <w:r>
        <w:rPr>
          <w:sz w:val="24"/>
        </w:rPr>
        <w:t>AB) a pour équation x=</w:t>
      </w:r>
      <w:r>
        <w:t xml:space="preserve"> </w:t>
      </w:r>
      <w:r>
        <w:rPr>
          <w:position w:val="-10"/>
        </w:rPr>
        <w:object w:dxaOrig="320" w:dyaOrig="320">
          <v:shape id="_x0000_i1068" type="#_x0000_t75" style="width:15.75pt;height:15.75pt" o:ole="">
            <v:imagedata r:id="rId80" o:title=""/>
          </v:shape>
          <o:OLEObject Type="Embed" ProgID="Equation.2" ShapeID="_x0000_i1068" DrawAspect="Content" ObjectID="_1800346283" r:id="rId81"/>
        </w:object>
      </w:r>
      <w:r>
        <w:t>.</w:t>
      </w:r>
    </w:p>
    <w:p w:rsidR="00000000" w:rsidRDefault="00000000">
      <w:r>
        <w:rPr>
          <w:sz w:val="24"/>
        </w:rPr>
        <w:t xml:space="preserve">Si </w:t>
      </w:r>
      <w:r>
        <w:rPr>
          <w:position w:val="-10"/>
        </w:rPr>
        <w:object w:dxaOrig="1020" w:dyaOrig="320">
          <v:shape id="_x0000_i1069" type="#_x0000_t75" style="width:51pt;height:15.75pt" o:ole="">
            <v:imagedata r:id="rId82" o:title=""/>
          </v:shape>
          <o:OLEObject Type="Embed" ProgID="Equation.2" ShapeID="_x0000_i1069" DrawAspect="Content" ObjectID="_1800346284" r:id="rId83"/>
        </w:object>
      </w:r>
      <w:r>
        <w:t xml:space="preserve">, (AB) </w:t>
      </w:r>
      <w:r>
        <w:rPr>
          <w:sz w:val="24"/>
        </w:rPr>
        <w:t xml:space="preserve">a pour coefficient directeur </w:t>
      </w:r>
      <w:r>
        <w:rPr>
          <w:position w:val="-28"/>
        </w:rPr>
        <w:object w:dxaOrig="1660" w:dyaOrig="680">
          <v:shape id="_x0000_i1070" type="#_x0000_t75" style="width:83.25pt;height:33.75pt" o:ole="">
            <v:imagedata r:id="rId84" o:title=""/>
          </v:shape>
          <o:OLEObject Type="Embed" ProgID="Equation.2" ShapeID="_x0000_i1070" DrawAspect="Content" ObjectID="_1800346285" r:id="rId85"/>
        </w:object>
      </w:r>
      <w:r>
        <w:t>.</w:t>
      </w:r>
    </w:p>
    <w:p w:rsidR="00000000" w:rsidRDefault="00000000">
      <w:pPr>
        <w:rPr>
          <w:i/>
          <w:sz w:val="24"/>
        </w:rPr>
      </w:pPr>
    </w:p>
    <w:p w:rsidR="00000000" w:rsidRDefault="00000000">
      <w:pPr>
        <w:numPr>
          <w:ilvl w:val="0"/>
          <w:numId w:val="11"/>
        </w:numPr>
        <w:rPr>
          <w:sz w:val="24"/>
          <w:u w:val="single"/>
        </w:rPr>
      </w:pPr>
      <w:r>
        <w:rPr>
          <w:sz w:val="24"/>
          <w:u w:val="single"/>
        </w:rPr>
        <w:t>Représentation graphique.</w:t>
      </w:r>
    </w:p>
    <w:p w:rsidR="00000000" w:rsidRDefault="00000000">
      <w:pPr>
        <w:rPr>
          <w:sz w:val="24"/>
          <w:u w:val="single"/>
        </w:rPr>
      </w:pPr>
    </w:p>
    <w:p w:rsidR="00000000" w:rsidRDefault="00000000">
      <w:pPr>
        <w:rPr>
          <w:sz w:val="24"/>
          <w:u w:val="single"/>
        </w:rPr>
      </w:pPr>
      <w:r>
        <w:rPr>
          <w:sz w:val="24"/>
        </w:rPr>
        <w:t xml:space="preserve">1° </w:t>
      </w:r>
      <w:r>
        <w:rPr>
          <w:sz w:val="24"/>
          <w:u w:val="single"/>
        </w:rPr>
        <w:t>Méthode.</w:t>
      </w:r>
    </w:p>
    <w:p w:rsidR="00000000" w:rsidRDefault="00000000">
      <w:pPr>
        <w:rPr>
          <w:sz w:val="24"/>
          <w:u w:val="single"/>
        </w:rPr>
      </w:pPr>
    </w:p>
    <w:p w:rsidR="00000000" w:rsidRDefault="00000000">
      <w:pPr>
        <w:rPr>
          <w:sz w:val="24"/>
        </w:rPr>
      </w:pPr>
      <w:r>
        <w:rPr>
          <w:sz w:val="24"/>
        </w:rPr>
        <w:t xml:space="preserve"> A partir d’une équation cartésienne ou de l’équation réduite de (D) :</w:t>
      </w:r>
    </w:p>
    <w:p w:rsidR="00000000" w:rsidRDefault="00000000">
      <w:pPr>
        <w:numPr>
          <w:ilvl w:val="0"/>
          <w:numId w:val="12"/>
        </w:numPr>
        <w:rPr>
          <w:sz w:val="24"/>
        </w:rPr>
      </w:pPr>
      <w:r>
        <w:rPr>
          <w:sz w:val="24"/>
        </w:rPr>
        <w:t>déterminer les coordonnées de deux points et tracer la droite passant par ces deux points.</w:t>
      </w:r>
    </w:p>
    <w:p w:rsidR="00000000" w:rsidRDefault="00000000">
      <w:pPr>
        <w:numPr>
          <w:ilvl w:val="0"/>
          <w:numId w:val="12"/>
        </w:numPr>
        <w:rPr>
          <w:sz w:val="24"/>
        </w:rPr>
      </w:pPr>
      <w:r>
        <w:rPr>
          <w:sz w:val="24"/>
        </w:rPr>
        <w:t>déterminer les coordonnées d’un point et d’un vecteur directeur, tracer la droite passant par ce point de direction le vecteur directeur.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  <w:u w:val="single"/>
        </w:rPr>
      </w:pPr>
      <w:r>
        <w:rPr>
          <w:sz w:val="24"/>
        </w:rPr>
        <w:t xml:space="preserve">2° </w:t>
      </w:r>
      <w:r>
        <w:rPr>
          <w:sz w:val="24"/>
          <w:u w:val="single"/>
        </w:rPr>
        <w:t>Application.</w:t>
      </w:r>
    </w:p>
    <w:p w:rsidR="00000000" w:rsidRDefault="00000000">
      <w:pPr>
        <w:rPr>
          <w:sz w:val="24"/>
          <w:u w:val="single"/>
        </w:rPr>
      </w:pPr>
    </w:p>
    <w:p w:rsidR="00000000" w:rsidRDefault="00000000">
      <w:pPr>
        <w:numPr>
          <w:ilvl w:val="0"/>
          <w:numId w:val="13"/>
        </w:numPr>
        <w:rPr>
          <w:sz w:val="24"/>
        </w:rPr>
      </w:pPr>
      <w:r>
        <w:rPr>
          <w:sz w:val="24"/>
        </w:rPr>
        <w:t>n°17 page 263.</w:t>
      </w:r>
    </w:p>
    <w:p w:rsidR="00000000" w:rsidRDefault="00000000">
      <w:pPr>
        <w:numPr>
          <w:ilvl w:val="0"/>
          <w:numId w:val="13"/>
        </w:numPr>
        <w:rPr>
          <w:sz w:val="24"/>
        </w:rPr>
      </w:pPr>
      <w:r>
        <w:rPr>
          <w:sz w:val="24"/>
        </w:rPr>
        <w:t>n°20 page 263.</w:t>
      </w:r>
    </w:p>
    <w:p w:rsidR="00000000" w:rsidRDefault="00000000">
      <w:pPr>
        <w:numPr>
          <w:ilvl w:val="0"/>
          <w:numId w:val="13"/>
        </w:numPr>
        <w:rPr>
          <w:sz w:val="24"/>
        </w:rPr>
      </w:pPr>
      <w:r>
        <w:rPr>
          <w:sz w:val="24"/>
        </w:rPr>
        <w:t>n°23 page 263.</w:t>
      </w:r>
    </w:p>
    <w:p w:rsidR="00000000" w:rsidRDefault="00000000">
      <w:pPr>
        <w:rPr>
          <w:sz w:val="24"/>
        </w:rPr>
      </w:pPr>
    </w:p>
    <w:p w:rsidR="00000000" w:rsidRDefault="00000000">
      <w:pPr>
        <w:numPr>
          <w:ilvl w:val="0"/>
          <w:numId w:val="14"/>
        </w:numPr>
        <w:rPr>
          <w:sz w:val="24"/>
          <w:u w:val="single"/>
        </w:rPr>
      </w:pPr>
      <w:r>
        <w:rPr>
          <w:sz w:val="24"/>
          <w:u w:val="single"/>
        </w:rPr>
        <w:t>Position relative de deux droites.</w:t>
      </w:r>
    </w:p>
    <w:p w:rsidR="00000000" w:rsidRDefault="00000000">
      <w:pPr>
        <w:rPr>
          <w:sz w:val="24"/>
          <w:u w:val="single"/>
        </w:rPr>
      </w:pPr>
    </w:p>
    <w:p w:rsidR="00000000" w:rsidRDefault="00000000">
      <w:pPr>
        <w:rPr>
          <w:sz w:val="24"/>
          <w:u w:val="single"/>
        </w:rPr>
      </w:pPr>
      <w:r>
        <w:rPr>
          <w:sz w:val="24"/>
          <w:u w:val="single"/>
        </w:rPr>
        <w:t>Propriété.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 Les droites (D) et (D’) d’équations respectives ax+by+c=0 et a’x+b’y+c’=0 sont </w:t>
      </w:r>
      <w:r>
        <w:rPr>
          <w:b/>
          <w:sz w:val="24"/>
        </w:rPr>
        <w:t>parallèles</w:t>
      </w:r>
      <w:r>
        <w:rPr>
          <w:sz w:val="24"/>
        </w:rPr>
        <w:t xml:space="preserve"> si, et seulement si, ab’-a’b=0.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 On dira de (D) et (D’) qu’elles sont </w:t>
      </w:r>
      <w:r>
        <w:rPr>
          <w:b/>
          <w:sz w:val="24"/>
        </w:rPr>
        <w:t>sécantes</w:t>
      </w:r>
      <w:r>
        <w:rPr>
          <w:sz w:val="24"/>
        </w:rPr>
        <w:t xml:space="preserve"> si, et seulement si, ab’-a’b</w:t>
      </w:r>
      <w:r>
        <w:rPr>
          <w:position w:val="-4"/>
          <w:sz w:val="24"/>
        </w:rPr>
        <w:object w:dxaOrig="220" w:dyaOrig="220">
          <v:shape id="_x0000_i1025" type="#_x0000_t75" style="width:11.25pt;height:11.25pt" o:ole="" fillcolor="window">
            <v:imagedata r:id="rId86" o:title=""/>
          </v:shape>
          <o:OLEObject Type="Embed" ProgID="Equation.3" ShapeID="_x0000_i1025" DrawAspect="Content" ObjectID="_1800346286" r:id="rId87"/>
        </w:object>
      </w:r>
      <w:r>
        <w:rPr>
          <w:sz w:val="24"/>
        </w:rPr>
        <w:t>0.</w:t>
      </w:r>
    </w:p>
    <w:p w:rsidR="0060235D" w:rsidRDefault="00000000">
      <w:pPr>
        <w:rPr>
          <w:sz w:val="24"/>
        </w:rPr>
      </w:pPr>
      <w:r>
        <w:rPr>
          <w:sz w:val="24"/>
        </w:rPr>
        <w:t xml:space="preserve"> </w:t>
      </w:r>
    </w:p>
    <w:sectPr w:rsidR="0060235D">
      <w:pgSz w:w="11907" w:h="16840"/>
      <w:pgMar w:top="851" w:right="1418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0235D" w:rsidRDefault="0060235D">
      <w:r>
        <w:separator/>
      </w:r>
    </w:p>
  </w:endnote>
  <w:endnote w:type="continuationSeparator" w:id="0">
    <w:p w:rsidR="0060235D" w:rsidRDefault="00602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0235D" w:rsidRDefault="0060235D">
      <w:r>
        <w:separator/>
      </w:r>
    </w:p>
  </w:footnote>
  <w:footnote w:type="continuationSeparator" w:id="0">
    <w:p w:rsidR="0060235D" w:rsidRDefault="00602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632F40"/>
    <w:multiLevelType w:val="singleLevel"/>
    <w:tmpl w:val="E8AE18E8"/>
    <w:lvl w:ilvl="0">
      <w:start w:val="4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03120A29"/>
    <w:multiLevelType w:val="singleLevel"/>
    <w:tmpl w:val="3044FFCE"/>
    <w:lvl w:ilvl="0">
      <w:start w:val="1"/>
      <w:numFmt w:val="lowerRoman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0CD74791"/>
    <w:multiLevelType w:val="singleLevel"/>
    <w:tmpl w:val="B7CC82F4"/>
    <w:lvl w:ilvl="0">
      <w:start w:val="2"/>
      <w:numFmt w:val="lowerRoman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0CDB7267"/>
    <w:multiLevelType w:val="singleLevel"/>
    <w:tmpl w:val="B7CC82F4"/>
    <w:lvl w:ilvl="0">
      <w:start w:val="2"/>
      <w:numFmt w:val="lowerRoman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58A02B8"/>
    <w:multiLevelType w:val="singleLevel"/>
    <w:tmpl w:val="104201F0"/>
    <w:lvl w:ilvl="0">
      <w:start w:val="2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207C7977"/>
    <w:multiLevelType w:val="singleLevel"/>
    <w:tmpl w:val="3044FFCE"/>
    <w:lvl w:ilvl="0">
      <w:start w:val="1"/>
      <w:numFmt w:val="lowerRoman"/>
      <w:lvlText w:val="%1) "/>
      <w:legacy w:legacy="1" w:legacySpace="0" w:legacyIndent="283"/>
      <w:lvlJc w:val="left"/>
      <w:pPr>
        <w:ind w:left="388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215C7366"/>
    <w:multiLevelType w:val="singleLevel"/>
    <w:tmpl w:val="E4368770"/>
    <w:lvl w:ilvl="0">
      <w:start w:val="1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21EB6DB5"/>
    <w:multiLevelType w:val="singleLevel"/>
    <w:tmpl w:val="F736800A"/>
    <w:lvl w:ilvl="0">
      <w:start w:val="1"/>
      <w:numFmt w:val="upperLetter"/>
      <w:lvlText w:val="%1) "/>
      <w:legacy w:legacy="1" w:legacySpace="0" w:legacyIndent="283"/>
      <w:lvlJc w:val="left"/>
      <w:pPr>
        <w:ind w:left="328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9" w15:restartNumberingAfterBreak="0">
    <w:nsid w:val="2205553A"/>
    <w:multiLevelType w:val="singleLevel"/>
    <w:tmpl w:val="3044FFCE"/>
    <w:lvl w:ilvl="0">
      <w:start w:val="1"/>
      <w:numFmt w:val="lowerRoman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2D2C1A00"/>
    <w:multiLevelType w:val="singleLevel"/>
    <w:tmpl w:val="2A8C8AB6"/>
    <w:lvl w:ilvl="0">
      <w:start w:val="2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3BC94993"/>
    <w:multiLevelType w:val="singleLevel"/>
    <w:tmpl w:val="FA4CE420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4B4C6FD2"/>
    <w:multiLevelType w:val="singleLevel"/>
    <w:tmpl w:val="16CCF186"/>
    <w:lvl w:ilvl="0">
      <w:start w:val="2"/>
      <w:numFmt w:val="upperLetter"/>
      <w:lvlText w:val="%1) "/>
      <w:legacy w:legacy="1" w:legacySpace="0" w:legacyIndent="283"/>
      <w:lvlJc w:val="left"/>
      <w:pPr>
        <w:ind w:left="328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4EBE2396"/>
    <w:multiLevelType w:val="singleLevel"/>
    <w:tmpl w:val="C6FEB11E"/>
    <w:lvl w:ilvl="0">
      <w:start w:val="1"/>
      <w:numFmt w:val="upperRoman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single"/>
      </w:rPr>
    </w:lvl>
  </w:abstractNum>
  <w:abstractNum w:abstractNumId="14" w15:restartNumberingAfterBreak="0">
    <w:nsid w:val="54FA2FC9"/>
    <w:multiLevelType w:val="singleLevel"/>
    <w:tmpl w:val="FA4CE420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 w15:restartNumberingAfterBreak="0">
    <w:nsid w:val="74D42FCB"/>
    <w:multiLevelType w:val="singleLevel"/>
    <w:tmpl w:val="98104BB2"/>
    <w:lvl w:ilvl="0">
      <w:start w:val="3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 w16cid:durableId="1462268640">
    <w:abstractNumId w:val="13"/>
  </w:num>
  <w:num w:numId="2" w16cid:durableId="1189220798">
    <w:abstractNumId w:val="8"/>
  </w:num>
  <w:num w:numId="3" w16cid:durableId="1719236414">
    <w:abstractNumId w:val="12"/>
  </w:num>
  <w:num w:numId="4" w16cid:durableId="1395002732">
    <w:abstractNumId w:val="6"/>
  </w:num>
  <w:num w:numId="5" w16cid:durableId="136729037">
    <w:abstractNumId w:val="7"/>
  </w:num>
  <w:num w:numId="6" w16cid:durableId="1771966345">
    <w:abstractNumId w:val="9"/>
  </w:num>
  <w:num w:numId="7" w16cid:durableId="998970240">
    <w:abstractNumId w:val="3"/>
  </w:num>
  <w:num w:numId="8" w16cid:durableId="1083986108">
    <w:abstractNumId w:val="5"/>
  </w:num>
  <w:num w:numId="9" w16cid:durableId="2093314476">
    <w:abstractNumId w:val="14"/>
  </w:num>
  <w:num w:numId="10" w16cid:durableId="412237983">
    <w:abstractNumId w:val="10"/>
  </w:num>
  <w:num w:numId="11" w16cid:durableId="1341197653">
    <w:abstractNumId w:val="15"/>
  </w:num>
  <w:num w:numId="12" w16cid:durableId="47969065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343" w:hanging="283"/>
        </w:pPr>
        <w:rPr>
          <w:rFonts w:ascii="Symbol" w:hAnsi="Symbol" w:hint="default"/>
        </w:rPr>
      </w:lvl>
    </w:lvlOverride>
  </w:num>
  <w:num w:numId="13" w16cid:durableId="1095327797">
    <w:abstractNumId w:val="11"/>
  </w:num>
  <w:num w:numId="14" w16cid:durableId="666441170">
    <w:abstractNumId w:val="1"/>
  </w:num>
  <w:num w:numId="15" w16cid:durableId="1591115023">
    <w:abstractNumId w:val="2"/>
  </w:num>
  <w:num w:numId="16" w16cid:durableId="1765147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4A"/>
    <w:rsid w:val="001864C1"/>
    <w:rsid w:val="0060235D"/>
    <w:rsid w:val="0076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B976A-FFE4-403F-A904-1DEC87F4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4.bin"/><Relationship Id="rId63" Type="http://schemas.openxmlformats.org/officeDocument/2006/relationships/image" Target="media/image23.wmf"/><Relationship Id="rId68" Type="http://schemas.openxmlformats.org/officeDocument/2006/relationships/oleObject" Target="embeddings/oleObject37.bin"/><Relationship Id="rId84" Type="http://schemas.openxmlformats.org/officeDocument/2006/relationships/image" Target="media/image32.wmf"/><Relationship Id="rId89" Type="http://schemas.openxmlformats.org/officeDocument/2006/relationships/theme" Target="theme/theme1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1.wmf"/><Relationship Id="rId74" Type="http://schemas.openxmlformats.org/officeDocument/2006/relationships/image" Target="media/image27.wmf"/><Relationship Id="rId79" Type="http://schemas.openxmlformats.org/officeDocument/2006/relationships/oleObject" Target="embeddings/oleObject44.bin"/><Relationship Id="rId5" Type="http://schemas.openxmlformats.org/officeDocument/2006/relationships/footnotes" Target="footnotes.xml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8.wmf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5.bin"/><Relationship Id="rId69" Type="http://schemas.openxmlformats.org/officeDocument/2006/relationships/oleObject" Target="embeddings/oleObject38.bin"/><Relationship Id="rId77" Type="http://schemas.openxmlformats.org/officeDocument/2006/relationships/oleObject" Target="embeddings/oleObject43.bin"/><Relationship Id="rId8" Type="http://schemas.openxmlformats.org/officeDocument/2006/relationships/oleObject" Target="embeddings/oleObject1.bin"/><Relationship Id="rId51" Type="http://schemas.openxmlformats.org/officeDocument/2006/relationships/image" Target="media/image19.wmf"/><Relationship Id="rId72" Type="http://schemas.openxmlformats.org/officeDocument/2006/relationships/image" Target="media/image26.wmf"/><Relationship Id="rId80" Type="http://schemas.openxmlformats.org/officeDocument/2006/relationships/image" Target="media/image30.wmf"/><Relationship Id="rId85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4.wmf"/><Relationship Id="rId46" Type="http://schemas.openxmlformats.org/officeDocument/2006/relationships/image" Target="media/image17.wmf"/><Relationship Id="rId59" Type="http://schemas.openxmlformats.org/officeDocument/2006/relationships/oleObject" Target="embeddings/oleObject32.bin"/><Relationship Id="rId67" Type="http://schemas.openxmlformats.org/officeDocument/2006/relationships/image" Target="media/image25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0.wmf"/><Relationship Id="rId62" Type="http://schemas.openxmlformats.org/officeDocument/2006/relationships/oleObject" Target="embeddings/oleObject34.bin"/><Relationship Id="rId70" Type="http://schemas.openxmlformats.org/officeDocument/2006/relationships/oleObject" Target="embeddings/oleObject39.bin"/><Relationship Id="rId75" Type="http://schemas.openxmlformats.org/officeDocument/2006/relationships/oleObject" Target="embeddings/oleObject42.bin"/><Relationship Id="rId83" Type="http://schemas.openxmlformats.org/officeDocument/2006/relationships/oleObject" Target="embeddings/oleObject46.bin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3.bin"/><Relationship Id="rId65" Type="http://schemas.openxmlformats.org/officeDocument/2006/relationships/image" Target="media/image24.wmf"/><Relationship Id="rId73" Type="http://schemas.openxmlformats.org/officeDocument/2006/relationships/oleObject" Target="embeddings/oleObject41.bin"/><Relationship Id="rId78" Type="http://schemas.openxmlformats.org/officeDocument/2006/relationships/image" Target="media/image29.wmf"/><Relationship Id="rId81" Type="http://schemas.openxmlformats.org/officeDocument/2006/relationships/oleObject" Target="embeddings/oleObject45.bin"/><Relationship Id="rId86" Type="http://schemas.openxmlformats.org/officeDocument/2006/relationships/image" Target="media/image3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9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76" Type="http://schemas.openxmlformats.org/officeDocument/2006/relationships/image" Target="media/image28.wmf"/><Relationship Id="rId7" Type="http://schemas.openxmlformats.org/officeDocument/2006/relationships/image" Target="media/image1.wmf"/><Relationship Id="rId71" Type="http://schemas.openxmlformats.org/officeDocument/2006/relationships/oleObject" Target="embeddings/oleObject40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48.bin"/><Relationship Id="rId61" Type="http://schemas.openxmlformats.org/officeDocument/2006/relationships/image" Target="media/image22.wmf"/><Relationship Id="rId82" Type="http://schemas.openxmlformats.org/officeDocument/2006/relationships/image" Target="media/image31.wmf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CHAPITRE IV                    GEOMETRIE ANALYTIQUE</vt:lpstr>
    </vt:vector>
  </TitlesOfParts>
  <Company> </Company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CHAPITRE IV                    GEOMETRIE ANALYTIQUE</dc:title>
  <dc:subject/>
  <dc:creator>Pers</dc:creator>
  <cp:keywords/>
  <dc:description/>
  <cp:lastModifiedBy>fakir zak</cp:lastModifiedBy>
  <cp:revision>2</cp:revision>
  <cp:lastPrinted>1601-01-01T00:00:00Z</cp:lastPrinted>
  <dcterms:created xsi:type="dcterms:W3CDTF">2025-02-06T10:24:00Z</dcterms:created>
  <dcterms:modified xsi:type="dcterms:W3CDTF">2025-02-06T10:24:00Z</dcterms:modified>
</cp:coreProperties>
</file>