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9E8" w14:paraId="2AA4C63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560" w:type="dxa"/>
              <w:left w:w="560" w:type="dxa"/>
              <w:bottom w:w="560" w:type="dxa"/>
              <w:right w:w="560" w:type="dxa"/>
            </w:tcMar>
          </w:tcPr>
          <w:p w14:paraId="64E805AF" w14:textId="77777777" w:rsidR="005039E8" w:rsidRDefault="00000000">
            <w:pPr>
              <w:spacing w:after="60"/>
              <w:jc w:val="center"/>
            </w:pPr>
            <w:r>
              <w:rPr>
                <w:b/>
                <w:bCs/>
                <w:color w:val="FFFFFF"/>
                <w:sz w:val="52"/>
                <w:szCs w:val="52"/>
              </w:rPr>
              <w:t>SAT TUTORING BUSINESS</w:t>
            </w:r>
          </w:p>
          <w:p w14:paraId="342F03E2" w14:textId="77777777" w:rsidR="005039E8" w:rsidRDefault="00000000">
            <w:pPr>
              <w:spacing w:after="100"/>
              <w:jc w:val="center"/>
            </w:pPr>
            <w:r>
              <w:rPr>
                <w:b/>
                <w:bCs/>
                <w:color w:val="1D9E75"/>
                <w:sz w:val="32"/>
                <w:szCs w:val="32"/>
              </w:rPr>
              <w:t>Finance Plan</w:t>
            </w:r>
          </w:p>
          <w:p w14:paraId="0AB4D1DE" w14:textId="77777777" w:rsidR="005039E8" w:rsidRDefault="00000000">
            <w:pPr>
              <w:spacing w:after="80"/>
              <w:jc w:val="center"/>
            </w:pPr>
            <w:r>
              <w:rPr>
                <w:color w:val="AABBCC"/>
                <w:sz w:val="21"/>
                <w:szCs w:val="21"/>
              </w:rPr>
              <w:t>Business structure, revenue, expenses, taxes, and exit planning</w:t>
            </w:r>
          </w:p>
          <w:p w14:paraId="55E3E02E" w14:textId="77777777" w:rsidR="005039E8" w:rsidRDefault="005039E8">
            <w:pPr>
              <w:pBdr>
                <w:bottom w:val="single" w:sz="4" w:space="1" w:color="DDDDDD"/>
              </w:pBdr>
              <w:spacing w:before="60" w:after="60"/>
            </w:pPr>
          </w:p>
          <w:p w14:paraId="221C16D6" w14:textId="77777777" w:rsidR="005039E8" w:rsidRDefault="00000000">
            <w:pPr>
              <w:spacing w:before="80"/>
              <w:jc w:val="center"/>
            </w:pPr>
            <w:r>
              <w:rPr>
                <w:i/>
                <w:iCs/>
                <w:color w:val="778899"/>
                <w:sz w:val="18"/>
                <w:szCs w:val="18"/>
              </w:rPr>
              <w:t>A working document for Zakaria Bennis and Nabil Kafil Asrar</w:t>
            </w:r>
          </w:p>
        </w:tc>
      </w:tr>
    </w:tbl>
    <w:p w14:paraId="0E5507D9" w14:textId="77777777" w:rsidR="005039E8" w:rsidRDefault="005039E8">
      <w:pPr>
        <w:spacing w:before="1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9E8" w14:paraId="6EFD53C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140" w:type="dxa"/>
              <w:left w:w="220" w:type="dxa"/>
              <w:bottom w:w="140" w:type="dxa"/>
              <w:right w:w="220" w:type="dxa"/>
            </w:tcMar>
          </w:tcPr>
          <w:p w14:paraId="6F1AB777" w14:textId="77777777" w:rsidR="005039E8" w:rsidRDefault="00000000">
            <w:r>
              <w:rPr>
                <w:i/>
                <w:iCs/>
                <w:color w:val="AABBCC"/>
                <w:sz w:val="19"/>
                <w:szCs w:val="19"/>
              </w:rPr>
              <w:t>Finance is the scorecard for the business. Done correctly it protects both founders' personal assets, minimizes the tax burden, and gives us the freedom to scale. Done wrong it creates legal exposure and tax bombs that erode everything we build. Both founders maintain full visibility into all financial decisions.</w:t>
            </w:r>
          </w:p>
        </w:tc>
      </w:tr>
    </w:tbl>
    <w:p w14:paraId="0784DE2E" w14:textId="77777777" w:rsidR="005039E8" w:rsidRDefault="005039E8">
      <w:pPr>
        <w:spacing w:before="80" w:after="80"/>
      </w:pPr>
    </w:p>
    <w:p w14:paraId="0F4C442F" w14:textId="77777777" w:rsidR="005039E8" w:rsidRDefault="00000000">
      <w:pPr>
        <w:spacing w:before="240" w:after="100"/>
      </w:pPr>
      <w:r>
        <w:rPr>
          <w:b/>
          <w:bCs/>
          <w:color w:val="1A1A2E"/>
          <w:sz w:val="26"/>
          <w:szCs w:val="26"/>
        </w:rPr>
        <w:t>How to read this document</w:t>
      </w:r>
    </w:p>
    <w:p w14:paraId="7BE07EC3" w14:textId="77777777" w:rsidR="005039E8" w:rsidRDefault="00000000">
      <w:pPr>
        <w:pStyle w:val="ListParagraph"/>
        <w:numPr>
          <w:ilvl w:val="0"/>
          <w:numId w:val="2"/>
        </w:numPr>
        <w:spacing w:before="28" w:after="28"/>
      </w:pPr>
      <w:r>
        <w:rPr>
          <w:color w:val="111111"/>
        </w:rPr>
        <w:t>Seven sections covering business structure through exit planning</w:t>
      </w:r>
    </w:p>
    <w:p w14:paraId="6E6BE7D0" w14:textId="77777777" w:rsidR="005039E8" w:rsidRDefault="00000000">
      <w:pPr>
        <w:pStyle w:val="ListParagraph"/>
        <w:numPr>
          <w:ilvl w:val="0"/>
          <w:numId w:val="2"/>
        </w:numPr>
        <w:spacing w:before="28" w:after="28"/>
      </w:pPr>
      <w:r>
        <w:rPr>
          <w:color w:val="111111"/>
        </w:rPr>
        <w:t>Both founders share equal responsibility for financial oversight — neither founder makes major financial decisions alone</w:t>
      </w:r>
    </w:p>
    <w:p w14:paraId="3CA902D6" w14:textId="77777777" w:rsidR="005039E8" w:rsidRDefault="00000000">
      <w:pPr>
        <w:pStyle w:val="ListParagraph"/>
        <w:numPr>
          <w:ilvl w:val="0"/>
          <w:numId w:val="2"/>
        </w:numPr>
        <w:spacing w:before="28" w:after="28"/>
      </w:pPr>
      <w:r>
        <w:rPr>
          <w:color w:val="111111"/>
        </w:rPr>
        <w:t>Skill gaps are flagged in amber boxes — neither of us has run a business, filed business taxes, or worked with a CPA before</w:t>
      </w:r>
    </w:p>
    <w:p w14:paraId="3ADE915A" w14:textId="77777777" w:rsidR="005039E8" w:rsidRDefault="00000000">
      <w:pPr>
        <w:pStyle w:val="ListParagraph"/>
        <w:numPr>
          <w:ilvl w:val="0"/>
          <w:numId w:val="2"/>
        </w:numPr>
        <w:spacing w:before="28" w:after="28"/>
      </w:pPr>
      <w:r>
        <w:rPr>
          <w:color w:val="111111"/>
        </w:rPr>
        <w:t>Personal financial planning for each founder is intentionally not covered — that is up to each of us individually</w:t>
      </w:r>
    </w:p>
    <w:p w14:paraId="077AF9B9" w14:textId="77777777" w:rsidR="005039E8" w:rsidRDefault="005039E8">
      <w:pPr>
        <w:spacing w:before="120" w:after="80"/>
      </w:pPr>
    </w:p>
    <w:p w14:paraId="13CAE163" w14:textId="77777777" w:rsidR="005039E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9E8" w14:paraId="3C354AB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180" w:type="dxa"/>
              <w:left w:w="260" w:type="dxa"/>
              <w:bottom w:w="180" w:type="dxa"/>
              <w:right w:w="260" w:type="dxa"/>
            </w:tcMar>
          </w:tcPr>
          <w:p w14:paraId="693548C3" w14:textId="77777777" w:rsidR="005039E8" w:rsidRDefault="00000000">
            <w:r>
              <w:rPr>
                <w:b/>
                <w:bCs/>
                <w:color w:val="FFFFFF"/>
                <w:sz w:val="28"/>
                <w:szCs w:val="28"/>
              </w:rPr>
              <w:lastRenderedPageBreak/>
              <w:t xml:space="preserve">Section </w:t>
            </w:r>
            <w:proofErr w:type="gramStart"/>
            <w:r>
              <w:rPr>
                <w:b/>
                <w:bCs/>
                <w:color w:val="FFFFFF"/>
                <w:sz w:val="28"/>
                <w:szCs w:val="28"/>
              </w:rPr>
              <w:t xml:space="preserve">1  </w:t>
            </w:r>
            <w:r>
              <w:rPr>
                <w:color w:val="CCCCEE"/>
                <w:sz w:val="24"/>
                <w:szCs w:val="24"/>
              </w:rPr>
              <w:t>—</w:t>
            </w:r>
            <w:proofErr w:type="gramEnd"/>
            <w:r>
              <w:rPr>
                <w:color w:val="CCCCEE"/>
                <w:sz w:val="24"/>
                <w:szCs w:val="24"/>
              </w:rPr>
              <w:t xml:space="preserve"> Core Financial Principles</w:t>
            </w:r>
          </w:p>
        </w:tc>
      </w:tr>
    </w:tbl>
    <w:p w14:paraId="63801B35" w14:textId="77777777" w:rsidR="005039E8" w:rsidRDefault="005039E8">
      <w:pPr>
        <w:spacing w:before="80" w:after="80"/>
      </w:pPr>
    </w:p>
    <w:p w14:paraId="44A09A18" w14:textId="77777777" w:rsidR="005039E8" w:rsidRDefault="00000000">
      <w:pPr>
        <w:spacing w:before="240" w:after="100"/>
      </w:pPr>
      <w:r>
        <w:rPr>
          <w:b/>
          <w:bCs/>
          <w:color w:val="1A1A2E"/>
          <w:sz w:val="26"/>
          <w:szCs w:val="26"/>
        </w:rPr>
        <w:t>How we manage the business finances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1"/>
        <w:gridCol w:w="6789"/>
      </w:tblGrid>
      <w:tr w:rsidR="005039E8" w14:paraId="477AFE12"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60445C64" w14:textId="77777777" w:rsidR="005039E8" w:rsidRDefault="00000000">
            <w:pPr>
              <w:jc w:val="center"/>
            </w:pPr>
            <w:r>
              <w:rPr>
                <w:b/>
                <w:bCs/>
                <w:color w:val="FFFFFF"/>
                <w:sz w:val="19"/>
                <w:szCs w:val="19"/>
              </w:rPr>
              <w:t>Principle</w:t>
            </w:r>
          </w:p>
        </w:tc>
        <w:tc>
          <w:tcPr>
            <w:tcW w:w="624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399941B8" w14:textId="77777777" w:rsidR="005039E8" w:rsidRDefault="00000000">
            <w:pPr>
              <w:jc w:val="center"/>
            </w:pPr>
            <w:r>
              <w:rPr>
                <w:b/>
                <w:bCs/>
                <w:color w:val="FFFFFF"/>
                <w:sz w:val="19"/>
                <w:szCs w:val="19"/>
              </w:rPr>
              <w:t>What it means in practice</w:t>
            </w:r>
          </w:p>
        </w:tc>
      </w:tr>
      <w:tr w:rsidR="005039E8" w14:paraId="0B2D9498"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5471C44A" w14:textId="77777777" w:rsidR="005039E8" w:rsidRDefault="00000000">
            <w:pPr>
              <w:spacing w:after="80"/>
            </w:pPr>
            <w:r>
              <w:rPr>
                <w:color w:val="111111"/>
                <w:sz w:val="18"/>
                <w:szCs w:val="18"/>
              </w:rPr>
              <w:t>Reserves before draws</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2B843D3A" w14:textId="77777777" w:rsidR="005039E8" w:rsidRDefault="00000000">
            <w:pPr>
              <w:spacing w:after="80"/>
            </w:pPr>
            <w:r>
              <w:rPr>
                <w:color w:val="111111"/>
                <w:sz w:val="18"/>
                <w:szCs w:val="18"/>
              </w:rPr>
              <w:t>Business reserves funded before any founder draws. Operating account never falls below 1 month of expenses.</w:t>
            </w:r>
          </w:p>
        </w:tc>
      </w:tr>
      <w:tr w:rsidR="005039E8" w14:paraId="150FD279"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6EAA395F" w14:textId="77777777" w:rsidR="005039E8" w:rsidRDefault="00000000">
            <w:pPr>
              <w:spacing w:after="80"/>
            </w:pPr>
            <w:r>
              <w:rPr>
                <w:color w:val="111111"/>
                <w:sz w:val="18"/>
                <w:szCs w:val="18"/>
              </w:rPr>
              <w:t>Equal transparency</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1367ED85" w14:textId="77777777" w:rsidR="005039E8" w:rsidRDefault="00000000">
            <w:pPr>
              <w:spacing w:after="80"/>
            </w:pPr>
            <w:r>
              <w:rPr>
                <w:color w:val="111111"/>
                <w:sz w:val="18"/>
                <w:szCs w:val="18"/>
              </w:rPr>
              <w:t>Both founders have full read access to every business account, every Stripe report, every CPA document.</w:t>
            </w:r>
          </w:p>
        </w:tc>
      </w:tr>
      <w:tr w:rsidR="005039E8" w14:paraId="14EE79A4"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1B0A268E" w14:textId="77777777" w:rsidR="005039E8" w:rsidRDefault="00000000">
            <w:pPr>
              <w:spacing w:after="80"/>
            </w:pPr>
            <w:r>
              <w:rPr>
                <w:color w:val="111111"/>
                <w:sz w:val="18"/>
                <w:szCs w:val="18"/>
              </w:rPr>
              <w:t>Equal draws</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6F75CAB5" w14:textId="77777777" w:rsidR="005039E8" w:rsidRDefault="00000000">
            <w:pPr>
              <w:spacing w:after="80"/>
            </w:pPr>
            <w:r>
              <w:rPr>
                <w:color w:val="111111"/>
                <w:sz w:val="18"/>
                <w:szCs w:val="18"/>
              </w:rPr>
              <w:t>Founder draws are always equal. Any deviation requires explicit written agreement.</w:t>
            </w:r>
          </w:p>
        </w:tc>
      </w:tr>
      <w:tr w:rsidR="005039E8" w14:paraId="3F3566E1"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1BBD5409" w14:textId="77777777" w:rsidR="005039E8" w:rsidRDefault="00000000">
            <w:pPr>
              <w:spacing w:after="80"/>
            </w:pPr>
            <w:r>
              <w:rPr>
                <w:color w:val="111111"/>
                <w:sz w:val="18"/>
                <w:szCs w:val="18"/>
              </w:rPr>
              <w:t>Tax efficiency first</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494D8D60" w14:textId="77777777" w:rsidR="005039E8" w:rsidRDefault="00000000">
            <w:pPr>
              <w:spacing w:after="80"/>
            </w:pPr>
            <w:r>
              <w:rPr>
                <w:color w:val="111111"/>
                <w:sz w:val="18"/>
                <w:szCs w:val="18"/>
              </w:rPr>
              <w:t>Maximize every legal deduction before paying a dollar more in tax than required.</w:t>
            </w:r>
          </w:p>
        </w:tc>
      </w:tr>
      <w:tr w:rsidR="005039E8" w14:paraId="62FE781A"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7EB898C1" w14:textId="77777777" w:rsidR="005039E8" w:rsidRDefault="00000000">
            <w:pPr>
              <w:spacing w:after="80"/>
            </w:pPr>
            <w:r>
              <w:rPr>
                <w:color w:val="111111"/>
                <w:sz w:val="18"/>
                <w:szCs w:val="18"/>
              </w:rPr>
              <w:t>Separate everything</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0AC92E36" w14:textId="77777777" w:rsidR="005039E8" w:rsidRDefault="00000000">
            <w:pPr>
              <w:spacing w:after="80"/>
            </w:pPr>
            <w:r>
              <w:rPr>
                <w:color w:val="111111"/>
                <w:sz w:val="18"/>
                <w:szCs w:val="18"/>
              </w:rPr>
              <w:t>Business and personal finances never touch. Business expenses on business cards. No exceptions.</w:t>
            </w:r>
          </w:p>
        </w:tc>
      </w:tr>
      <w:tr w:rsidR="005039E8" w14:paraId="1502E8BD"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575256E9" w14:textId="77777777" w:rsidR="005039E8" w:rsidRDefault="00000000">
            <w:pPr>
              <w:spacing w:after="80"/>
            </w:pPr>
            <w:r>
              <w:rPr>
                <w:color w:val="111111"/>
                <w:sz w:val="18"/>
                <w:szCs w:val="18"/>
              </w:rPr>
              <w:t>Build the asset</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0CDCFDD7" w14:textId="77777777" w:rsidR="005039E8" w:rsidRDefault="00000000">
            <w:pPr>
              <w:spacing w:after="80"/>
            </w:pPr>
            <w:r>
              <w:rPr>
                <w:color w:val="111111"/>
                <w:sz w:val="18"/>
                <w:szCs w:val="18"/>
              </w:rPr>
              <w:t>The goal is a business worth $4M–$6M, not just monthly cash flow. Every decision should build enterprise value.</w:t>
            </w:r>
          </w:p>
        </w:tc>
      </w:tr>
    </w:tbl>
    <w:p w14:paraId="2BA76703" w14:textId="77777777" w:rsidR="005039E8" w:rsidRDefault="005039E8">
      <w:pPr>
        <w:spacing w:before="120" w:after="80"/>
      </w:pPr>
    </w:p>
    <w:p w14:paraId="5027BB73" w14:textId="77777777" w:rsidR="005039E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9E8" w14:paraId="374E1D9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3460"/>
            <w:tcMar>
              <w:top w:w="180" w:type="dxa"/>
              <w:left w:w="260" w:type="dxa"/>
              <w:bottom w:w="180" w:type="dxa"/>
              <w:right w:w="260" w:type="dxa"/>
            </w:tcMar>
          </w:tcPr>
          <w:p w14:paraId="1F4F110F" w14:textId="77777777" w:rsidR="005039E8" w:rsidRDefault="00000000">
            <w:r>
              <w:rPr>
                <w:b/>
                <w:bCs/>
                <w:color w:val="FFFFFF"/>
                <w:sz w:val="28"/>
                <w:szCs w:val="28"/>
              </w:rPr>
              <w:lastRenderedPageBreak/>
              <w:t xml:space="preserve">Section </w:t>
            </w:r>
            <w:proofErr w:type="gramStart"/>
            <w:r>
              <w:rPr>
                <w:b/>
                <w:bCs/>
                <w:color w:val="FFFFFF"/>
                <w:sz w:val="28"/>
                <w:szCs w:val="28"/>
              </w:rPr>
              <w:t xml:space="preserve">2  </w:t>
            </w:r>
            <w:r>
              <w:rPr>
                <w:color w:val="CCCCEE"/>
                <w:sz w:val="24"/>
                <w:szCs w:val="24"/>
              </w:rPr>
              <w:t>—</w:t>
            </w:r>
            <w:proofErr w:type="gramEnd"/>
            <w:r>
              <w:rPr>
                <w:color w:val="CCCCEE"/>
                <w:sz w:val="24"/>
                <w:szCs w:val="24"/>
              </w:rPr>
              <w:t xml:space="preserve"> Business Structure and Legal Entities</w:t>
            </w:r>
          </w:p>
        </w:tc>
      </w:tr>
    </w:tbl>
    <w:p w14:paraId="4AD27CC7" w14:textId="77777777" w:rsidR="005039E8" w:rsidRDefault="005039E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9E8" w14:paraId="79BE4CF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3460"/>
            <w:tcMar>
              <w:top w:w="140" w:type="dxa"/>
              <w:left w:w="220" w:type="dxa"/>
              <w:bottom w:w="140" w:type="dxa"/>
              <w:right w:w="220" w:type="dxa"/>
            </w:tcMar>
          </w:tcPr>
          <w:p w14:paraId="0809C459" w14:textId="77777777" w:rsidR="005039E8" w:rsidRDefault="00000000">
            <w:r>
              <w:rPr>
                <w:i/>
                <w:iCs/>
                <w:color w:val="AABBCC"/>
                <w:sz w:val="19"/>
                <w:szCs w:val="19"/>
              </w:rPr>
              <w:t>The right legal structure protects both founders' personal assets, minimizes taxes, and sets up the holding company model that makes multi-city expansion possible. Get this right from day one — retrofitting it later is expensive.</w:t>
            </w:r>
          </w:p>
        </w:tc>
      </w:tr>
    </w:tbl>
    <w:p w14:paraId="149AA5C0" w14:textId="77777777" w:rsidR="005039E8" w:rsidRDefault="005039E8">
      <w:pPr>
        <w:spacing w:before="100" w:after="80"/>
      </w:pPr>
    </w:p>
    <w:p w14:paraId="0BD57552" w14:textId="77777777" w:rsidR="005039E8" w:rsidRDefault="00000000">
      <w:pPr>
        <w:spacing w:before="240" w:after="100"/>
      </w:pPr>
      <w:r>
        <w:rPr>
          <w:b/>
          <w:bCs/>
          <w:color w:val="0F3460"/>
          <w:sz w:val="26"/>
          <w:szCs w:val="26"/>
        </w:rPr>
        <w:t>Phase 1 — Multi-member LLC (months 1–12)</w:t>
      </w:r>
    </w:p>
    <w:p w14:paraId="1702719B" w14:textId="77777777" w:rsidR="005039E8" w:rsidRDefault="00000000">
      <w:pPr>
        <w:pStyle w:val="ListParagraph"/>
        <w:numPr>
          <w:ilvl w:val="0"/>
          <w:numId w:val="2"/>
        </w:numPr>
        <w:spacing w:before="28" w:after="28"/>
      </w:pPr>
      <w:r>
        <w:rPr>
          <w:color w:val="111111"/>
        </w:rPr>
        <w:t>Form a multi-member LLC in Texas with both founders as 50/50 owners — $300 filing fee</w:t>
      </w:r>
    </w:p>
    <w:p w14:paraId="53CCFE3B" w14:textId="77777777" w:rsidR="005039E8" w:rsidRDefault="00000000">
      <w:pPr>
        <w:pStyle w:val="ListParagraph"/>
        <w:numPr>
          <w:ilvl w:val="0"/>
          <w:numId w:val="2"/>
        </w:numPr>
        <w:spacing w:before="28" w:after="28"/>
      </w:pPr>
      <w:r>
        <w:rPr>
          <w:color w:val="111111"/>
        </w:rPr>
        <w:t>Name the LLC something broad enough to cover future subsidiaries — not the brand name</w:t>
      </w:r>
    </w:p>
    <w:p w14:paraId="7A41FCBD" w14:textId="77777777" w:rsidR="005039E8" w:rsidRDefault="00000000">
      <w:pPr>
        <w:pStyle w:val="ListParagraph"/>
        <w:numPr>
          <w:ilvl w:val="0"/>
          <w:numId w:val="2"/>
        </w:numPr>
        <w:spacing w:before="28" w:after="28"/>
      </w:pPr>
      <w:r>
        <w:rPr>
          <w:color w:val="111111"/>
        </w:rPr>
        <w:t>EIN: apply immediately after LLC formation — free from IRS.gov, takes 10 minutes online</w:t>
      </w:r>
    </w:p>
    <w:p w14:paraId="5089E0A9" w14:textId="77777777" w:rsidR="005039E8" w:rsidRDefault="00000000">
      <w:pPr>
        <w:pStyle w:val="ListParagraph"/>
        <w:numPr>
          <w:ilvl w:val="0"/>
          <w:numId w:val="2"/>
        </w:numPr>
        <w:spacing w:before="28" w:after="28"/>
      </w:pPr>
      <w:r>
        <w:rPr>
          <w:color w:val="111111"/>
        </w:rPr>
        <w:t>Operating agreement: AI tool drafts the first version, both founders review, then a Texas business attorney finalizes before signing</w:t>
      </w:r>
    </w:p>
    <w:p w14:paraId="547C92ED" w14:textId="77777777" w:rsidR="005039E8" w:rsidRDefault="00000000">
      <w:pPr>
        <w:pStyle w:val="ListParagraph"/>
        <w:numPr>
          <w:ilvl w:val="0"/>
          <w:numId w:val="2"/>
        </w:numPr>
        <w:spacing w:before="28" w:after="28"/>
      </w:pPr>
      <w:r>
        <w:rPr>
          <w:color w:val="111111"/>
        </w:rPr>
        <w:t>Business bank account: open immediately — Chase Business Complete or Mercury (no fees)</w:t>
      </w:r>
    </w:p>
    <w:p w14:paraId="4A1D7EA4" w14:textId="77777777" w:rsidR="005039E8" w:rsidRDefault="00000000">
      <w:pPr>
        <w:pStyle w:val="ListParagraph"/>
        <w:numPr>
          <w:ilvl w:val="0"/>
          <w:numId w:val="2"/>
        </w:numPr>
        <w:spacing w:before="28" w:after="28"/>
      </w:pPr>
      <w:r>
        <w:rPr>
          <w:color w:val="111111"/>
        </w:rPr>
        <w:t>Business credit card: card in the LLC name, all business expenses run through it, never personal</w:t>
      </w:r>
    </w:p>
    <w:p w14:paraId="68902CAC" w14:textId="77777777" w:rsidR="005039E8" w:rsidRDefault="00000000">
      <w:pPr>
        <w:pStyle w:val="ListParagraph"/>
        <w:numPr>
          <w:ilvl w:val="0"/>
          <w:numId w:val="2"/>
        </w:numPr>
        <w:spacing w:before="28" w:after="28"/>
      </w:pPr>
      <w:r>
        <w:rPr>
          <w:color w:val="111111"/>
        </w:rPr>
        <w:t>Both founders are equal authorized signers on all accounts</w:t>
      </w:r>
    </w:p>
    <w:p w14:paraId="7E0EAD2E" w14:textId="77777777" w:rsidR="005039E8" w:rsidRDefault="00000000">
      <w:pPr>
        <w:spacing w:before="240" w:after="100"/>
      </w:pPr>
      <w:r>
        <w:rPr>
          <w:b/>
          <w:bCs/>
          <w:color w:val="0F3460"/>
          <w:sz w:val="26"/>
          <w:szCs w:val="26"/>
        </w:rPr>
        <w:t>Phase 2 — S-Corp election (when net profit exceeds $60k/year)</w:t>
      </w:r>
    </w:p>
    <w:p w14:paraId="1416B0BB" w14:textId="77777777" w:rsidR="005039E8" w:rsidRDefault="00000000">
      <w:pPr>
        <w:pStyle w:val="ListParagraph"/>
        <w:numPr>
          <w:ilvl w:val="0"/>
          <w:numId w:val="2"/>
        </w:numPr>
        <w:spacing w:before="28" w:after="28"/>
      </w:pPr>
      <w:r>
        <w:rPr>
          <w:color w:val="111111"/>
        </w:rPr>
        <w:t>File Form 2553 with the IRS to elect S-Corp status — can be retroactive to January 1 of the tax year</w:t>
      </w:r>
    </w:p>
    <w:p w14:paraId="4586A284" w14:textId="77777777" w:rsidR="005039E8" w:rsidRDefault="00000000">
      <w:pPr>
        <w:pStyle w:val="ListParagraph"/>
        <w:numPr>
          <w:ilvl w:val="0"/>
          <w:numId w:val="2"/>
        </w:numPr>
        <w:spacing w:before="28" w:after="28"/>
      </w:pPr>
      <w:r>
        <w:rPr>
          <w:color w:val="111111"/>
        </w:rPr>
        <w:t>Why we do this: on a standard LLC all net profit is subject to 15.3% self-employment tax. S-Corp lets us split income into salary (subject to SE tax) and distribution (not subject to SE tax)</w:t>
      </w:r>
    </w:p>
    <w:p w14:paraId="59157EB7" w14:textId="77777777" w:rsidR="005039E8" w:rsidRDefault="00000000">
      <w:pPr>
        <w:pStyle w:val="ListParagraph"/>
        <w:numPr>
          <w:ilvl w:val="0"/>
          <w:numId w:val="2"/>
        </w:numPr>
        <w:spacing w:before="28" w:after="28"/>
      </w:pPr>
      <w:r>
        <w:rPr>
          <w:color w:val="111111"/>
        </w:rPr>
        <w:t>Example savings at $150k net profit per founder: salary $60k (SE tax on $60k = $9,180) vs no S-Corp (SE tax on $150k = $22,950) — saving $13,770/year per founder</w:t>
      </w:r>
    </w:p>
    <w:p w14:paraId="28AB0760" w14:textId="77777777" w:rsidR="005039E8" w:rsidRDefault="00000000">
      <w:pPr>
        <w:pStyle w:val="ListParagraph"/>
        <w:numPr>
          <w:ilvl w:val="0"/>
          <w:numId w:val="2"/>
        </w:numPr>
        <w:spacing w:before="28" w:after="28"/>
      </w:pPr>
      <w:r>
        <w:rPr>
          <w:color w:val="111111"/>
        </w:rPr>
        <w:t>Reasonable salary rule: IRS requires each founder to be paid a market-rate salary for their role — $50k–$70k is defensible at this stage</w:t>
      </w:r>
    </w:p>
    <w:p w14:paraId="4446BFFF" w14:textId="77777777" w:rsidR="005039E8" w:rsidRDefault="00000000">
      <w:pPr>
        <w:pStyle w:val="ListParagraph"/>
        <w:numPr>
          <w:ilvl w:val="0"/>
          <w:numId w:val="2"/>
        </w:numPr>
        <w:spacing w:before="28" w:after="28"/>
      </w:pPr>
      <w:r>
        <w:rPr>
          <w:color w:val="111111"/>
        </w:rPr>
        <w:t>CPA required: S-Corp elections must be filed properly — budget $2,000–$4,000/year for an experienced small business CPA</w:t>
      </w:r>
    </w:p>
    <w:p w14:paraId="69407678" w14:textId="77777777" w:rsidR="005039E8" w:rsidRDefault="00000000">
      <w:pPr>
        <w:pStyle w:val="ListParagraph"/>
        <w:numPr>
          <w:ilvl w:val="0"/>
          <w:numId w:val="2"/>
        </w:numPr>
        <w:spacing w:before="28" w:after="28"/>
      </w:pPr>
      <w:r>
        <w:rPr>
          <w:color w:val="111111"/>
        </w:rPr>
        <w:t>Payroll: once S-Corp elected, both founders become W-2 employees of the company — use Gusto ($40/</w:t>
      </w:r>
      <w:proofErr w:type="spellStart"/>
      <w:r>
        <w:rPr>
          <w:color w:val="111111"/>
        </w:rPr>
        <w:t>mo</w:t>
      </w:r>
      <w:proofErr w:type="spellEnd"/>
      <w:r>
        <w:rPr>
          <w:color w:val="111111"/>
        </w:rPr>
        <w:t>) for payroll processing</w:t>
      </w:r>
    </w:p>
    <w:p w14:paraId="690DDBD1" w14:textId="77777777" w:rsidR="005039E8" w:rsidRDefault="00000000">
      <w:pPr>
        <w:spacing w:before="240" w:after="100"/>
      </w:pPr>
      <w:r>
        <w:rPr>
          <w:b/>
          <w:bCs/>
          <w:color w:val="0F3460"/>
          <w:sz w:val="26"/>
          <w:szCs w:val="26"/>
        </w:rPr>
        <w:t>Phase 3 — Holding company structure (year 2–3)</w:t>
      </w:r>
    </w:p>
    <w:p w14:paraId="53B6D54A" w14:textId="77777777" w:rsidR="005039E8" w:rsidRDefault="00000000">
      <w:pPr>
        <w:pStyle w:val="ListParagraph"/>
        <w:numPr>
          <w:ilvl w:val="0"/>
          <w:numId w:val="2"/>
        </w:numPr>
        <w:spacing w:before="28" w:after="28"/>
      </w:pPr>
      <w:r>
        <w:rPr>
          <w:color w:val="111111"/>
        </w:rPr>
        <w:t>Form a parent holding LLC owned 50/50 by both founders — this entity owns all subsidiary LLCs</w:t>
      </w:r>
    </w:p>
    <w:p w14:paraId="28215518" w14:textId="77777777" w:rsidR="005039E8" w:rsidRDefault="00000000">
      <w:pPr>
        <w:pStyle w:val="ListParagraph"/>
        <w:numPr>
          <w:ilvl w:val="0"/>
          <w:numId w:val="2"/>
        </w:numPr>
        <w:spacing w:before="28" w:after="28"/>
      </w:pPr>
      <w:r>
        <w:rPr>
          <w:color w:val="111111"/>
        </w:rPr>
        <w:t>Each city subsidiary is a single-member LLC owned 100% by the parent holding LLC</w:t>
      </w:r>
    </w:p>
    <w:p w14:paraId="21CA5210" w14:textId="77777777" w:rsidR="005039E8" w:rsidRDefault="00000000">
      <w:pPr>
        <w:pStyle w:val="ListParagraph"/>
        <w:numPr>
          <w:ilvl w:val="0"/>
          <w:numId w:val="2"/>
        </w:numPr>
        <w:spacing w:before="28" w:after="28"/>
      </w:pPr>
      <w:r>
        <w:rPr>
          <w:color w:val="111111"/>
        </w:rPr>
        <w:t>This structure protects each subsidiary legally — a lawsuit against the NYC subsidiary cannot touch the parent or Austin entity</w:t>
      </w:r>
    </w:p>
    <w:p w14:paraId="69BAE935" w14:textId="77777777" w:rsidR="005039E8" w:rsidRDefault="00000000">
      <w:pPr>
        <w:pStyle w:val="ListParagraph"/>
        <w:numPr>
          <w:ilvl w:val="0"/>
          <w:numId w:val="2"/>
        </w:numPr>
        <w:spacing w:before="28" w:after="28"/>
      </w:pPr>
      <w:r>
        <w:rPr>
          <w:color w:val="111111"/>
        </w:rPr>
        <w:t>Profit flow: each subsidiary pays a management fee to the parent — reduces subsidiary taxable income, concentrates profit at parent level</w:t>
      </w:r>
    </w:p>
    <w:p w14:paraId="42917557" w14:textId="77777777" w:rsidR="005039E8" w:rsidRDefault="00000000">
      <w:pPr>
        <w:pStyle w:val="ListParagraph"/>
        <w:numPr>
          <w:ilvl w:val="0"/>
          <w:numId w:val="2"/>
        </w:numPr>
        <w:spacing w:before="28" w:after="28"/>
      </w:pPr>
      <w:r>
        <w:rPr>
          <w:color w:val="111111"/>
        </w:rPr>
        <w:t>Bank accounts: each subsidiary has its own bank account — funds never commingled between entities</w:t>
      </w:r>
    </w:p>
    <w:p w14:paraId="614F5156" w14:textId="77777777" w:rsidR="005039E8" w:rsidRDefault="005039E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9E8" w14:paraId="2D3D1A44" w14:textId="77777777">
        <w:tblPrEx>
          <w:tblCellMar>
            <w:top w:w="0" w:type="dxa"/>
            <w:bottom w:w="0" w:type="dxa"/>
          </w:tblCellMar>
        </w:tblPrEx>
        <w:tc>
          <w:tcPr>
            <w:tcW w:w="0" w:type="auto"/>
            <w:tcBorders>
              <w:top w:val="single" w:sz="8" w:space="0" w:color="BA7517"/>
              <w:left w:val="single" w:sz="1" w:space="0" w:color="DDDDDD"/>
              <w:bottom w:val="single" w:sz="1" w:space="0" w:color="DDDDDD"/>
              <w:right w:val="single" w:sz="1" w:space="0" w:color="DDDDDD"/>
            </w:tcBorders>
            <w:shd w:val="clear" w:color="auto" w:fill="FFF8E7"/>
            <w:tcMar>
              <w:top w:w="100" w:type="dxa"/>
              <w:left w:w="200" w:type="dxa"/>
              <w:bottom w:w="100" w:type="dxa"/>
              <w:right w:w="200" w:type="dxa"/>
            </w:tcMar>
          </w:tcPr>
          <w:p w14:paraId="3AF03C11" w14:textId="77777777" w:rsidR="005039E8" w:rsidRDefault="00000000">
            <w:r>
              <w:rPr>
                <w:b/>
                <w:bCs/>
                <w:color w:val="BA7517"/>
                <w:sz w:val="18"/>
                <w:szCs w:val="18"/>
              </w:rPr>
              <w:t xml:space="preserve">Skill gap to address:  </w:t>
            </w:r>
            <w:r>
              <w:rPr>
                <w:color w:val="333333"/>
                <w:sz w:val="18"/>
                <w:szCs w:val="18"/>
              </w:rPr>
              <w:t>Neither founder has formed an LLC, filed business taxes, or elected S-Corp status before. We need a CPA from the start — even before our first revenue. Budget $1,000–$2,000 for initial CPA consultation and entity setup. Do not try to figure this out alone — the cost of getting it wrong vastly exceeds the cost of paying a professional.</w:t>
            </w:r>
          </w:p>
        </w:tc>
      </w:tr>
    </w:tbl>
    <w:p w14:paraId="1C255E20" w14:textId="77777777" w:rsidR="005039E8" w:rsidRDefault="005039E8">
      <w:pPr>
        <w:spacing w:before="120" w:after="80"/>
      </w:pPr>
    </w:p>
    <w:p w14:paraId="6098A6AC" w14:textId="77777777" w:rsidR="005039E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9E8" w14:paraId="1BBF0FF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D9E75"/>
            <w:tcMar>
              <w:top w:w="180" w:type="dxa"/>
              <w:left w:w="260" w:type="dxa"/>
              <w:bottom w:w="180" w:type="dxa"/>
              <w:right w:w="260" w:type="dxa"/>
            </w:tcMar>
          </w:tcPr>
          <w:p w14:paraId="5B3F0566" w14:textId="77777777" w:rsidR="005039E8" w:rsidRDefault="00000000">
            <w:r>
              <w:rPr>
                <w:b/>
                <w:bCs/>
                <w:color w:val="FFFFFF"/>
                <w:sz w:val="28"/>
                <w:szCs w:val="28"/>
              </w:rPr>
              <w:lastRenderedPageBreak/>
              <w:t xml:space="preserve">Section </w:t>
            </w:r>
            <w:proofErr w:type="gramStart"/>
            <w:r>
              <w:rPr>
                <w:b/>
                <w:bCs/>
                <w:color w:val="FFFFFF"/>
                <w:sz w:val="28"/>
                <w:szCs w:val="28"/>
              </w:rPr>
              <w:t xml:space="preserve">3  </w:t>
            </w:r>
            <w:r>
              <w:rPr>
                <w:color w:val="CCCCEE"/>
                <w:sz w:val="24"/>
                <w:szCs w:val="24"/>
              </w:rPr>
              <w:t>—</w:t>
            </w:r>
            <w:proofErr w:type="gramEnd"/>
            <w:r>
              <w:rPr>
                <w:color w:val="CCCCEE"/>
                <w:sz w:val="24"/>
                <w:szCs w:val="24"/>
              </w:rPr>
              <w:t xml:space="preserve"> Revenue Model and Projections</w:t>
            </w:r>
          </w:p>
        </w:tc>
      </w:tr>
    </w:tbl>
    <w:p w14:paraId="0BD5595F" w14:textId="77777777" w:rsidR="005039E8" w:rsidRDefault="005039E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9E8" w14:paraId="25FB631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D9E75"/>
            <w:tcMar>
              <w:top w:w="140" w:type="dxa"/>
              <w:left w:w="220" w:type="dxa"/>
              <w:bottom w:w="140" w:type="dxa"/>
              <w:right w:w="220" w:type="dxa"/>
            </w:tcMar>
          </w:tcPr>
          <w:p w14:paraId="12D239AD" w14:textId="77777777" w:rsidR="005039E8" w:rsidRDefault="00000000">
            <w:r>
              <w:rPr>
                <w:i/>
                <w:iCs/>
                <w:color w:val="044030"/>
                <w:sz w:val="19"/>
                <w:szCs w:val="19"/>
              </w:rPr>
              <w:t>Revenue projections are only useful if they are honest. These numbers are built from the pricing structure and conversion rates established in our marketing and operations plans. They assume consistent execution from both founders, not best-case scenarios.</w:t>
            </w:r>
          </w:p>
        </w:tc>
      </w:tr>
    </w:tbl>
    <w:p w14:paraId="38160B07" w14:textId="77777777" w:rsidR="005039E8" w:rsidRDefault="005039E8">
      <w:pPr>
        <w:spacing w:before="100" w:after="80"/>
      </w:pPr>
    </w:p>
    <w:p w14:paraId="40B1EDED" w14:textId="77777777" w:rsidR="005039E8" w:rsidRDefault="00000000">
      <w:pPr>
        <w:spacing w:before="240" w:after="100"/>
      </w:pPr>
      <w:r>
        <w:rPr>
          <w:b/>
          <w:bCs/>
          <w:color w:val="1D9E75"/>
          <w:sz w:val="26"/>
          <w:szCs w:val="26"/>
        </w:rPr>
        <w:t>Pricing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7"/>
        <w:gridCol w:w="1868"/>
        <w:gridCol w:w="3018"/>
        <w:gridCol w:w="2567"/>
      </w:tblGrid>
      <w:tr w:rsidR="005039E8" w14:paraId="6EA71410"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05016389" w14:textId="77777777" w:rsidR="005039E8" w:rsidRDefault="00000000">
            <w:pPr>
              <w:jc w:val="center"/>
            </w:pPr>
            <w:r>
              <w:rPr>
                <w:b/>
                <w:bCs/>
                <w:color w:val="FFFFFF"/>
                <w:sz w:val="19"/>
                <w:szCs w:val="19"/>
              </w:rPr>
              <w:t>Tier</w:t>
            </w:r>
          </w:p>
        </w:tc>
        <w:tc>
          <w:tcPr>
            <w:tcW w:w="18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2154285B" w14:textId="77777777" w:rsidR="005039E8" w:rsidRDefault="00000000">
            <w:pPr>
              <w:jc w:val="center"/>
            </w:pPr>
            <w:r>
              <w:rPr>
                <w:b/>
                <w:bCs/>
                <w:color w:val="FFFFFF"/>
                <w:sz w:val="19"/>
                <w:szCs w:val="19"/>
              </w:rPr>
              <w:t>Price</w:t>
            </w:r>
          </w:p>
        </w:tc>
        <w:tc>
          <w:tcPr>
            <w:tcW w:w="20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349CFDA1" w14:textId="77777777" w:rsidR="005039E8" w:rsidRDefault="00000000">
            <w:pPr>
              <w:jc w:val="center"/>
            </w:pPr>
            <w:r>
              <w:rPr>
                <w:b/>
                <w:bCs/>
                <w:color w:val="FFFFFF"/>
                <w:sz w:val="19"/>
                <w:szCs w:val="19"/>
              </w:rPr>
              <w:t>Revenue per unit</w:t>
            </w:r>
          </w:p>
        </w:tc>
        <w:tc>
          <w:tcPr>
            <w:tcW w:w="316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05BAE9C6" w14:textId="77777777" w:rsidR="005039E8" w:rsidRDefault="00000000">
            <w:pPr>
              <w:jc w:val="center"/>
            </w:pPr>
            <w:r>
              <w:rPr>
                <w:b/>
                <w:bCs/>
                <w:color w:val="FFFFFF"/>
                <w:sz w:val="19"/>
                <w:szCs w:val="19"/>
              </w:rPr>
              <w:t>Notes</w:t>
            </w:r>
          </w:p>
        </w:tc>
      </w:tr>
      <w:tr w:rsidR="005039E8" w14:paraId="7AB058EE"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1AB9A06D" w14:textId="77777777" w:rsidR="005039E8" w:rsidRDefault="00000000">
            <w:pPr>
              <w:spacing w:after="80"/>
            </w:pPr>
            <w:r>
              <w:rPr>
                <w:color w:val="111111"/>
                <w:sz w:val="18"/>
                <w:szCs w:val="18"/>
              </w:rPr>
              <w:t>Group class</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5E4C3DC1" w14:textId="77777777" w:rsidR="005039E8" w:rsidRDefault="00000000">
            <w:pPr>
              <w:spacing w:after="80"/>
            </w:pPr>
            <w:r>
              <w:rPr>
                <w:color w:val="111111"/>
                <w:sz w:val="18"/>
                <w:szCs w:val="18"/>
              </w:rPr>
              <w:t>$40/month</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2DE9EBE2" w14:textId="77777777" w:rsidR="005039E8" w:rsidRDefault="00000000">
            <w:pPr>
              <w:spacing w:after="80"/>
            </w:pPr>
            <w:r>
              <w:rPr>
                <w:color w:val="111111"/>
                <w:sz w:val="18"/>
                <w:szCs w:val="18"/>
              </w:rPr>
              <w:t>$40/</w:t>
            </w:r>
            <w:proofErr w:type="spellStart"/>
            <w:r>
              <w:rPr>
                <w:color w:val="111111"/>
                <w:sz w:val="18"/>
                <w:szCs w:val="18"/>
              </w:rPr>
              <w:t>mo</w:t>
            </w:r>
            <w:proofErr w:type="spellEnd"/>
            <w:r>
              <w:rPr>
                <w:color w:val="111111"/>
                <w:sz w:val="18"/>
                <w:szCs w:val="18"/>
              </w:rPr>
              <w:t xml:space="preserve"> per subscriber</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020AFD9E" w14:textId="77777777" w:rsidR="005039E8" w:rsidRDefault="00000000">
            <w:pPr>
              <w:spacing w:after="80"/>
            </w:pPr>
            <w:r>
              <w:rPr>
                <w:color w:val="111111"/>
                <w:sz w:val="18"/>
                <w:szCs w:val="18"/>
              </w:rPr>
              <w:t>Recurring, unlimited scale</w:t>
            </w:r>
          </w:p>
        </w:tc>
      </w:tr>
      <w:tr w:rsidR="005039E8" w14:paraId="4BDF8FE6"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5A50AE0E" w14:textId="77777777" w:rsidR="005039E8" w:rsidRDefault="00000000">
            <w:pPr>
              <w:spacing w:after="80"/>
            </w:pPr>
            <w:r>
              <w:rPr>
                <w:color w:val="111111"/>
                <w:sz w:val="18"/>
                <w:szCs w:val="18"/>
              </w:rPr>
              <w:t>Small group</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643228C6" w14:textId="77777777" w:rsidR="005039E8" w:rsidRDefault="00000000">
            <w:pPr>
              <w:spacing w:after="80"/>
            </w:pPr>
            <w:r>
              <w:rPr>
                <w:color w:val="111111"/>
                <w:sz w:val="18"/>
                <w:szCs w:val="18"/>
              </w:rPr>
              <w:t>$60/session per person</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73531E06" w14:textId="77777777" w:rsidR="005039E8" w:rsidRDefault="00000000">
            <w:pPr>
              <w:spacing w:after="80"/>
            </w:pPr>
            <w:r>
              <w:rPr>
                <w:color w:val="111111"/>
                <w:sz w:val="18"/>
                <w:szCs w:val="18"/>
              </w:rPr>
              <w:t>$1,200/</w:t>
            </w:r>
            <w:proofErr w:type="spellStart"/>
            <w:r>
              <w:rPr>
                <w:color w:val="111111"/>
                <w:sz w:val="18"/>
                <w:szCs w:val="18"/>
              </w:rPr>
              <w:t>mo</w:t>
            </w:r>
            <w:proofErr w:type="spellEnd"/>
            <w:r>
              <w:rPr>
                <w:color w:val="111111"/>
                <w:sz w:val="18"/>
                <w:szCs w:val="18"/>
              </w:rPr>
              <w:t xml:space="preserve"> per cohort (5 students x 4 sessions)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56B3D42C" w14:textId="77777777" w:rsidR="005039E8" w:rsidRDefault="00000000">
            <w:pPr>
              <w:spacing w:after="80"/>
            </w:pPr>
            <w:r>
              <w:rPr>
                <w:color w:val="111111"/>
                <w:sz w:val="18"/>
                <w:szCs w:val="18"/>
              </w:rPr>
              <w:t>1 hour of tutor time</w:t>
            </w:r>
          </w:p>
        </w:tc>
      </w:tr>
      <w:tr w:rsidR="005039E8" w14:paraId="492FF0C9"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5AA04451" w14:textId="77777777" w:rsidR="005039E8" w:rsidRDefault="00000000">
            <w:pPr>
              <w:spacing w:after="80"/>
            </w:pPr>
            <w:r>
              <w:rPr>
                <w:color w:val="111111"/>
                <w:sz w:val="18"/>
                <w:szCs w:val="18"/>
              </w:rPr>
              <w:t>Private (weekly)</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5169C87E" w14:textId="77777777" w:rsidR="005039E8" w:rsidRDefault="00000000">
            <w:pPr>
              <w:spacing w:after="80"/>
            </w:pPr>
            <w:r>
              <w:rPr>
                <w:color w:val="111111"/>
                <w:sz w:val="18"/>
                <w:szCs w:val="18"/>
              </w:rPr>
              <w:t>$135/session</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623D6748" w14:textId="77777777" w:rsidR="005039E8" w:rsidRDefault="00000000">
            <w:pPr>
              <w:spacing w:after="80"/>
            </w:pPr>
            <w:r>
              <w:rPr>
                <w:color w:val="111111"/>
                <w:sz w:val="18"/>
                <w:szCs w:val="18"/>
              </w:rPr>
              <w:t>$540/</w:t>
            </w:r>
            <w:proofErr w:type="spellStart"/>
            <w:r>
              <w:rPr>
                <w:color w:val="111111"/>
                <w:sz w:val="18"/>
                <w:szCs w:val="18"/>
              </w:rPr>
              <w:t>mo</w:t>
            </w:r>
            <w:proofErr w:type="spellEnd"/>
            <w:r>
              <w:rPr>
                <w:color w:val="111111"/>
                <w:sz w:val="18"/>
                <w:szCs w:val="18"/>
              </w:rPr>
              <w:t xml:space="preserve"> per student (4 sessions)</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68B0295E" w14:textId="77777777" w:rsidR="005039E8" w:rsidRDefault="00000000">
            <w:pPr>
              <w:spacing w:after="80"/>
            </w:pPr>
            <w:r>
              <w:rPr>
                <w:color w:val="111111"/>
                <w:sz w:val="18"/>
                <w:szCs w:val="18"/>
              </w:rPr>
              <w:t>Weekly commitment</w:t>
            </w:r>
          </w:p>
        </w:tc>
      </w:tr>
      <w:tr w:rsidR="005039E8" w14:paraId="2C36E585"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4F352F9A" w14:textId="77777777" w:rsidR="005039E8" w:rsidRDefault="00000000">
            <w:pPr>
              <w:spacing w:after="80"/>
            </w:pPr>
            <w:r>
              <w:rPr>
                <w:color w:val="111111"/>
                <w:sz w:val="18"/>
                <w:szCs w:val="18"/>
              </w:rPr>
              <w:t>Elite package</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467005F4" w14:textId="77777777" w:rsidR="005039E8" w:rsidRDefault="00000000">
            <w:pPr>
              <w:spacing w:after="80"/>
            </w:pPr>
            <w:r>
              <w:rPr>
                <w:color w:val="111111"/>
                <w:sz w:val="18"/>
                <w:szCs w:val="18"/>
              </w:rPr>
              <w:t>$800/month</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52A147C4" w14:textId="77777777" w:rsidR="005039E8" w:rsidRDefault="00000000">
            <w:pPr>
              <w:spacing w:after="80"/>
            </w:pPr>
            <w:r>
              <w:rPr>
                <w:color w:val="111111"/>
                <w:sz w:val="18"/>
                <w:szCs w:val="18"/>
              </w:rPr>
              <w:t>$800/</w:t>
            </w:r>
            <w:proofErr w:type="spellStart"/>
            <w:r>
              <w:rPr>
                <w:color w:val="111111"/>
                <w:sz w:val="18"/>
                <w:szCs w:val="18"/>
              </w:rPr>
              <w:t>mo</w:t>
            </w:r>
            <w:proofErr w:type="spellEnd"/>
            <w:r>
              <w:rPr>
                <w:color w:val="111111"/>
                <w:sz w:val="18"/>
                <w:szCs w:val="18"/>
              </w:rPr>
              <w:t xml:space="preserve"> per student (8 sessions)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104B1A26" w14:textId="77777777" w:rsidR="005039E8" w:rsidRDefault="00000000">
            <w:pPr>
              <w:spacing w:after="80"/>
            </w:pPr>
            <w:r>
              <w:rPr>
                <w:color w:val="111111"/>
                <w:sz w:val="18"/>
                <w:szCs w:val="18"/>
              </w:rPr>
              <w:t>2 sessions/week</w:t>
            </w:r>
          </w:p>
        </w:tc>
      </w:tr>
      <w:tr w:rsidR="005039E8" w14:paraId="690FCAE2"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510FDE41" w14:textId="77777777" w:rsidR="005039E8" w:rsidRDefault="00000000">
            <w:pPr>
              <w:spacing w:after="80"/>
            </w:pPr>
            <w:r>
              <w:rPr>
                <w:color w:val="111111"/>
                <w:sz w:val="18"/>
                <w:szCs w:val="18"/>
              </w:rPr>
              <w:t>Annual group</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68CE53A1" w14:textId="77777777" w:rsidR="005039E8" w:rsidRDefault="00000000">
            <w:pPr>
              <w:spacing w:after="80"/>
            </w:pPr>
            <w:r>
              <w:rPr>
                <w:color w:val="111111"/>
                <w:sz w:val="18"/>
                <w:szCs w:val="18"/>
              </w:rPr>
              <w:t>$384/year</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4E6B3688" w14:textId="77777777" w:rsidR="005039E8" w:rsidRDefault="00000000">
            <w:pPr>
              <w:spacing w:after="80"/>
            </w:pPr>
            <w:r>
              <w:rPr>
                <w:color w:val="111111"/>
                <w:sz w:val="18"/>
                <w:szCs w:val="18"/>
              </w:rPr>
              <w:t>$32/</w:t>
            </w:r>
            <w:proofErr w:type="spellStart"/>
            <w:r>
              <w:rPr>
                <w:color w:val="111111"/>
                <w:sz w:val="18"/>
                <w:szCs w:val="18"/>
              </w:rPr>
              <w:t>mo</w:t>
            </w:r>
            <w:proofErr w:type="spellEnd"/>
            <w:r>
              <w:rPr>
                <w:color w:val="111111"/>
                <w:sz w:val="18"/>
                <w:szCs w:val="18"/>
              </w:rPr>
              <w:t xml:space="preserve"> equivalent per subscriber</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0217E098" w14:textId="77777777" w:rsidR="005039E8" w:rsidRDefault="00000000">
            <w:pPr>
              <w:spacing w:after="80"/>
            </w:pPr>
            <w:r>
              <w:rPr>
                <w:color w:val="111111"/>
                <w:sz w:val="18"/>
                <w:szCs w:val="18"/>
              </w:rPr>
              <w:t>20% discount, paid upfront</w:t>
            </w:r>
          </w:p>
        </w:tc>
      </w:tr>
      <w:tr w:rsidR="005039E8" w14:paraId="64DB2CC8"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1DE72BA1" w14:textId="77777777" w:rsidR="005039E8" w:rsidRDefault="00000000">
            <w:pPr>
              <w:spacing w:after="80"/>
            </w:pPr>
            <w:r>
              <w:rPr>
                <w:color w:val="111111"/>
                <w:sz w:val="18"/>
                <w:szCs w:val="18"/>
              </w:rPr>
              <w:t>Digital products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48817CB4" w14:textId="77777777" w:rsidR="005039E8" w:rsidRDefault="00000000">
            <w:pPr>
              <w:spacing w:after="80"/>
            </w:pPr>
            <w:r>
              <w:rPr>
                <w:color w:val="111111"/>
                <w:sz w:val="18"/>
                <w:szCs w:val="18"/>
              </w:rPr>
              <w:t>$27–$297 one-time</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2A99EE97" w14:textId="77777777" w:rsidR="005039E8" w:rsidRDefault="00000000">
            <w:pPr>
              <w:spacing w:after="80"/>
            </w:pPr>
            <w:r>
              <w:rPr>
                <w:color w:val="111111"/>
                <w:sz w:val="18"/>
                <w:szCs w:val="18"/>
              </w:rPr>
              <w:t>Variable — no marginal cost</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6E62F197" w14:textId="77777777" w:rsidR="005039E8" w:rsidRDefault="00000000">
            <w:pPr>
              <w:spacing w:after="80"/>
            </w:pPr>
            <w:r>
              <w:rPr>
                <w:color w:val="111111"/>
                <w:sz w:val="18"/>
                <w:szCs w:val="18"/>
              </w:rPr>
              <w:t>Fully passive revenue</w:t>
            </w:r>
          </w:p>
        </w:tc>
      </w:tr>
      <w:tr w:rsidR="005039E8" w14:paraId="00802B7C"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4751E952" w14:textId="77777777" w:rsidR="005039E8" w:rsidRDefault="00000000">
            <w:pPr>
              <w:spacing w:after="80"/>
            </w:pPr>
            <w:r>
              <w:rPr>
                <w:color w:val="111111"/>
                <w:sz w:val="18"/>
                <w:szCs w:val="18"/>
              </w:rPr>
              <w:t>School licensing</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2C70C183" w14:textId="77777777" w:rsidR="005039E8" w:rsidRDefault="00000000">
            <w:pPr>
              <w:spacing w:after="80"/>
            </w:pPr>
            <w:r>
              <w:rPr>
                <w:color w:val="111111"/>
                <w:sz w:val="18"/>
                <w:szCs w:val="18"/>
              </w:rPr>
              <w:t>$2,000/month</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7CBC8671" w14:textId="77777777" w:rsidR="005039E8" w:rsidRDefault="00000000">
            <w:pPr>
              <w:spacing w:after="80"/>
            </w:pPr>
            <w:r>
              <w:rPr>
                <w:color w:val="111111"/>
                <w:sz w:val="18"/>
                <w:szCs w:val="18"/>
              </w:rPr>
              <w:t>$2,000/</w:t>
            </w:r>
            <w:proofErr w:type="spellStart"/>
            <w:r>
              <w:rPr>
                <w:color w:val="111111"/>
                <w:sz w:val="18"/>
                <w:szCs w:val="18"/>
              </w:rPr>
              <w:t>mo</w:t>
            </w:r>
            <w:proofErr w:type="spellEnd"/>
            <w:r>
              <w:rPr>
                <w:color w:val="111111"/>
                <w:sz w:val="18"/>
                <w:szCs w:val="18"/>
              </w:rPr>
              <w:t xml:space="preserve"> per school</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677EA4AB" w14:textId="77777777" w:rsidR="005039E8" w:rsidRDefault="00000000">
            <w:pPr>
              <w:spacing w:after="80"/>
            </w:pPr>
            <w:r>
              <w:rPr>
                <w:color w:val="111111"/>
                <w:sz w:val="18"/>
                <w:szCs w:val="18"/>
              </w:rPr>
              <w:t>Unlimited student seats</w:t>
            </w:r>
          </w:p>
        </w:tc>
      </w:tr>
    </w:tbl>
    <w:p w14:paraId="5010F515" w14:textId="77777777" w:rsidR="005039E8" w:rsidRDefault="005039E8">
      <w:pPr>
        <w:spacing w:before="100" w:after="80"/>
      </w:pPr>
    </w:p>
    <w:p w14:paraId="359719F2" w14:textId="77777777" w:rsidR="005039E8" w:rsidRDefault="00000000">
      <w:pPr>
        <w:spacing w:before="240" w:after="100"/>
      </w:pPr>
      <w:r>
        <w:rPr>
          <w:b/>
          <w:bCs/>
          <w:color w:val="1D9E75"/>
          <w:sz w:val="26"/>
          <w:szCs w:val="26"/>
        </w:rPr>
        <w:t>Monthly revenue projections — 5-year horizon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7"/>
        <w:gridCol w:w="1151"/>
        <w:gridCol w:w="1151"/>
        <w:gridCol w:w="1150"/>
        <w:gridCol w:w="1150"/>
        <w:gridCol w:w="1150"/>
        <w:gridCol w:w="1150"/>
        <w:gridCol w:w="1011"/>
      </w:tblGrid>
      <w:tr w:rsidR="005039E8" w14:paraId="6F64AE03"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00CB2CC3" w14:textId="77777777" w:rsidR="005039E8" w:rsidRDefault="00000000">
            <w:pPr>
              <w:jc w:val="center"/>
            </w:pPr>
            <w:r>
              <w:rPr>
                <w:b/>
                <w:bCs/>
                <w:color w:val="FFFFFF"/>
                <w:sz w:val="19"/>
                <w:szCs w:val="19"/>
              </w:rPr>
              <w:t>Metric</w:t>
            </w:r>
          </w:p>
        </w:tc>
        <w:tc>
          <w:tcPr>
            <w:tcW w:w="12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0D80F222" w14:textId="77777777" w:rsidR="005039E8" w:rsidRDefault="00000000">
            <w:pPr>
              <w:jc w:val="center"/>
            </w:pPr>
            <w:r>
              <w:rPr>
                <w:b/>
                <w:bCs/>
                <w:color w:val="FFFFFF"/>
                <w:sz w:val="19"/>
                <w:szCs w:val="19"/>
              </w:rPr>
              <w:t>M3</w:t>
            </w:r>
          </w:p>
        </w:tc>
        <w:tc>
          <w:tcPr>
            <w:tcW w:w="12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26D5CC29" w14:textId="77777777" w:rsidR="005039E8" w:rsidRDefault="00000000">
            <w:pPr>
              <w:jc w:val="center"/>
            </w:pPr>
            <w:r>
              <w:rPr>
                <w:b/>
                <w:bCs/>
                <w:color w:val="FFFFFF"/>
                <w:sz w:val="19"/>
                <w:szCs w:val="19"/>
              </w:rPr>
              <w:t>M6</w:t>
            </w:r>
          </w:p>
        </w:tc>
        <w:tc>
          <w:tcPr>
            <w:tcW w:w="12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7305FCA6" w14:textId="77777777" w:rsidR="005039E8" w:rsidRDefault="00000000">
            <w:pPr>
              <w:jc w:val="center"/>
            </w:pPr>
            <w:r>
              <w:rPr>
                <w:b/>
                <w:bCs/>
                <w:color w:val="FFFFFF"/>
                <w:sz w:val="19"/>
                <w:szCs w:val="19"/>
              </w:rPr>
              <w:t>M12</w:t>
            </w:r>
          </w:p>
        </w:tc>
        <w:tc>
          <w:tcPr>
            <w:tcW w:w="12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47BA53E5" w14:textId="77777777" w:rsidR="005039E8" w:rsidRDefault="00000000">
            <w:pPr>
              <w:jc w:val="center"/>
            </w:pPr>
            <w:r>
              <w:rPr>
                <w:b/>
                <w:bCs/>
                <w:color w:val="FFFFFF"/>
                <w:sz w:val="19"/>
                <w:szCs w:val="19"/>
              </w:rPr>
              <w:t>Y2</w:t>
            </w:r>
          </w:p>
        </w:tc>
        <w:tc>
          <w:tcPr>
            <w:tcW w:w="12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52314358" w14:textId="77777777" w:rsidR="005039E8" w:rsidRDefault="00000000">
            <w:pPr>
              <w:jc w:val="center"/>
            </w:pPr>
            <w:r>
              <w:rPr>
                <w:b/>
                <w:bCs/>
                <w:color w:val="FFFFFF"/>
                <w:sz w:val="19"/>
                <w:szCs w:val="19"/>
              </w:rPr>
              <w:t>Y3</w:t>
            </w:r>
          </w:p>
        </w:tc>
        <w:tc>
          <w:tcPr>
            <w:tcW w:w="12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46F167ED" w14:textId="77777777" w:rsidR="005039E8" w:rsidRDefault="00000000">
            <w:pPr>
              <w:jc w:val="center"/>
            </w:pPr>
            <w:r>
              <w:rPr>
                <w:b/>
                <w:bCs/>
                <w:color w:val="FFFFFF"/>
                <w:sz w:val="19"/>
                <w:szCs w:val="19"/>
              </w:rPr>
              <w:t>Y4</w:t>
            </w:r>
          </w:p>
        </w:tc>
        <w:tc>
          <w:tcPr>
            <w:tcW w:w="96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362CCA96" w14:textId="77777777" w:rsidR="005039E8" w:rsidRDefault="00000000">
            <w:pPr>
              <w:jc w:val="center"/>
            </w:pPr>
            <w:r>
              <w:rPr>
                <w:b/>
                <w:bCs/>
                <w:color w:val="FFFFFF"/>
                <w:sz w:val="19"/>
                <w:szCs w:val="19"/>
              </w:rPr>
              <w:t>Y5</w:t>
            </w:r>
          </w:p>
        </w:tc>
      </w:tr>
      <w:tr w:rsidR="005039E8" w14:paraId="1FB6D856"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04749AE9" w14:textId="77777777" w:rsidR="005039E8" w:rsidRDefault="00000000">
            <w:pPr>
              <w:spacing w:after="80"/>
            </w:pPr>
            <w:r>
              <w:rPr>
                <w:color w:val="111111"/>
                <w:sz w:val="18"/>
                <w:szCs w:val="18"/>
              </w:rPr>
              <w:t>Group subs</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08678CD4" w14:textId="77777777" w:rsidR="005039E8" w:rsidRDefault="00000000">
            <w:pPr>
              <w:spacing w:after="80"/>
            </w:pPr>
            <w:r>
              <w:rPr>
                <w:color w:val="111111"/>
                <w:sz w:val="18"/>
                <w:szCs w:val="18"/>
              </w:rPr>
              <w:t>120</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07924CA1" w14:textId="77777777" w:rsidR="005039E8" w:rsidRDefault="00000000">
            <w:pPr>
              <w:spacing w:after="80"/>
            </w:pPr>
            <w:r>
              <w:rPr>
                <w:color w:val="111111"/>
                <w:sz w:val="18"/>
                <w:szCs w:val="18"/>
              </w:rPr>
              <w:t>300</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12926507" w14:textId="77777777" w:rsidR="005039E8" w:rsidRDefault="00000000">
            <w:pPr>
              <w:spacing w:after="80"/>
            </w:pPr>
            <w:r>
              <w:rPr>
                <w:color w:val="111111"/>
                <w:sz w:val="18"/>
                <w:szCs w:val="18"/>
              </w:rPr>
              <w:t>550</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153A7B49" w14:textId="77777777" w:rsidR="005039E8" w:rsidRDefault="00000000">
            <w:pPr>
              <w:spacing w:after="80"/>
            </w:pPr>
            <w:r>
              <w:rPr>
                <w:color w:val="111111"/>
                <w:sz w:val="18"/>
                <w:szCs w:val="18"/>
              </w:rPr>
              <w:t>750</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7F986CC4" w14:textId="77777777" w:rsidR="005039E8" w:rsidRDefault="00000000">
            <w:pPr>
              <w:spacing w:after="80"/>
            </w:pPr>
            <w:r>
              <w:rPr>
                <w:color w:val="111111"/>
                <w:sz w:val="18"/>
                <w:szCs w:val="18"/>
              </w:rPr>
              <w:t>900</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1591A5D3" w14:textId="77777777" w:rsidR="005039E8" w:rsidRDefault="00000000">
            <w:pPr>
              <w:spacing w:after="80"/>
            </w:pPr>
            <w:r>
              <w:rPr>
                <w:color w:val="111111"/>
                <w:sz w:val="18"/>
                <w:szCs w:val="18"/>
              </w:rPr>
              <w:t>1,050</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0F93447B" w14:textId="77777777" w:rsidR="005039E8" w:rsidRDefault="00000000">
            <w:pPr>
              <w:spacing w:after="80"/>
            </w:pPr>
            <w:r>
              <w:rPr>
                <w:color w:val="111111"/>
                <w:sz w:val="18"/>
                <w:szCs w:val="18"/>
              </w:rPr>
              <w:t>1,200</w:t>
            </w:r>
          </w:p>
        </w:tc>
      </w:tr>
      <w:tr w:rsidR="005039E8" w14:paraId="3CF6687C"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449610D1" w14:textId="77777777" w:rsidR="005039E8" w:rsidRDefault="00000000">
            <w:pPr>
              <w:spacing w:after="80"/>
            </w:pPr>
            <w:r>
              <w:rPr>
                <w:color w:val="111111"/>
                <w:sz w:val="18"/>
                <w:szCs w:val="18"/>
              </w:rPr>
              <w:t>SG cohorts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4C0FF6E5" w14:textId="77777777" w:rsidR="005039E8" w:rsidRDefault="00000000">
            <w:pPr>
              <w:spacing w:after="80"/>
            </w:pPr>
            <w:r>
              <w:rPr>
                <w:color w:val="111111"/>
                <w:sz w:val="18"/>
                <w:szCs w:val="18"/>
              </w:rPr>
              <w:t>2</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1B7F8849" w14:textId="77777777" w:rsidR="005039E8" w:rsidRDefault="00000000">
            <w:pPr>
              <w:spacing w:after="80"/>
            </w:pPr>
            <w:r>
              <w:rPr>
                <w:color w:val="111111"/>
                <w:sz w:val="18"/>
                <w:szCs w:val="18"/>
              </w:rPr>
              <w:t>5</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069C0AE0" w14:textId="77777777" w:rsidR="005039E8" w:rsidRDefault="00000000">
            <w:pPr>
              <w:spacing w:after="80"/>
            </w:pPr>
            <w:r>
              <w:rPr>
                <w:color w:val="111111"/>
                <w:sz w:val="18"/>
                <w:szCs w:val="18"/>
              </w:rPr>
              <w:t>8</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2B59E940" w14:textId="77777777" w:rsidR="005039E8" w:rsidRDefault="00000000">
            <w:pPr>
              <w:spacing w:after="80"/>
            </w:pPr>
            <w:r>
              <w:rPr>
                <w:color w:val="111111"/>
                <w:sz w:val="18"/>
                <w:szCs w:val="18"/>
              </w:rPr>
              <w:t>12</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335606BB" w14:textId="77777777" w:rsidR="005039E8" w:rsidRDefault="00000000">
            <w:pPr>
              <w:spacing w:after="80"/>
            </w:pPr>
            <w:r>
              <w:rPr>
                <w:color w:val="111111"/>
                <w:sz w:val="18"/>
                <w:szCs w:val="18"/>
              </w:rPr>
              <w:t>16</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064CFC8B" w14:textId="77777777" w:rsidR="005039E8" w:rsidRDefault="00000000">
            <w:pPr>
              <w:spacing w:after="80"/>
            </w:pPr>
            <w:r>
              <w:rPr>
                <w:color w:val="111111"/>
                <w:sz w:val="18"/>
                <w:szCs w:val="18"/>
              </w:rPr>
              <w:t>20</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52811458" w14:textId="77777777" w:rsidR="005039E8" w:rsidRDefault="00000000">
            <w:pPr>
              <w:spacing w:after="80"/>
            </w:pPr>
            <w:r>
              <w:rPr>
                <w:color w:val="111111"/>
                <w:sz w:val="18"/>
                <w:szCs w:val="18"/>
              </w:rPr>
              <w:t>24</w:t>
            </w:r>
          </w:p>
        </w:tc>
      </w:tr>
      <w:tr w:rsidR="005039E8" w14:paraId="586293FF"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541321D5" w14:textId="77777777" w:rsidR="005039E8" w:rsidRDefault="00000000">
            <w:pPr>
              <w:spacing w:after="80"/>
            </w:pPr>
            <w:r>
              <w:rPr>
                <w:color w:val="111111"/>
                <w:sz w:val="18"/>
                <w:szCs w:val="18"/>
              </w:rPr>
              <w:t>Private students</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7D05B879" w14:textId="77777777" w:rsidR="005039E8" w:rsidRDefault="00000000">
            <w:pPr>
              <w:spacing w:after="80"/>
            </w:pPr>
            <w:r>
              <w:rPr>
                <w:color w:val="111111"/>
                <w:sz w:val="18"/>
                <w:szCs w:val="18"/>
              </w:rPr>
              <w:t>5</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5F8300D4" w14:textId="77777777" w:rsidR="005039E8" w:rsidRDefault="00000000">
            <w:pPr>
              <w:spacing w:after="80"/>
            </w:pPr>
            <w:r>
              <w:rPr>
                <w:color w:val="111111"/>
                <w:sz w:val="18"/>
                <w:szCs w:val="18"/>
              </w:rPr>
              <w:t>10</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3FC39D0F" w14:textId="77777777" w:rsidR="005039E8" w:rsidRDefault="00000000">
            <w:pPr>
              <w:spacing w:after="80"/>
            </w:pPr>
            <w:r>
              <w:rPr>
                <w:color w:val="111111"/>
                <w:sz w:val="18"/>
                <w:szCs w:val="18"/>
              </w:rPr>
              <w:t>14</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4E6D0C55" w14:textId="77777777" w:rsidR="005039E8" w:rsidRDefault="00000000">
            <w:pPr>
              <w:spacing w:after="80"/>
            </w:pPr>
            <w:r>
              <w:rPr>
                <w:color w:val="111111"/>
                <w:sz w:val="18"/>
                <w:szCs w:val="18"/>
              </w:rPr>
              <w:t>16</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487F0872" w14:textId="77777777" w:rsidR="005039E8" w:rsidRDefault="00000000">
            <w:pPr>
              <w:spacing w:after="80"/>
            </w:pPr>
            <w:r>
              <w:rPr>
                <w:color w:val="111111"/>
                <w:sz w:val="18"/>
                <w:szCs w:val="18"/>
              </w:rPr>
              <w:t>18</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4C73E903" w14:textId="77777777" w:rsidR="005039E8" w:rsidRDefault="00000000">
            <w:pPr>
              <w:spacing w:after="80"/>
            </w:pPr>
            <w:r>
              <w:rPr>
                <w:color w:val="111111"/>
                <w:sz w:val="18"/>
                <w:szCs w:val="18"/>
              </w:rPr>
              <w:t>20</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15BEEBA3" w14:textId="77777777" w:rsidR="005039E8" w:rsidRDefault="00000000">
            <w:pPr>
              <w:spacing w:after="80"/>
            </w:pPr>
            <w:r>
              <w:rPr>
                <w:color w:val="111111"/>
                <w:sz w:val="18"/>
                <w:szCs w:val="18"/>
              </w:rPr>
              <w:t>22</w:t>
            </w:r>
          </w:p>
        </w:tc>
      </w:tr>
      <w:tr w:rsidR="005039E8" w14:paraId="721051F0"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58D477ED" w14:textId="77777777" w:rsidR="005039E8" w:rsidRDefault="00000000">
            <w:pPr>
              <w:spacing w:after="80"/>
            </w:pPr>
            <w:r>
              <w:rPr>
                <w:color w:val="111111"/>
                <w:sz w:val="18"/>
                <w:szCs w:val="18"/>
              </w:rPr>
              <w:t>Elite students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6A099437" w14:textId="77777777" w:rsidR="005039E8" w:rsidRDefault="00000000">
            <w:pPr>
              <w:spacing w:after="80"/>
            </w:pPr>
            <w:r>
              <w:rPr>
                <w:color w:val="111111"/>
                <w:sz w:val="18"/>
                <w:szCs w:val="18"/>
              </w:rPr>
              <w:t>3</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0C87E903" w14:textId="77777777" w:rsidR="005039E8" w:rsidRDefault="00000000">
            <w:pPr>
              <w:spacing w:after="80"/>
            </w:pPr>
            <w:r>
              <w:rPr>
                <w:color w:val="111111"/>
                <w:sz w:val="18"/>
                <w:szCs w:val="18"/>
              </w:rPr>
              <w:t>7</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5502C233" w14:textId="77777777" w:rsidR="005039E8" w:rsidRDefault="00000000">
            <w:pPr>
              <w:spacing w:after="80"/>
            </w:pPr>
            <w:r>
              <w:rPr>
                <w:color w:val="111111"/>
                <w:sz w:val="18"/>
                <w:szCs w:val="18"/>
              </w:rPr>
              <w:t>12</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65E0FB83" w14:textId="77777777" w:rsidR="005039E8" w:rsidRDefault="00000000">
            <w:pPr>
              <w:spacing w:after="80"/>
            </w:pPr>
            <w:r>
              <w:rPr>
                <w:color w:val="111111"/>
                <w:sz w:val="18"/>
                <w:szCs w:val="18"/>
              </w:rPr>
              <w:t>15</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031DBA65" w14:textId="77777777" w:rsidR="005039E8" w:rsidRDefault="00000000">
            <w:pPr>
              <w:spacing w:after="80"/>
            </w:pPr>
            <w:r>
              <w:rPr>
                <w:color w:val="111111"/>
                <w:sz w:val="18"/>
                <w:szCs w:val="18"/>
              </w:rPr>
              <w:t>17</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26845417" w14:textId="77777777" w:rsidR="005039E8" w:rsidRDefault="00000000">
            <w:pPr>
              <w:spacing w:after="80"/>
            </w:pPr>
            <w:r>
              <w:rPr>
                <w:color w:val="111111"/>
                <w:sz w:val="18"/>
                <w:szCs w:val="18"/>
              </w:rPr>
              <w:t>19</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3D9AADF5" w14:textId="77777777" w:rsidR="005039E8" w:rsidRDefault="00000000">
            <w:pPr>
              <w:spacing w:after="80"/>
            </w:pPr>
            <w:r>
              <w:rPr>
                <w:color w:val="111111"/>
                <w:sz w:val="18"/>
                <w:szCs w:val="18"/>
              </w:rPr>
              <w:t>21</w:t>
            </w:r>
          </w:p>
        </w:tc>
      </w:tr>
      <w:tr w:rsidR="005039E8" w14:paraId="3FCF34C5"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77245E64" w14:textId="77777777" w:rsidR="005039E8" w:rsidRDefault="00000000">
            <w:pPr>
              <w:spacing w:after="80"/>
            </w:pPr>
            <w:r>
              <w:rPr>
                <w:color w:val="111111"/>
                <w:sz w:val="18"/>
                <w:szCs w:val="18"/>
              </w:rPr>
              <w:t>Gross revenue</w:t>
            </w:r>
          </w:p>
        </w:tc>
        <w:tc>
          <w:tcPr>
            <w:tcW w:w="0" w:type="auto"/>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49462C6C" w14:textId="77777777" w:rsidR="005039E8" w:rsidRDefault="00000000">
            <w:pPr>
              <w:spacing w:after="80"/>
            </w:pPr>
            <w:r>
              <w:rPr>
                <w:color w:val="111111"/>
                <w:sz w:val="18"/>
                <w:szCs w:val="18"/>
              </w:rPr>
              <w:t>$13,420</w:t>
            </w:r>
          </w:p>
        </w:tc>
        <w:tc>
          <w:tcPr>
            <w:tcW w:w="0" w:type="auto"/>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2422FC16" w14:textId="77777777" w:rsidR="005039E8" w:rsidRDefault="00000000">
            <w:pPr>
              <w:spacing w:after="80"/>
            </w:pPr>
            <w:r>
              <w:rPr>
                <w:color w:val="111111"/>
                <w:sz w:val="18"/>
                <w:szCs w:val="18"/>
              </w:rPr>
              <w:t>$29,800</w:t>
            </w:r>
          </w:p>
        </w:tc>
        <w:tc>
          <w:tcPr>
            <w:tcW w:w="0" w:type="auto"/>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6D2D8B17" w14:textId="77777777" w:rsidR="005039E8" w:rsidRDefault="00000000">
            <w:pPr>
              <w:spacing w:after="80"/>
            </w:pPr>
            <w:r>
              <w:rPr>
                <w:color w:val="111111"/>
                <w:sz w:val="18"/>
                <w:szCs w:val="18"/>
              </w:rPr>
              <w:t>$51,680</w:t>
            </w:r>
          </w:p>
        </w:tc>
        <w:tc>
          <w:tcPr>
            <w:tcW w:w="0" w:type="auto"/>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073DECEB" w14:textId="77777777" w:rsidR="005039E8" w:rsidRDefault="00000000">
            <w:pPr>
              <w:spacing w:after="80"/>
            </w:pPr>
            <w:r>
              <w:rPr>
                <w:color w:val="111111"/>
                <w:sz w:val="18"/>
                <w:szCs w:val="18"/>
              </w:rPr>
              <w:t>$69,200</w:t>
            </w:r>
          </w:p>
        </w:tc>
        <w:tc>
          <w:tcPr>
            <w:tcW w:w="0" w:type="auto"/>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6DB694B6" w14:textId="77777777" w:rsidR="005039E8" w:rsidRDefault="00000000">
            <w:pPr>
              <w:spacing w:after="80"/>
            </w:pPr>
            <w:r>
              <w:rPr>
                <w:color w:val="111111"/>
                <w:sz w:val="18"/>
                <w:szCs w:val="18"/>
              </w:rPr>
              <w:t>$84,000</w:t>
            </w:r>
          </w:p>
        </w:tc>
        <w:tc>
          <w:tcPr>
            <w:tcW w:w="0" w:type="auto"/>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107403CE" w14:textId="77777777" w:rsidR="005039E8" w:rsidRDefault="00000000">
            <w:pPr>
              <w:spacing w:after="80"/>
            </w:pPr>
            <w:r>
              <w:rPr>
                <w:color w:val="111111"/>
                <w:sz w:val="18"/>
                <w:szCs w:val="18"/>
              </w:rPr>
              <w:t>$99,400</w:t>
            </w:r>
          </w:p>
        </w:tc>
        <w:tc>
          <w:tcPr>
            <w:tcW w:w="0" w:type="auto"/>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4DC2A8B6" w14:textId="77777777" w:rsidR="005039E8" w:rsidRDefault="00000000">
            <w:pPr>
              <w:spacing w:after="80"/>
            </w:pPr>
            <w:r>
              <w:rPr>
                <w:color w:val="111111"/>
                <w:sz w:val="18"/>
                <w:szCs w:val="18"/>
              </w:rPr>
              <w:t>$115,200</w:t>
            </w:r>
          </w:p>
        </w:tc>
      </w:tr>
    </w:tbl>
    <w:p w14:paraId="0B283D91" w14:textId="77777777" w:rsidR="005039E8" w:rsidRDefault="005039E8">
      <w:pPr>
        <w:spacing w:before="60" w:after="80"/>
      </w:pPr>
    </w:p>
    <w:p w14:paraId="21CE888B" w14:textId="77777777" w:rsidR="005039E8" w:rsidRDefault="00000000">
      <w:pPr>
        <w:spacing w:after="80"/>
      </w:pPr>
      <w:r>
        <w:rPr>
          <w:i/>
          <w:iCs/>
          <w:color w:val="666666"/>
          <w:sz w:val="17"/>
          <w:szCs w:val="17"/>
        </w:rPr>
        <w:t>Revenue formula: Group ($40 x subs) + Small Group ($1,200 x cohorts) + Private ($540 x students) + Elite ($800 x students). Digital products and school licensing are upside not included in base projections.</w:t>
      </w:r>
    </w:p>
    <w:p w14:paraId="0B58FE10" w14:textId="77777777" w:rsidR="005039E8" w:rsidRDefault="005039E8">
      <w:pPr>
        <w:spacing w:before="120" w:after="80"/>
      </w:pPr>
    </w:p>
    <w:p w14:paraId="70175CD0" w14:textId="77777777" w:rsidR="005039E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9E8" w14:paraId="6CAA59A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BA7517"/>
            <w:tcMar>
              <w:top w:w="180" w:type="dxa"/>
              <w:left w:w="260" w:type="dxa"/>
              <w:bottom w:w="180" w:type="dxa"/>
              <w:right w:w="260" w:type="dxa"/>
            </w:tcMar>
          </w:tcPr>
          <w:p w14:paraId="4B508FD2" w14:textId="77777777" w:rsidR="005039E8" w:rsidRDefault="00000000">
            <w:r>
              <w:rPr>
                <w:b/>
                <w:bCs/>
                <w:color w:val="FFFFFF"/>
                <w:sz w:val="28"/>
                <w:szCs w:val="28"/>
              </w:rPr>
              <w:lastRenderedPageBreak/>
              <w:t xml:space="preserve">Section </w:t>
            </w:r>
            <w:proofErr w:type="gramStart"/>
            <w:r>
              <w:rPr>
                <w:b/>
                <w:bCs/>
                <w:color w:val="FFFFFF"/>
                <w:sz w:val="28"/>
                <w:szCs w:val="28"/>
              </w:rPr>
              <w:t xml:space="preserve">4  </w:t>
            </w:r>
            <w:r>
              <w:rPr>
                <w:color w:val="CCCCEE"/>
                <w:sz w:val="24"/>
                <w:szCs w:val="24"/>
              </w:rPr>
              <w:t>—</w:t>
            </w:r>
            <w:proofErr w:type="gramEnd"/>
            <w:r>
              <w:rPr>
                <w:color w:val="CCCCEE"/>
                <w:sz w:val="24"/>
                <w:szCs w:val="24"/>
              </w:rPr>
              <w:t xml:space="preserve"> Expense Management and Cost Structure</w:t>
            </w:r>
          </w:p>
        </w:tc>
      </w:tr>
    </w:tbl>
    <w:p w14:paraId="5E3E7139" w14:textId="77777777" w:rsidR="005039E8" w:rsidRDefault="005039E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9E8" w14:paraId="096334C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BA7517"/>
            <w:tcMar>
              <w:top w:w="140" w:type="dxa"/>
              <w:left w:w="220" w:type="dxa"/>
              <w:bottom w:w="140" w:type="dxa"/>
              <w:right w:w="220" w:type="dxa"/>
            </w:tcMar>
          </w:tcPr>
          <w:p w14:paraId="1C8A86D4" w14:textId="77777777" w:rsidR="005039E8" w:rsidRDefault="00000000">
            <w:r>
              <w:rPr>
                <w:i/>
                <w:iCs/>
                <w:color w:val="4A2E00"/>
                <w:sz w:val="19"/>
                <w:szCs w:val="19"/>
              </w:rPr>
              <w:t>Fixed costs kill subscription businesses. Every expense should be either variable (scales with revenue) or essential (platform survival). Both founders must approve any new fixed expense above $100/month.</w:t>
            </w:r>
          </w:p>
        </w:tc>
      </w:tr>
    </w:tbl>
    <w:p w14:paraId="3DED88BF" w14:textId="77777777" w:rsidR="005039E8" w:rsidRDefault="005039E8">
      <w:pPr>
        <w:spacing w:before="100" w:after="80"/>
      </w:pPr>
    </w:p>
    <w:p w14:paraId="5CA3CCEB" w14:textId="77777777" w:rsidR="005039E8" w:rsidRDefault="00000000">
      <w:pPr>
        <w:spacing w:before="240" w:after="100"/>
      </w:pPr>
      <w:r>
        <w:rPr>
          <w:b/>
          <w:bCs/>
          <w:color w:val="BA7517"/>
          <w:sz w:val="26"/>
          <w:szCs w:val="26"/>
        </w:rPr>
        <w:t>Fixed monthly expenses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7"/>
        <w:gridCol w:w="1638"/>
        <w:gridCol w:w="1622"/>
        <w:gridCol w:w="3473"/>
      </w:tblGrid>
      <w:tr w:rsidR="005039E8" w14:paraId="25A81BED"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12F942CB" w14:textId="77777777" w:rsidR="005039E8" w:rsidRDefault="00000000">
            <w:pPr>
              <w:jc w:val="center"/>
            </w:pPr>
            <w:r>
              <w:rPr>
                <w:b/>
                <w:bCs/>
                <w:color w:val="FFFFFF"/>
                <w:sz w:val="19"/>
                <w:szCs w:val="19"/>
              </w:rPr>
              <w:t>Expense</w:t>
            </w:r>
          </w:p>
        </w:tc>
        <w:tc>
          <w:tcPr>
            <w:tcW w:w="18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7F841D0A" w14:textId="77777777" w:rsidR="005039E8" w:rsidRDefault="00000000">
            <w:pPr>
              <w:jc w:val="center"/>
            </w:pPr>
            <w:r>
              <w:rPr>
                <w:b/>
                <w:bCs/>
                <w:color w:val="FFFFFF"/>
                <w:sz w:val="19"/>
                <w:szCs w:val="19"/>
              </w:rPr>
              <w:t>Monthly cost</w:t>
            </w:r>
          </w:p>
        </w:tc>
        <w:tc>
          <w:tcPr>
            <w:tcW w:w="18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0A5B0AC9" w14:textId="77777777" w:rsidR="005039E8" w:rsidRDefault="00000000">
            <w:pPr>
              <w:jc w:val="center"/>
            </w:pPr>
            <w:r>
              <w:rPr>
                <w:b/>
                <w:bCs/>
                <w:color w:val="FFFFFF"/>
                <w:sz w:val="19"/>
                <w:szCs w:val="19"/>
              </w:rPr>
              <w:t>Annual cost</w:t>
            </w:r>
          </w:p>
        </w:tc>
        <w:tc>
          <w:tcPr>
            <w:tcW w:w="276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61B98820" w14:textId="77777777" w:rsidR="005039E8" w:rsidRDefault="00000000">
            <w:pPr>
              <w:jc w:val="center"/>
            </w:pPr>
            <w:r>
              <w:rPr>
                <w:b/>
                <w:bCs/>
                <w:color w:val="FFFFFF"/>
                <w:sz w:val="19"/>
                <w:szCs w:val="19"/>
              </w:rPr>
              <w:t>Notes</w:t>
            </w:r>
          </w:p>
        </w:tc>
      </w:tr>
      <w:tr w:rsidR="005039E8" w14:paraId="16D120FD"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3D4426F1" w14:textId="77777777" w:rsidR="005039E8" w:rsidRDefault="00000000">
            <w:pPr>
              <w:spacing w:after="80"/>
            </w:pPr>
            <w:r>
              <w:rPr>
                <w:color w:val="111111"/>
                <w:sz w:val="18"/>
                <w:szCs w:val="18"/>
              </w:rPr>
              <w:t>Admin salary</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7A96CF34" w14:textId="77777777" w:rsidR="005039E8" w:rsidRDefault="00000000">
            <w:pPr>
              <w:spacing w:after="80"/>
            </w:pPr>
            <w:r>
              <w:rPr>
                <w:color w:val="111111"/>
                <w:sz w:val="18"/>
                <w:szCs w:val="18"/>
              </w:rPr>
              <w:t>$2,000</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0697EE10" w14:textId="77777777" w:rsidR="005039E8" w:rsidRDefault="00000000">
            <w:pPr>
              <w:spacing w:after="80"/>
            </w:pPr>
            <w:r>
              <w:rPr>
                <w:color w:val="111111"/>
                <w:sz w:val="18"/>
                <w:szCs w:val="18"/>
              </w:rPr>
              <w:t>$24,000</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0D948C25" w14:textId="77777777" w:rsidR="005039E8" w:rsidRDefault="00000000">
            <w:pPr>
              <w:spacing w:after="80"/>
            </w:pPr>
            <w:r>
              <w:rPr>
                <w:color w:val="111111"/>
                <w:sz w:val="18"/>
                <w:szCs w:val="18"/>
              </w:rPr>
              <w:t>Hire at month 4 — justified at 100+ subscribers</w:t>
            </w:r>
          </w:p>
        </w:tc>
      </w:tr>
      <w:tr w:rsidR="005039E8" w14:paraId="6BCB9FFC"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6FEB5091" w14:textId="77777777" w:rsidR="005039E8" w:rsidRDefault="00000000">
            <w:pPr>
              <w:spacing w:after="80"/>
            </w:pPr>
            <w:r>
              <w:rPr>
                <w:color w:val="111111"/>
                <w:sz w:val="18"/>
                <w:szCs w:val="18"/>
              </w:rPr>
              <w:t>Hosting (</w:t>
            </w:r>
            <w:proofErr w:type="spellStart"/>
            <w:r>
              <w:rPr>
                <w:color w:val="111111"/>
                <w:sz w:val="18"/>
                <w:szCs w:val="18"/>
              </w:rPr>
              <w:t>Vercel</w:t>
            </w:r>
            <w:proofErr w:type="spellEnd"/>
            <w:r>
              <w:rPr>
                <w:color w:val="111111"/>
                <w:sz w:val="18"/>
                <w:szCs w:val="18"/>
              </w:rPr>
              <w:t xml:space="preserve"> + </w:t>
            </w:r>
            <w:proofErr w:type="spellStart"/>
            <w:r>
              <w:rPr>
                <w:color w:val="111111"/>
                <w:sz w:val="18"/>
                <w:szCs w:val="18"/>
              </w:rPr>
              <w:t>Supabase</w:t>
            </w:r>
            <w:proofErr w:type="spellEnd"/>
            <w:r>
              <w:rPr>
                <w:color w:val="111111"/>
                <w:sz w:val="18"/>
                <w:szCs w:val="18"/>
              </w:rPr>
              <w:t>)</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317EAF88" w14:textId="77777777" w:rsidR="005039E8" w:rsidRDefault="00000000">
            <w:pPr>
              <w:spacing w:after="80"/>
            </w:pPr>
            <w:r>
              <w:rPr>
                <w:color w:val="111111"/>
                <w:sz w:val="18"/>
                <w:szCs w:val="18"/>
              </w:rPr>
              <w:t>$75</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6420BA9D" w14:textId="77777777" w:rsidR="005039E8" w:rsidRDefault="00000000">
            <w:pPr>
              <w:spacing w:after="80"/>
            </w:pPr>
            <w:r>
              <w:rPr>
                <w:color w:val="111111"/>
                <w:sz w:val="18"/>
                <w:szCs w:val="18"/>
              </w:rPr>
              <w:t>$900</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56A3FA71" w14:textId="77777777" w:rsidR="005039E8" w:rsidRDefault="00000000">
            <w:pPr>
              <w:spacing w:after="80"/>
            </w:pPr>
            <w:r>
              <w:rPr>
                <w:color w:val="111111"/>
                <w:sz w:val="18"/>
                <w:szCs w:val="18"/>
              </w:rPr>
              <w:t xml:space="preserve">Upgrade </w:t>
            </w:r>
            <w:proofErr w:type="spellStart"/>
            <w:r>
              <w:rPr>
                <w:color w:val="111111"/>
                <w:sz w:val="18"/>
                <w:szCs w:val="18"/>
              </w:rPr>
              <w:t>Supabase</w:t>
            </w:r>
            <w:proofErr w:type="spellEnd"/>
            <w:r>
              <w:rPr>
                <w:color w:val="111111"/>
                <w:sz w:val="18"/>
                <w:szCs w:val="18"/>
              </w:rPr>
              <w:t xml:space="preserve"> at 500 subscribers</w:t>
            </w:r>
          </w:p>
        </w:tc>
      </w:tr>
      <w:tr w:rsidR="005039E8" w14:paraId="0301F99E"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7DC565B4" w14:textId="77777777" w:rsidR="005039E8" w:rsidRDefault="00000000">
            <w:pPr>
              <w:spacing w:after="80"/>
            </w:pPr>
            <w:r>
              <w:rPr>
                <w:color w:val="111111"/>
                <w:sz w:val="18"/>
                <w:szCs w:val="18"/>
              </w:rPr>
              <w:t>Zoom Pro</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18DB9E75" w14:textId="77777777" w:rsidR="005039E8" w:rsidRDefault="00000000">
            <w:pPr>
              <w:spacing w:after="80"/>
            </w:pPr>
            <w:r>
              <w:rPr>
                <w:color w:val="111111"/>
                <w:sz w:val="18"/>
                <w:szCs w:val="18"/>
              </w:rPr>
              <w:t>$15</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3C5AAFEB" w14:textId="77777777" w:rsidR="005039E8" w:rsidRDefault="00000000">
            <w:pPr>
              <w:spacing w:after="80"/>
            </w:pPr>
            <w:r>
              <w:rPr>
                <w:color w:val="111111"/>
                <w:sz w:val="18"/>
                <w:szCs w:val="18"/>
              </w:rPr>
              <w:t>$180</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7E1B93CC" w14:textId="77777777" w:rsidR="005039E8" w:rsidRDefault="00000000">
            <w:pPr>
              <w:spacing w:after="80"/>
            </w:pPr>
            <w:r>
              <w:rPr>
                <w:color w:val="111111"/>
                <w:sz w:val="18"/>
                <w:szCs w:val="18"/>
              </w:rPr>
              <w:t>Required for recording and large groups</w:t>
            </w:r>
          </w:p>
        </w:tc>
      </w:tr>
      <w:tr w:rsidR="005039E8" w14:paraId="560DD979"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7DD1C34A" w14:textId="77777777" w:rsidR="005039E8" w:rsidRDefault="00000000">
            <w:pPr>
              <w:spacing w:after="80"/>
            </w:pPr>
            <w:r>
              <w:rPr>
                <w:color w:val="111111"/>
                <w:sz w:val="18"/>
                <w:szCs w:val="18"/>
              </w:rPr>
              <w:t>Calendly</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733DE41F" w14:textId="77777777" w:rsidR="005039E8" w:rsidRDefault="00000000">
            <w:pPr>
              <w:spacing w:after="80"/>
            </w:pPr>
            <w:r>
              <w:rPr>
                <w:color w:val="111111"/>
                <w:sz w:val="18"/>
                <w:szCs w:val="18"/>
              </w:rPr>
              <w:t>$12</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28655BCB" w14:textId="77777777" w:rsidR="005039E8" w:rsidRDefault="00000000">
            <w:pPr>
              <w:spacing w:after="80"/>
            </w:pPr>
            <w:r>
              <w:rPr>
                <w:color w:val="111111"/>
                <w:sz w:val="18"/>
                <w:szCs w:val="18"/>
              </w:rPr>
              <w:t>$144</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537F4F30" w14:textId="77777777" w:rsidR="005039E8" w:rsidRDefault="00000000">
            <w:pPr>
              <w:spacing w:after="80"/>
            </w:pPr>
            <w:r>
              <w:rPr>
                <w:color w:val="111111"/>
                <w:sz w:val="18"/>
                <w:szCs w:val="18"/>
              </w:rPr>
              <w:t>Professional tier for multiple event types</w:t>
            </w:r>
          </w:p>
        </w:tc>
      </w:tr>
      <w:tr w:rsidR="005039E8" w14:paraId="24141FC6"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6C5CEC84" w14:textId="77777777" w:rsidR="005039E8" w:rsidRDefault="00000000">
            <w:pPr>
              <w:spacing w:after="80"/>
            </w:pPr>
            <w:r>
              <w:rPr>
                <w:color w:val="111111"/>
                <w:sz w:val="18"/>
                <w:szCs w:val="18"/>
              </w:rPr>
              <w:t>Resend</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43EA83EE" w14:textId="77777777" w:rsidR="005039E8" w:rsidRDefault="00000000">
            <w:pPr>
              <w:spacing w:after="80"/>
            </w:pPr>
            <w:r>
              <w:rPr>
                <w:color w:val="111111"/>
                <w:sz w:val="18"/>
                <w:szCs w:val="18"/>
              </w:rPr>
              <w:t>$20</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16D42498" w14:textId="77777777" w:rsidR="005039E8" w:rsidRDefault="00000000">
            <w:pPr>
              <w:spacing w:after="80"/>
            </w:pPr>
            <w:r>
              <w:rPr>
                <w:color w:val="111111"/>
                <w:sz w:val="18"/>
                <w:szCs w:val="18"/>
              </w:rPr>
              <w:t>$240</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638C9A9B" w14:textId="77777777" w:rsidR="005039E8" w:rsidRDefault="00000000">
            <w:pPr>
              <w:spacing w:after="80"/>
            </w:pPr>
            <w:r>
              <w:rPr>
                <w:color w:val="111111"/>
                <w:sz w:val="18"/>
                <w:szCs w:val="18"/>
              </w:rPr>
              <w:t>Scale plan at 10k+ emails/month</w:t>
            </w:r>
          </w:p>
        </w:tc>
      </w:tr>
      <w:tr w:rsidR="005039E8" w14:paraId="04DAF044"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3313C540" w14:textId="77777777" w:rsidR="005039E8" w:rsidRDefault="00000000">
            <w:pPr>
              <w:spacing w:after="80"/>
            </w:pPr>
            <w:r>
              <w:rPr>
                <w:color w:val="111111"/>
                <w:sz w:val="18"/>
                <w:szCs w:val="18"/>
              </w:rPr>
              <w:t>Canva Pro</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1882E552" w14:textId="77777777" w:rsidR="005039E8" w:rsidRDefault="00000000">
            <w:pPr>
              <w:spacing w:after="80"/>
            </w:pPr>
            <w:r>
              <w:rPr>
                <w:color w:val="111111"/>
                <w:sz w:val="18"/>
                <w:szCs w:val="18"/>
              </w:rPr>
              <w:t>$12</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70A42FB0" w14:textId="77777777" w:rsidR="005039E8" w:rsidRDefault="00000000">
            <w:pPr>
              <w:spacing w:after="80"/>
            </w:pPr>
            <w:r>
              <w:rPr>
                <w:color w:val="111111"/>
                <w:sz w:val="18"/>
                <w:szCs w:val="18"/>
              </w:rPr>
              <w:t>$144</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65C655EA" w14:textId="77777777" w:rsidR="005039E8" w:rsidRDefault="00000000">
            <w:pPr>
              <w:spacing w:after="80"/>
            </w:pPr>
            <w:r>
              <w:rPr>
                <w:color w:val="111111"/>
                <w:sz w:val="18"/>
                <w:szCs w:val="18"/>
              </w:rPr>
              <w:t>Social media design</w:t>
            </w:r>
          </w:p>
        </w:tc>
      </w:tr>
      <w:tr w:rsidR="005039E8" w14:paraId="223F0D6E"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5E4016A6" w14:textId="77777777" w:rsidR="005039E8" w:rsidRDefault="00000000">
            <w:pPr>
              <w:spacing w:after="80"/>
            </w:pPr>
            <w:r>
              <w:rPr>
                <w:color w:val="111111"/>
                <w:sz w:val="18"/>
                <w:szCs w:val="18"/>
              </w:rPr>
              <w:t>Notion</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5BB1D61D" w14:textId="77777777" w:rsidR="005039E8" w:rsidRDefault="00000000">
            <w:pPr>
              <w:spacing w:after="80"/>
            </w:pPr>
            <w:r>
              <w:rPr>
                <w:color w:val="111111"/>
                <w:sz w:val="18"/>
                <w:szCs w:val="18"/>
              </w:rPr>
              <w:t>$8</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50700162" w14:textId="77777777" w:rsidR="005039E8" w:rsidRDefault="00000000">
            <w:pPr>
              <w:spacing w:after="80"/>
            </w:pPr>
            <w:r>
              <w:rPr>
                <w:color w:val="111111"/>
                <w:sz w:val="18"/>
                <w:szCs w:val="18"/>
              </w:rPr>
              <w:t>$96</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73F1E730" w14:textId="77777777" w:rsidR="005039E8" w:rsidRDefault="00000000">
            <w:pPr>
              <w:spacing w:after="80"/>
            </w:pPr>
            <w:r>
              <w:rPr>
                <w:color w:val="111111"/>
                <w:sz w:val="18"/>
                <w:szCs w:val="18"/>
              </w:rPr>
              <w:t>Team workspace</w:t>
            </w:r>
          </w:p>
        </w:tc>
      </w:tr>
      <w:tr w:rsidR="005039E8" w14:paraId="1D35BAC6"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67F30B80" w14:textId="77777777" w:rsidR="005039E8" w:rsidRDefault="00000000">
            <w:pPr>
              <w:spacing w:after="80"/>
            </w:pPr>
            <w:r>
              <w:rPr>
                <w:color w:val="111111"/>
                <w:sz w:val="18"/>
                <w:szCs w:val="18"/>
              </w:rPr>
              <w:t>Gusto payroll</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720D25D5" w14:textId="77777777" w:rsidR="005039E8" w:rsidRDefault="00000000">
            <w:pPr>
              <w:spacing w:after="80"/>
            </w:pPr>
            <w:r>
              <w:rPr>
                <w:color w:val="111111"/>
                <w:sz w:val="18"/>
                <w:szCs w:val="18"/>
              </w:rPr>
              <w:t>$40</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7D7151A3" w14:textId="77777777" w:rsidR="005039E8" w:rsidRDefault="00000000">
            <w:pPr>
              <w:spacing w:after="80"/>
            </w:pPr>
            <w:r>
              <w:rPr>
                <w:color w:val="111111"/>
                <w:sz w:val="18"/>
                <w:szCs w:val="18"/>
              </w:rPr>
              <w:t>$480</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7F55E4C1" w14:textId="77777777" w:rsidR="005039E8" w:rsidRDefault="00000000">
            <w:pPr>
              <w:spacing w:after="80"/>
            </w:pPr>
            <w:r>
              <w:rPr>
                <w:color w:val="111111"/>
                <w:sz w:val="18"/>
                <w:szCs w:val="18"/>
              </w:rPr>
              <w:t>Required after S-Corp election</w:t>
            </w:r>
          </w:p>
        </w:tc>
      </w:tr>
      <w:tr w:rsidR="005039E8" w14:paraId="4279FC49"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314AFEBE" w14:textId="77777777" w:rsidR="005039E8" w:rsidRDefault="00000000">
            <w:pPr>
              <w:spacing w:after="80"/>
            </w:pPr>
            <w:r>
              <w:rPr>
                <w:color w:val="111111"/>
                <w:sz w:val="18"/>
                <w:szCs w:val="18"/>
              </w:rPr>
              <w:t>Business insurance</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251B9D6F" w14:textId="77777777" w:rsidR="005039E8" w:rsidRDefault="00000000">
            <w:pPr>
              <w:spacing w:after="80"/>
            </w:pPr>
            <w:r>
              <w:rPr>
                <w:color w:val="111111"/>
                <w:sz w:val="18"/>
                <w:szCs w:val="18"/>
              </w:rPr>
              <w:t>$100</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2F738012" w14:textId="77777777" w:rsidR="005039E8" w:rsidRDefault="00000000">
            <w:pPr>
              <w:spacing w:after="80"/>
            </w:pPr>
            <w:r>
              <w:rPr>
                <w:color w:val="111111"/>
                <w:sz w:val="18"/>
                <w:szCs w:val="18"/>
              </w:rPr>
              <w:t>$1,200</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7D04F6B8" w14:textId="77777777" w:rsidR="005039E8" w:rsidRDefault="00000000">
            <w:pPr>
              <w:spacing w:after="80"/>
            </w:pPr>
            <w:r>
              <w:rPr>
                <w:color w:val="111111"/>
                <w:sz w:val="18"/>
                <w:szCs w:val="18"/>
              </w:rPr>
              <w:t>General liability + E&amp;O</w:t>
            </w:r>
          </w:p>
        </w:tc>
      </w:tr>
      <w:tr w:rsidR="005039E8" w14:paraId="49F8F873"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5CD057B5" w14:textId="77777777" w:rsidR="005039E8" w:rsidRDefault="00000000">
            <w:pPr>
              <w:spacing w:after="80"/>
            </w:pPr>
            <w:r>
              <w:rPr>
                <w:color w:val="111111"/>
                <w:sz w:val="18"/>
                <w:szCs w:val="18"/>
              </w:rPr>
              <w:t>CPA services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3FC196C4" w14:textId="77777777" w:rsidR="005039E8" w:rsidRDefault="00000000">
            <w:pPr>
              <w:spacing w:after="80"/>
            </w:pPr>
            <w:r>
              <w:rPr>
                <w:color w:val="111111"/>
                <w:sz w:val="18"/>
                <w:szCs w:val="18"/>
              </w:rPr>
              <w:t>$333</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00C1B925" w14:textId="77777777" w:rsidR="005039E8" w:rsidRDefault="00000000">
            <w:pPr>
              <w:spacing w:after="80"/>
            </w:pPr>
            <w:r>
              <w:rPr>
                <w:color w:val="111111"/>
                <w:sz w:val="18"/>
                <w:szCs w:val="18"/>
              </w:rPr>
              <w:t>$4,000</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22E86F0D" w14:textId="77777777" w:rsidR="005039E8" w:rsidRDefault="00000000">
            <w:pPr>
              <w:spacing w:after="80"/>
            </w:pPr>
            <w:r>
              <w:rPr>
                <w:color w:val="111111"/>
                <w:sz w:val="18"/>
                <w:szCs w:val="18"/>
              </w:rPr>
              <w:t>Annual retainer</w:t>
            </w:r>
          </w:p>
        </w:tc>
      </w:tr>
      <w:tr w:rsidR="005039E8" w14:paraId="58E53549"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6F6037FE" w14:textId="77777777" w:rsidR="005039E8" w:rsidRDefault="00000000">
            <w:pPr>
              <w:spacing w:after="80"/>
            </w:pPr>
            <w:r>
              <w:rPr>
                <w:color w:val="111111"/>
                <w:sz w:val="18"/>
                <w:szCs w:val="18"/>
              </w:rPr>
              <w:t>Total fixed (pre-admin)</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5950F632" w14:textId="77777777" w:rsidR="005039E8" w:rsidRDefault="00000000">
            <w:pPr>
              <w:spacing w:after="80"/>
            </w:pPr>
            <w:r>
              <w:rPr>
                <w:color w:val="111111"/>
                <w:sz w:val="18"/>
                <w:szCs w:val="18"/>
              </w:rPr>
              <w:t>$615</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1201BDCC" w14:textId="77777777" w:rsidR="005039E8" w:rsidRDefault="00000000">
            <w:pPr>
              <w:spacing w:after="80"/>
            </w:pPr>
            <w:r>
              <w:rPr>
                <w:color w:val="111111"/>
                <w:sz w:val="18"/>
                <w:szCs w:val="18"/>
              </w:rPr>
              <w:t>$7,384</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67DB0895" w14:textId="77777777" w:rsidR="005039E8" w:rsidRDefault="00000000">
            <w:pPr>
              <w:spacing w:after="80"/>
            </w:pPr>
            <w:r>
              <w:rPr>
                <w:color w:val="111111"/>
                <w:sz w:val="18"/>
                <w:szCs w:val="18"/>
              </w:rPr>
              <w:t>Extremely lean for a $50k/</w:t>
            </w:r>
            <w:proofErr w:type="spellStart"/>
            <w:r>
              <w:rPr>
                <w:color w:val="111111"/>
                <w:sz w:val="18"/>
                <w:szCs w:val="18"/>
              </w:rPr>
              <w:t>mo</w:t>
            </w:r>
            <w:proofErr w:type="spellEnd"/>
            <w:r>
              <w:rPr>
                <w:color w:val="111111"/>
                <w:sz w:val="18"/>
                <w:szCs w:val="18"/>
              </w:rPr>
              <w:t xml:space="preserve"> business</w:t>
            </w:r>
          </w:p>
        </w:tc>
      </w:tr>
      <w:tr w:rsidR="005039E8" w14:paraId="71631461"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6C3A26B4" w14:textId="77777777" w:rsidR="005039E8" w:rsidRDefault="00000000">
            <w:pPr>
              <w:spacing w:after="80"/>
            </w:pPr>
            <w:r>
              <w:rPr>
                <w:color w:val="111111"/>
                <w:sz w:val="18"/>
                <w:szCs w:val="18"/>
              </w:rPr>
              <w:t>Total fixed (with admin)</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0DEBCAE5" w14:textId="77777777" w:rsidR="005039E8" w:rsidRDefault="00000000">
            <w:pPr>
              <w:spacing w:after="80"/>
            </w:pPr>
            <w:r>
              <w:rPr>
                <w:color w:val="111111"/>
                <w:sz w:val="18"/>
                <w:szCs w:val="18"/>
              </w:rPr>
              <w:t>$2,615</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29D35E47" w14:textId="77777777" w:rsidR="005039E8" w:rsidRDefault="00000000">
            <w:pPr>
              <w:spacing w:after="80"/>
            </w:pPr>
            <w:r>
              <w:rPr>
                <w:color w:val="111111"/>
                <w:sz w:val="18"/>
                <w:szCs w:val="18"/>
              </w:rPr>
              <w:t>$31,384</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2CD48E47" w14:textId="77777777" w:rsidR="005039E8" w:rsidRDefault="00000000">
            <w:pPr>
              <w:spacing w:after="80"/>
            </w:pPr>
            <w:r>
              <w:rPr>
                <w:color w:val="111111"/>
                <w:sz w:val="18"/>
                <w:szCs w:val="18"/>
              </w:rPr>
              <w:t>Still only 5% of $50k/</w:t>
            </w:r>
            <w:proofErr w:type="spellStart"/>
            <w:r>
              <w:rPr>
                <w:color w:val="111111"/>
                <w:sz w:val="18"/>
                <w:szCs w:val="18"/>
              </w:rPr>
              <w:t>mo</w:t>
            </w:r>
            <w:proofErr w:type="spellEnd"/>
            <w:r>
              <w:rPr>
                <w:color w:val="111111"/>
                <w:sz w:val="18"/>
                <w:szCs w:val="18"/>
              </w:rPr>
              <w:t xml:space="preserve"> revenue</w:t>
            </w:r>
          </w:p>
        </w:tc>
      </w:tr>
    </w:tbl>
    <w:p w14:paraId="0111BE3C" w14:textId="77777777" w:rsidR="005039E8" w:rsidRDefault="005039E8">
      <w:pPr>
        <w:spacing w:before="80" w:after="80"/>
      </w:pPr>
    </w:p>
    <w:p w14:paraId="20BBB3FA" w14:textId="77777777" w:rsidR="005039E8" w:rsidRDefault="00000000">
      <w:pPr>
        <w:spacing w:before="240" w:after="100"/>
      </w:pPr>
      <w:r>
        <w:rPr>
          <w:b/>
          <w:bCs/>
          <w:color w:val="BA7517"/>
          <w:sz w:val="26"/>
          <w:szCs w:val="26"/>
        </w:rPr>
        <w:t>Variable expenses</w:t>
      </w:r>
    </w:p>
    <w:tbl>
      <w:tblPr>
        <w:tblW w:w="99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5"/>
        <w:gridCol w:w="3384"/>
        <w:gridCol w:w="3960"/>
      </w:tblGrid>
      <w:tr w:rsidR="005039E8" w14:paraId="77A702C2" w14:textId="77777777" w:rsidTr="00DD7DE8">
        <w:tblPrEx>
          <w:tblCellMar>
            <w:top w:w="0" w:type="dxa"/>
            <w:bottom w:w="0" w:type="dxa"/>
          </w:tblCellMar>
        </w:tblPrEx>
        <w:tc>
          <w:tcPr>
            <w:tcW w:w="2645"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5BF44FCB" w14:textId="77777777" w:rsidR="005039E8" w:rsidRDefault="00000000">
            <w:pPr>
              <w:jc w:val="center"/>
            </w:pPr>
            <w:r>
              <w:rPr>
                <w:b/>
                <w:bCs/>
                <w:color w:val="FFFFFF"/>
                <w:sz w:val="19"/>
                <w:szCs w:val="19"/>
              </w:rPr>
              <w:t>Expense</w:t>
            </w:r>
          </w:p>
        </w:tc>
        <w:tc>
          <w:tcPr>
            <w:tcW w:w="3384"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46A5F926" w14:textId="77777777" w:rsidR="005039E8" w:rsidRDefault="00000000">
            <w:pPr>
              <w:jc w:val="center"/>
            </w:pPr>
            <w:r>
              <w:rPr>
                <w:b/>
                <w:bCs/>
                <w:color w:val="FFFFFF"/>
                <w:sz w:val="19"/>
                <w:szCs w:val="19"/>
              </w:rPr>
              <w:t>Cost</w:t>
            </w:r>
          </w:p>
        </w:tc>
        <w:tc>
          <w:tcPr>
            <w:tcW w:w="396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6853F33B" w14:textId="77777777" w:rsidR="005039E8" w:rsidRDefault="00000000">
            <w:pPr>
              <w:jc w:val="center"/>
            </w:pPr>
            <w:r>
              <w:rPr>
                <w:b/>
                <w:bCs/>
                <w:color w:val="FFFFFF"/>
                <w:sz w:val="19"/>
                <w:szCs w:val="19"/>
              </w:rPr>
              <w:t>Notes</w:t>
            </w:r>
          </w:p>
        </w:tc>
      </w:tr>
      <w:tr w:rsidR="005039E8" w14:paraId="593EF181" w14:textId="77777777" w:rsidTr="00DD7DE8">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5D21D4FF" w14:textId="77777777" w:rsidR="005039E8" w:rsidRDefault="00000000">
            <w:pPr>
              <w:spacing w:after="80"/>
            </w:pPr>
            <w:r>
              <w:rPr>
                <w:color w:val="111111"/>
                <w:sz w:val="18"/>
                <w:szCs w:val="18"/>
              </w:rPr>
              <w:t>Third tutor (contracted)</w:t>
            </w:r>
          </w:p>
        </w:tc>
        <w:tc>
          <w:tcPr>
            <w:tcW w:w="3384" w:type="dxa"/>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75F51286" w14:textId="77777777" w:rsidR="005039E8" w:rsidRDefault="00000000">
            <w:pPr>
              <w:spacing w:after="80"/>
            </w:pPr>
            <w:r>
              <w:rPr>
                <w:color w:val="111111"/>
                <w:sz w:val="18"/>
                <w:szCs w:val="18"/>
              </w:rPr>
              <w:t>$50/</w:t>
            </w:r>
            <w:proofErr w:type="spellStart"/>
            <w:r>
              <w:rPr>
                <w:color w:val="111111"/>
                <w:sz w:val="18"/>
                <w:szCs w:val="18"/>
              </w:rPr>
              <w:t>hr</w:t>
            </w:r>
            <w:proofErr w:type="spellEnd"/>
            <w:r>
              <w:rPr>
                <w:color w:val="111111"/>
                <w:sz w:val="18"/>
                <w:szCs w:val="18"/>
              </w:rPr>
              <w:t xml:space="preserve"> x hours worked</w:t>
            </w:r>
          </w:p>
        </w:tc>
        <w:tc>
          <w:tcPr>
            <w:tcW w:w="3960" w:type="dxa"/>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55D4A15B" w14:textId="77777777" w:rsidR="005039E8" w:rsidRDefault="00000000">
            <w:pPr>
              <w:spacing w:after="80"/>
            </w:pPr>
            <w:r>
              <w:rPr>
                <w:color w:val="111111"/>
                <w:sz w:val="18"/>
                <w:szCs w:val="18"/>
              </w:rPr>
              <w:t>Variable — only pay for sessions delivered</w:t>
            </w:r>
          </w:p>
        </w:tc>
      </w:tr>
      <w:tr w:rsidR="005039E8" w14:paraId="2CABA425" w14:textId="77777777" w:rsidTr="00DD7DE8">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5EC3CCB6" w14:textId="77777777" w:rsidR="005039E8" w:rsidRDefault="00000000">
            <w:pPr>
              <w:spacing w:after="80"/>
            </w:pPr>
            <w:r>
              <w:rPr>
                <w:color w:val="111111"/>
                <w:sz w:val="18"/>
                <w:szCs w:val="18"/>
              </w:rPr>
              <w:t>Stripe fees</w:t>
            </w:r>
          </w:p>
        </w:tc>
        <w:tc>
          <w:tcPr>
            <w:tcW w:w="3384" w:type="dxa"/>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18913CB5" w14:textId="77777777" w:rsidR="005039E8" w:rsidRDefault="00000000">
            <w:pPr>
              <w:spacing w:after="80"/>
            </w:pPr>
            <w:r>
              <w:rPr>
                <w:color w:val="111111"/>
                <w:sz w:val="18"/>
                <w:szCs w:val="18"/>
              </w:rPr>
              <w:t>2.9% + $0.30 per transaction</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16D2B663" w14:textId="77777777" w:rsidR="005039E8" w:rsidRDefault="00000000">
            <w:pPr>
              <w:spacing w:after="80"/>
            </w:pPr>
            <w:r>
              <w:rPr>
                <w:color w:val="111111"/>
                <w:sz w:val="18"/>
                <w:szCs w:val="18"/>
              </w:rPr>
              <w:t>At $50k/</w:t>
            </w:r>
            <w:proofErr w:type="spellStart"/>
            <w:r>
              <w:rPr>
                <w:color w:val="111111"/>
                <w:sz w:val="18"/>
                <w:szCs w:val="18"/>
              </w:rPr>
              <w:t>mo</w:t>
            </w:r>
            <w:proofErr w:type="spellEnd"/>
            <w:r>
              <w:rPr>
                <w:color w:val="111111"/>
                <w:sz w:val="18"/>
                <w:szCs w:val="18"/>
              </w:rPr>
              <w:t xml:space="preserve"> approximately $1,500/</w:t>
            </w:r>
            <w:proofErr w:type="spellStart"/>
            <w:r>
              <w:rPr>
                <w:color w:val="111111"/>
                <w:sz w:val="18"/>
                <w:szCs w:val="18"/>
              </w:rPr>
              <w:t>mo</w:t>
            </w:r>
            <w:proofErr w:type="spellEnd"/>
          </w:p>
        </w:tc>
      </w:tr>
      <w:tr w:rsidR="005039E8" w14:paraId="43D174B7" w14:textId="77777777" w:rsidTr="00DD7DE8">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4FC4F16A" w14:textId="77777777" w:rsidR="005039E8" w:rsidRDefault="00000000">
            <w:pPr>
              <w:spacing w:after="80"/>
            </w:pPr>
            <w:r>
              <w:rPr>
                <w:color w:val="111111"/>
                <w:sz w:val="18"/>
                <w:szCs w:val="18"/>
              </w:rPr>
              <w:t>Twilio SMS</w:t>
            </w:r>
          </w:p>
        </w:tc>
        <w:tc>
          <w:tcPr>
            <w:tcW w:w="3384" w:type="dxa"/>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516E3E68" w14:textId="77777777" w:rsidR="005039E8" w:rsidRDefault="00000000">
            <w:pPr>
              <w:spacing w:after="80"/>
            </w:pPr>
            <w:r>
              <w:rPr>
                <w:color w:val="111111"/>
                <w:sz w:val="18"/>
                <w:szCs w:val="18"/>
              </w:rPr>
              <w:t>$0.0079 per message</w:t>
            </w:r>
          </w:p>
        </w:tc>
        <w:tc>
          <w:tcPr>
            <w:tcW w:w="3960" w:type="dxa"/>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0D5CFFE4" w14:textId="77777777" w:rsidR="005039E8" w:rsidRDefault="00000000">
            <w:pPr>
              <w:spacing w:after="80"/>
            </w:pPr>
            <w:r>
              <w:rPr>
                <w:color w:val="111111"/>
                <w:sz w:val="18"/>
                <w:szCs w:val="18"/>
              </w:rPr>
              <w:t>At 2,000 messages/</w:t>
            </w:r>
            <w:proofErr w:type="spellStart"/>
            <w:r>
              <w:rPr>
                <w:color w:val="111111"/>
                <w:sz w:val="18"/>
                <w:szCs w:val="18"/>
              </w:rPr>
              <w:t>mo</w:t>
            </w:r>
            <w:proofErr w:type="spellEnd"/>
            <w:r>
              <w:rPr>
                <w:color w:val="111111"/>
                <w:sz w:val="18"/>
                <w:szCs w:val="18"/>
              </w:rPr>
              <w:t xml:space="preserve"> approximately $16</w:t>
            </w:r>
          </w:p>
        </w:tc>
      </w:tr>
      <w:tr w:rsidR="005039E8" w14:paraId="1097EB64" w14:textId="77777777" w:rsidTr="00DD7DE8">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557774BC" w14:textId="77777777" w:rsidR="005039E8" w:rsidRDefault="00000000">
            <w:pPr>
              <w:spacing w:after="80"/>
            </w:pPr>
            <w:r>
              <w:rPr>
                <w:color w:val="111111"/>
                <w:sz w:val="18"/>
                <w:szCs w:val="18"/>
              </w:rPr>
              <w:t>Paid advertising</w:t>
            </w:r>
          </w:p>
        </w:tc>
        <w:tc>
          <w:tcPr>
            <w:tcW w:w="3384" w:type="dxa"/>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62C62B7C" w14:textId="77777777" w:rsidR="005039E8" w:rsidRDefault="00000000">
            <w:pPr>
              <w:spacing w:after="80"/>
            </w:pPr>
            <w:r>
              <w:rPr>
                <w:color w:val="111111"/>
                <w:sz w:val="18"/>
                <w:szCs w:val="18"/>
              </w:rPr>
              <w:t>$0 months 1–2, then $600–$3,000/</w:t>
            </w:r>
            <w:proofErr w:type="spellStart"/>
            <w:r>
              <w:rPr>
                <w:color w:val="111111"/>
                <w:sz w:val="18"/>
                <w:szCs w:val="18"/>
              </w:rPr>
              <w:t>mo</w:t>
            </w:r>
            <w:proofErr w:type="spellEnd"/>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677F100F" w14:textId="77777777" w:rsidR="005039E8" w:rsidRDefault="00000000">
            <w:pPr>
              <w:spacing w:after="80"/>
            </w:pPr>
            <w:r>
              <w:rPr>
                <w:color w:val="111111"/>
                <w:sz w:val="18"/>
                <w:szCs w:val="18"/>
              </w:rPr>
              <w:t>Only scale after organic validates funnel</w:t>
            </w:r>
          </w:p>
        </w:tc>
      </w:tr>
      <w:tr w:rsidR="005039E8" w14:paraId="430E1872" w14:textId="77777777" w:rsidTr="00DD7DE8">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2F2E09EF" w14:textId="77777777" w:rsidR="005039E8" w:rsidRDefault="00000000">
            <w:pPr>
              <w:spacing w:after="80"/>
            </w:pPr>
            <w:r>
              <w:rPr>
                <w:color w:val="111111"/>
                <w:sz w:val="18"/>
                <w:szCs w:val="18"/>
              </w:rPr>
              <w:t>Influencer partnerships</w:t>
            </w:r>
          </w:p>
        </w:tc>
        <w:tc>
          <w:tcPr>
            <w:tcW w:w="3384" w:type="dxa"/>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143FEEEB" w14:textId="77777777" w:rsidR="005039E8" w:rsidRDefault="00000000">
            <w:pPr>
              <w:spacing w:after="80"/>
            </w:pPr>
            <w:r>
              <w:rPr>
                <w:color w:val="111111"/>
                <w:sz w:val="18"/>
                <w:szCs w:val="18"/>
              </w:rPr>
              <w:t>$0–$500/</w:t>
            </w:r>
            <w:proofErr w:type="spellStart"/>
            <w:r>
              <w:rPr>
                <w:color w:val="111111"/>
                <w:sz w:val="18"/>
                <w:szCs w:val="18"/>
              </w:rPr>
              <w:t>mo</w:t>
            </w:r>
            <w:proofErr w:type="spellEnd"/>
          </w:p>
        </w:tc>
        <w:tc>
          <w:tcPr>
            <w:tcW w:w="3960" w:type="dxa"/>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73BD5FB8" w14:textId="77777777" w:rsidR="005039E8" w:rsidRDefault="00000000">
            <w:pPr>
              <w:spacing w:after="80"/>
            </w:pPr>
            <w:r>
              <w:rPr>
                <w:color w:val="111111"/>
                <w:sz w:val="18"/>
                <w:szCs w:val="18"/>
              </w:rPr>
              <w:t>Referral-based preferred — costs only on conversion</w:t>
            </w:r>
          </w:p>
        </w:tc>
      </w:tr>
      <w:tr w:rsidR="005039E8" w14:paraId="489A5E81" w14:textId="77777777" w:rsidTr="00DD7DE8">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0ECC97F9" w14:textId="77777777" w:rsidR="005039E8" w:rsidRDefault="00000000">
            <w:pPr>
              <w:spacing w:after="80"/>
            </w:pPr>
            <w:r>
              <w:rPr>
                <w:color w:val="111111"/>
                <w:sz w:val="18"/>
                <w:szCs w:val="18"/>
              </w:rPr>
              <w:t>Legal fees</w:t>
            </w:r>
          </w:p>
        </w:tc>
        <w:tc>
          <w:tcPr>
            <w:tcW w:w="3384" w:type="dxa"/>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59EED4AB" w14:textId="77777777" w:rsidR="005039E8" w:rsidRDefault="00000000">
            <w:pPr>
              <w:spacing w:after="80"/>
            </w:pPr>
            <w:r>
              <w:rPr>
                <w:color w:val="111111"/>
                <w:sz w:val="18"/>
                <w:szCs w:val="18"/>
              </w:rPr>
              <w:t>$500–$2,000 as needed</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3A617A37" w14:textId="77777777" w:rsidR="005039E8" w:rsidRDefault="00000000">
            <w:pPr>
              <w:spacing w:after="80"/>
            </w:pPr>
            <w:r>
              <w:rPr>
                <w:color w:val="111111"/>
                <w:sz w:val="18"/>
                <w:szCs w:val="18"/>
              </w:rPr>
              <w:t>Contract reviews, entity formation, compliance</w:t>
            </w:r>
          </w:p>
        </w:tc>
      </w:tr>
    </w:tbl>
    <w:p w14:paraId="6528627D" w14:textId="77777777" w:rsidR="005039E8" w:rsidRDefault="005039E8">
      <w:pPr>
        <w:spacing w:before="80" w:after="80"/>
      </w:pPr>
    </w:p>
    <w:p w14:paraId="59573744" w14:textId="77777777" w:rsidR="005039E8" w:rsidRDefault="00000000">
      <w:pPr>
        <w:spacing w:before="240" w:after="100"/>
      </w:pPr>
      <w:r>
        <w:rPr>
          <w:b/>
          <w:bCs/>
          <w:color w:val="BA7517"/>
          <w:sz w:val="26"/>
          <w:szCs w:val="26"/>
        </w:rPr>
        <w:lastRenderedPageBreak/>
        <w:t>Expense tracking and categorization</w:t>
      </w:r>
    </w:p>
    <w:p w14:paraId="01F00E17" w14:textId="77777777" w:rsidR="005039E8" w:rsidRDefault="00000000">
      <w:pPr>
        <w:pStyle w:val="ListParagraph"/>
        <w:numPr>
          <w:ilvl w:val="0"/>
          <w:numId w:val="2"/>
        </w:numPr>
        <w:spacing w:before="28" w:after="28"/>
      </w:pPr>
      <w:r>
        <w:rPr>
          <w:color w:val="111111"/>
        </w:rPr>
        <w:t>Every business expense categorized in QuickBooks or Wave (free) from day one — no exceptions</w:t>
      </w:r>
    </w:p>
    <w:p w14:paraId="7159286C" w14:textId="77777777" w:rsidR="005039E8" w:rsidRDefault="00000000">
      <w:pPr>
        <w:pStyle w:val="ListParagraph"/>
        <w:numPr>
          <w:ilvl w:val="0"/>
          <w:numId w:val="2"/>
        </w:numPr>
        <w:spacing w:before="28" w:after="28"/>
      </w:pPr>
      <w:r>
        <w:rPr>
          <w:color w:val="111111"/>
        </w:rPr>
        <w:t>Business credit card: all expenses on one card, monthly statement is the expense report</w:t>
      </w:r>
    </w:p>
    <w:p w14:paraId="0470AD8D" w14:textId="77777777" w:rsidR="005039E8" w:rsidRDefault="00000000">
      <w:pPr>
        <w:pStyle w:val="ListParagraph"/>
        <w:numPr>
          <w:ilvl w:val="0"/>
          <w:numId w:val="2"/>
        </w:numPr>
        <w:spacing w:before="28" w:after="28"/>
      </w:pPr>
      <w:r>
        <w:rPr>
          <w:color w:val="111111"/>
        </w:rPr>
        <w:t>Receipt rule: every expense over $75 has a digital receipt stored in Notion — IRS requirement for audit protection</w:t>
      </w:r>
    </w:p>
    <w:p w14:paraId="71BEBD6E" w14:textId="77777777" w:rsidR="005039E8" w:rsidRDefault="00000000">
      <w:pPr>
        <w:pStyle w:val="ListParagraph"/>
        <w:numPr>
          <w:ilvl w:val="0"/>
          <w:numId w:val="2"/>
        </w:numPr>
        <w:spacing w:before="28" w:after="28"/>
      </w:pPr>
      <w:r>
        <w:rPr>
          <w:color w:val="111111"/>
        </w:rPr>
        <w:t>Both founders review the expense report monthly — no expense goes unreviewed</w:t>
      </w:r>
    </w:p>
    <w:p w14:paraId="3D76228B" w14:textId="77777777" w:rsidR="005039E8" w:rsidRDefault="00000000">
      <w:pPr>
        <w:pStyle w:val="ListParagraph"/>
        <w:numPr>
          <w:ilvl w:val="0"/>
          <w:numId w:val="2"/>
        </w:numPr>
        <w:spacing w:before="28" w:after="28"/>
      </w:pPr>
      <w:r>
        <w:rPr>
          <w:color w:val="111111"/>
        </w:rPr>
        <w:t>CPA receives the QuickBooks export quarterly for tax preparation</w:t>
      </w:r>
    </w:p>
    <w:p w14:paraId="7817F274" w14:textId="77777777" w:rsidR="005039E8" w:rsidRDefault="005039E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9E8" w14:paraId="7CB3CE52" w14:textId="77777777">
        <w:tblPrEx>
          <w:tblCellMar>
            <w:top w:w="0" w:type="dxa"/>
            <w:bottom w:w="0" w:type="dxa"/>
          </w:tblCellMar>
        </w:tblPrEx>
        <w:tc>
          <w:tcPr>
            <w:tcW w:w="0" w:type="auto"/>
            <w:tcBorders>
              <w:top w:val="single" w:sz="8" w:space="0" w:color="BA7517"/>
              <w:left w:val="single" w:sz="1" w:space="0" w:color="DDDDDD"/>
              <w:bottom w:val="single" w:sz="1" w:space="0" w:color="DDDDDD"/>
              <w:right w:val="single" w:sz="1" w:space="0" w:color="DDDDDD"/>
            </w:tcBorders>
            <w:shd w:val="clear" w:color="auto" w:fill="FFF8E7"/>
            <w:tcMar>
              <w:top w:w="100" w:type="dxa"/>
              <w:left w:w="200" w:type="dxa"/>
              <w:bottom w:w="100" w:type="dxa"/>
              <w:right w:w="200" w:type="dxa"/>
            </w:tcMar>
          </w:tcPr>
          <w:p w14:paraId="49BD42AD" w14:textId="77777777" w:rsidR="005039E8" w:rsidRDefault="00000000">
            <w:r>
              <w:rPr>
                <w:b/>
                <w:bCs/>
                <w:color w:val="BA7517"/>
                <w:sz w:val="18"/>
                <w:szCs w:val="18"/>
              </w:rPr>
              <w:t xml:space="preserve">Skill gap to address:  </w:t>
            </w:r>
            <w:r>
              <w:rPr>
                <w:color w:val="333333"/>
                <w:sz w:val="18"/>
                <w:szCs w:val="18"/>
              </w:rPr>
              <w:t>Neither founder has used QuickBooks or done bookkeeping. We should both spend a few hours learning the basics, but realistically we should hire a bookkeeper at $200–$400/month once we exceed $20k/</w:t>
            </w:r>
            <w:proofErr w:type="spellStart"/>
            <w:r>
              <w:rPr>
                <w:color w:val="333333"/>
                <w:sz w:val="18"/>
                <w:szCs w:val="18"/>
              </w:rPr>
              <w:t>mo</w:t>
            </w:r>
            <w:proofErr w:type="spellEnd"/>
            <w:r>
              <w:rPr>
                <w:color w:val="333333"/>
                <w:sz w:val="18"/>
                <w:szCs w:val="18"/>
              </w:rPr>
              <w:t xml:space="preserve"> in revenue. The CPA can recommend one.</w:t>
            </w:r>
          </w:p>
        </w:tc>
      </w:tr>
    </w:tbl>
    <w:p w14:paraId="18FF1A13" w14:textId="77777777" w:rsidR="005039E8" w:rsidRDefault="005039E8">
      <w:pPr>
        <w:spacing w:before="120" w:after="80"/>
      </w:pPr>
    </w:p>
    <w:p w14:paraId="0D980F2A" w14:textId="77777777" w:rsidR="005039E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9E8" w14:paraId="65F48B8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534AB7"/>
            <w:tcMar>
              <w:top w:w="180" w:type="dxa"/>
              <w:left w:w="260" w:type="dxa"/>
              <w:bottom w:w="180" w:type="dxa"/>
              <w:right w:w="260" w:type="dxa"/>
            </w:tcMar>
          </w:tcPr>
          <w:p w14:paraId="1D8A83F2" w14:textId="77777777" w:rsidR="005039E8" w:rsidRDefault="00000000">
            <w:r>
              <w:rPr>
                <w:b/>
                <w:bCs/>
                <w:color w:val="FFFFFF"/>
                <w:sz w:val="28"/>
                <w:szCs w:val="28"/>
              </w:rPr>
              <w:lastRenderedPageBreak/>
              <w:t xml:space="preserve">Section </w:t>
            </w:r>
            <w:proofErr w:type="gramStart"/>
            <w:r>
              <w:rPr>
                <w:b/>
                <w:bCs/>
                <w:color w:val="FFFFFF"/>
                <w:sz w:val="28"/>
                <w:szCs w:val="28"/>
              </w:rPr>
              <w:t xml:space="preserve">5  </w:t>
            </w:r>
            <w:r>
              <w:rPr>
                <w:color w:val="CCCCEE"/>
                <w:sz w:val="24"/>
                <w:szCs w:val="24"/>
              </w:rPr>
              <w:t>—</w:t>
            </w:r>
            <w:proofErr w:type="gramEnd"/>
            <w:r>
              <w:rPr>
                <w:color w:val="CCCCEE"/>
                <w:sz w:val="24"/>
                <w:szCs w:val="24"/>
              </w:rPr>
              <w:t xml:space="preserve"> Founder Compensation Policy</w:t>
            </w:r>
          </w:p>
        </w:tc>
      </w:tr>
    </w:tbl>
    <w:p w14:paraId="719A28E9" w14:textId="77777777" w:rsidR="005039E8" w:rsidRDefault="005039E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9E8" w14:paraId="724A3BE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534AB7"/>
            <w:tcMar>
              <w:top w:w="140" w:type="dxa"/>
              <w:left w:w="220" w:type="dxa"/>
              <w:bottom w:w="140" w:type="dxa"/>
              <w:right w:w="220" w:type="dxa"/>
            </w:tcMar>
          </w:tcPr>
          <w:p w14:paraId="4220758B" w14:textId="77777777" w:rsidR="005039E8" w:rsidRDefault="00000000">
            <w:r>
              <w:rPr>
                <w:i/>
                <w:iCs/>
                <w:color w:val="D0C8FF"/>
                <w:sz w:val="19"/>
                <w:szCs w:val="19"/>
              </w:rPr>
              <w:t>Founder draws are how the founders pay themselves from the business. Both founders' draws are always equal. The schedule below grows draws as the business grows, but only after business reserves are fully funded.</w:t>
            </w:r>
          </w:p>
        </w:tc>
      </w:tr>
    </w:tbl>
    <w:p w14:paraId="24E9B230" w14:textId="77777777" w:rsidR="005039E8" w:rsidRDefault="005039E8">
      <w:pPr>
        <w:spacing w:before="100" w:after="80"/>
      </w:pPr>
    </w:p>
    <w:p w14:paraId="3465B308" w14:textId="77777777" w:rsidR="005039E8" w:rsidRDefault="00000000">
      <w:pPr>
        <w:spacing w:before="240" w:after="100"/>
      </w:pPr>
      <w:r>
        <w:rPr>
          <w:b/>
          <w:bCs/>
          <w:color w:val="534AB7"/>
          <w:sz w:val="26"/>
          <w:szCs w:val="26"/>
        </w:rPr>
        <w:t>Draw schedule by milestone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4"/>
        <w:gridCol w:w="2034"/>
        <w:gridCol w:w="2034"/>
        <w:gridCol w:w="2768"/>
      </w:tblGrid>
      <w:tr w:rsidR="005039E8" w14:paraId="51EB148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3C91FA58" w14:textId="77777777" w:rsidR="005039E8" w:rsidRDefault="00000000">
            <w:pPr>
              <w:jc w:val="center"/>
            </w:pPr>
            <w:r>
              <w:rPr>
                <w:b/>
                <w:bCs/>
                <w:color w:val="FFFFFF"/>
                <w:sz w:val="19"/>
                <w:szCs w:val="19"/>
              </w:rPr>
              <w:t>MRR milestone</w:t>
            </w:r>
          </w:p>
        </w:tc>
        <w:tc>
          <w:tcPr>
            <w:tcW w:w="22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473DE3E6" w14:textId="77777777" w:rsidR="005039E8" w:rsidRDefault="00000000">
            <w:pPr>
              <w:jc w:val="center"/>
            </w:pPr>
            <w:r>
              <w:rPr>
                <w:b/>
                <w:bCs/>
                <w:color w:val="FFFFFF"/>
                <w:sz w:val="19"/>
                <w:szCs w:val="19"/>
              </w:rPr>
              <w:t>Each founder's draw</w:t>
            </w:r>
          </w:p>
        </w:tc>
        <w:tc>
          <w:tcPr>
            <w:tcW w:w="22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2C5CD7E8" w14:textId="77777777" w:rsidR="005039E8" w:rsidRDefault="00000000">
            <w:pPr>
              <w:jc w:val="center"/>
            </w:pPr>
            <w:r>
              <w:rPr>
                <w:b/>
                <w:bCs/>
                <w:color w:val="FFFFFF"/>
                <w:sz w:val="19"/>
                <w:szCs w:val="19"/>
              </w:rPr>
              <w:t>Combined draw</w:t>
            </w:r>
          </w:p>
        </w:tc>
        <w:tc>
          <w:tcPr>
            <w:tcW w:w="216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00D3A199" w14:textId="77777777" w:rsidR="005039E8" w:rsidRDefault="00000000">
            <w:pPr>
              <w:jc w:val="center"/>
            </w:pPr>
            <w:r>
              <w:rPr>
                <w:b/>
                <w:bCs/>
                <w:color w:val="FFFFFF"/>
                <w:sz w:val="19"/>
                <w:szCs w:val="19"/>
              </w:rPr>
              <w:t>Reserve target</w:t>
            </w:r>
          </w:p>
        </w:tc>
      </w:tr>
      <w:tr w:rsidR="005039E8" w14:paraId="292C8AE0"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427FE78C" w14:textId="77777777" w:rsidR="005039E8" w:rsidRDefault="00000000">
            <w:pPr>
              <w:spacing w:after="80"/>
            </w:pPr>
            <w:r>
              <w:rPr>
                <w:color w:val="111111"/>
                <w:sz w:val="18"/>
                <w:szCs w:val="18"/>
              </w:rPr>
              <w:t>Months 1–3 (any MRR)</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3FE2BD00" w14:textId="77777777" w:rsidR="005039E8" w:rsidRDefault="00000000">
            <w:pPr>
              <w:spacing w:after="80"/>
            </w:pPr>
            <w:r>
              <w:rPr>
                <w:color w:val="111111"/>
                <w:sz w:val="18"/>
                <w:szCs w:val="18"/>
              </w:rPr>
              <w:t>$0</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78798C5A" w14:textId="77777777" w:rsidR="005039E8" w:rsidRDefault="00000000">
            <w:pPr>
              <w:spacing w:after="80"/>
            </w:pPr>
            <w:r>
              <w:rPr>
                <w:color w:val="111111"/>
                <w:sz w:val="18"/>
                <w:szCs w:val="18"/>
              </w:rPr>
              <w:t>$0</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6A0A535A" w14:textId="77777777" w:rsidR="005039E8" w:rsidRDefault="00000000">
            <w:pPr>
              <w:spacing w:after="80"/>
            </w:pPr>
            <w:r>
              <w:rPr>
                <w:color w:val="111111"/>
                <w:sz w:val="18"/>
                <w:szCs w:val="18"/>
              </w:rPr>
              <w:t>All revenue stays in business</w:t>
            </w:r>
          </w:p>
        </w:tc>
      </w:tr>
      <w:tr w:rsidR="005039E8" w14:paraId="1AF54E30"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2CD86B6C" w14:textId="77777777" w:rsidR="005039E8" w:rsidRDefault="00000000">
            <w:pPr>
              <w:spacing w:after="80"/>
            </w:pPr>
            <w:r>
              <w:rPr>
                <w:color w:val="111111"/>
                <w:sz w:val="18"/>
                <w:szCs w:val="18"/>
              </w:rPr>
              <w:t>MRR &gt; $10,000</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059DE2FB" w14:textId="77777777" w:rsidR="005039E8" w:rsidRDefault="00000000">
            <w:pPr>
              <w:spacing w:after="80"/>
            </w:pPr>
            <w:r>
              <w:rPr>
                <w:color w:val="111111"/>
                <w:sz w:val="18"/>
                <w:szCs w:val="18"/>
              </w:rPr>
              <w:t>$2,000/</w:t>
            </w:r>
            <w:proofErr w:type="spellStart"/>
            <w:r>
              <w:rPr>
                <w:color w:val="111111"/>
                <w:sz w:val="18"/>
                <w:szCs w:val="18"/>
              </w:rPr>
              <w:t>mo</w:t>
            </w:r>
            <w:proofErr w:type="spellEnd"/>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15197B5F" w14:textId="77777777" w:rsidR="005039E8" w:rsidRDefault="00000000">
            <w:pPr>
              <w:spacing w:after="80"/>
            </w:pPr>
            <w:r>
              <w:rPr>
                <w:color w:val="111111"/>
                <w:sz w:val="18"/>
                <w:szCs w:val="18"/>
              </w:rPr>
              <w:t>$4,000/</w:t>
            </w:r>
            <w:proofErr w:type="spellStart"/>
            <w:r>
              <w:rPr>
                <w:color w:val="111111"/>
                <w:sz w:val="18"/>
                <w:szCs w:val="18"/>
              </w:rPr>
              <w:t>mo</w:t>
            </w:r>
            <w:proofErr w:type="spellEnd"/>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0D9EAA3B" w14:textId="77777777" w:rsidR="005039E8" w:rsidRDefault="00000000">
            <w:pPr>
              <w:spacing w:after="80"/>
            </w:pPr>
            <w:r>
              <w:rPr>
                <w:color w:val="111111"/>
                <w:sz w:val="18"/>
                <w:szCs w:val="18"/>
              </w:rPr>
              <w:t>1 month of expenses</w:t>
            </w:r>
          </w:p>
        </w:tc>
      </w:tr>
      <w:tr w:rsidR="005039E8" w14:paraId="3517B61F"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4FC5361E" w14:textId="77777777" w:rsidR="005039E8" w:rsidRDefault="00000000">
            <w:pPr>
              <w:spacing w:after="80"/>
            </w:pPr>
            <w:r>
              <w:rPr>
                <w:color w:val="111111"/>
                <w:sz w:val="18"/>
                <w:szCs w:val="18"/>
              </w:rPr>
              <w:t>MRR &gt; $20,000</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5BB9FCF5" w14:textId="77777777" w:rsidR="005039E8" w:rsidRDefault="00000000">
            <w:pPr>
              <w:spacing w:after="80"/>
            </w:pPr>
            <w:r>
              <w:rPr>
                <w:color w:val="111111"/>
                <w:sz w:val="18"/>
                <w:szCs w:val="18"/>
              </w:rPr>
              <w:t>$4,000/</w:t>
            </w:r>
            <w:proofErr w:type="spellStart"/>
            <w:r>
              <w:rPr>
                <w:color w:val="111111"/>
                <w:sz w:val="18"/>
                <w:szCs w:val="18"/>
              </w:rPr>
              <w:t>mo</w:t>
            </w:r>
            <w:proofErr w:type="spellEnd"/>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092A179A" w14:textId="77777777" w:rsidR="005039E8" w:rsidRDefault="00000000">
            <w:pPr>
              <w:spacing w:after="80"/>
            </w:pPr>
            <w:r>
              <w:rPr>
                <w:color w:val="111111"/>
                <w:sz w:val="18"/>
                <w:szCs w:val="18"/>
              </w:rPr>
              <w:t>$8,000/</w:t>
            </w:r>
            <w:proofErr w:type="spellStart"/>
            <w:r>
              <w:rPr>
                <w:color w:val="111111"/>
                <w:sz w:val="18"/>
                <w:szCs w:val="18"/>
              </w:rPr>
              <w:t>mo</w:t>
            </w:r>
            <w:proofErr w:type="spellEnd"/>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2ED82532" w14:textId="77777777" w:rsidR="005039E8" w:rsidRDefault="00000000">
            <w:pPr>
              <w:spacing w:after="80"/>
            </w:pPr>
            <w:r>
              <w:rPr>
                <w:color w:val="111111"/>
                <w:sz w:val="18"/>
                <w:szCs w:val="18"/>
              </w:rPr>
              <w:t>2 months of expenses</w:t>
            </w:r>
          </w:p>
        </w:tc>
      </w:tr>
      <w:tr w:rsidR="005039E8" w14:paraId="1701EA96"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69B29D9F" w14:textId="77777777" w:rsidR="005039E8" w:rsidRDefault="00000000">
            <w:pPr>
              <w:spacing w:after="80"/>
            </w:pPr>
            <w:r>
              <w:rPr>
                <w:color w:val="111111"/>
                <w:sz w:val="18"/>
                <w:szCs w:val="18"/>
              </w:rPr>
              <w:t>MRR &gt; $35,000</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0455DF37" w14:textId="77777777" w:rsidR="005039E8" w:rsidRDefault="00000000">
            <w:pPr>
              <w:spacing w:after="80"/>
            </w:pPr>
            <w:r>
              <w:rPr>
                <w:color w:val="111111"/>
                <w:sz w:val="18"/>
                <w:szCs w:val="18"/>
              </w:rPr>
              <w:t>$6,000/</w:t>
            </w:r>
            <w:proofErr w:type="spellStart"/>
            <w:r>
              <w:rPr>
                <w:color w:val="111111"/>
                <w:sz w:val="18"/>
                <w:szCs w:val="18"/>
              </w:rPr>
              <w:t>mo</w:t>
            </w:r>
            <w:proofErr w:type="spellEnd"/>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6D60FD85" w14:textId="77777777" w:rsidR="005039E8" w:rsidRDefault="00000000">
            <w:pPr>
              <w:spacing w:after="80"/>
            </w:pPr>
            <w:r>
              <w:rPr>
                <w:color w:val="111111"/>
                <w:sz w:val="18"/>
                <w:szCs w:val="18"/>
              </w:rPr>
              <w:t>$12,000/</w:t>
            </w:r>
            <w:proofErr w:type="spellStart"/>
            <w:r>
              <w:rPr>
                <w:color w:val="111111"/>
                <w:sz w:val="18"/>
                <w:szCs w:val="18"/>
              </w:rPr>
              <w:t>mo</w:t>
            </w:r>
            <w:proofErr w:type="spellEnd"/>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3CEACE87" w14:textId="77777777" w:rsidR="005039E8" w:rsidRDefault="00000000">
            <w:pPr>
              <w:spacing w:after="80"/>
            </w:pPr>
            <w:r>
              <w:rPr>
                <w:color w:val="111111"/>
                <w:sz w:val="18"/>
                <w:szCs w:val="18"/>
              </w:rPr>
              <w:t>3 months of expenses</w:t>
            </w:r>
          </w:p>
        </w:tc>
      </w:tr>
      <w:tr w:rsidR="005039E8" w14:paraId="78A354AD"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3F91324B" w14:textId="77777777" w:rsidR="005039E8" w:rsidRDefault="00000000">
            <w:pPr>
              <w:spacing w:after="80"/>
            </w:pPr>
            <w:r>
              <w:rPr>
                <w:color w:val="111111"/>
                <w:sz w:val="18"/>
                <w:szCs w:val="18"/>
              </w:rPr>
              <w:t>MRR &gt; $50,000</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40432AC2" w14:textId="77777777" w:rsidR="005039E8" w:rsidRDefault="00000000">
            <w:pPr>
              <w:spacing w:after="80"/>
            </w:pPr>
            <w:r>
              <w:rPr>
                <w:color w:val="111111"/>
                <w:sz w:val="18"/>
                <w:szCs w:val="18"/>
              </w:rPr>
              <w:t>$8,000/</w:t>
            </w:r>
            <w:proofErr w:type="spellStart"/>
            <w:r>
              <w:rPr>
                <w:color w:val="111111"/>
                <w:sz w:val="18"/>
                <w:szCs w:val="18"/>
              </w:rPr>
              <w:t>mo</w:t>
            </w:r>
            <w:proofErr w:type="spellEnd"/>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6BCC2133" w14:textId="77777777" w:rsidR="005039E8" w:rsidRDefault="00000000">
            <w:pPr>
              <w:spacing w:after="80"/>
            </w:pPr>
            <w:r>
              <w:rPr>
                <w:color w:val="111111"/>
                <w:sz w:val="18"/>
                <w:szCs w:val="18"/>
              </w:rPr>
              <w:t>$16,000/</w:t>
            </w:r>
            <w:proofErr w:type="spellStart"/>
            <w:r>
              <w:rPr>
                <w:color w:val="111111"/>
                <w:sz w:val="18"/>
                <w:szCs w:val="18"/>
              </w:rPr>
              <w:t>mo</w:t>
            </w:r>
            <w:proofErr w:type="spellEnd"/>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1122A1BC" w14:textId="77777777" w:rsidR="005039E8" w:rsidRDefault="00000000">
            <w:pPr>
              <w:spacing w:after="80"/>
            </w:pPr>
            <w:r>
              <w:rPr>
                <w:color w:val="111111"/>
                <w:sz w:val="18"/>
                <w:szCs w:val="18"/>
              </w:rPr>
              <w:t>3 months of expenses</w:t>
            </w:r>
          </w:p>
        </w:tc>
      </w:tr>
      <w:tr w:rsidR="005039E8" w14:paraId="4E2A066A"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2CF47792" w14:textId="77777777" w:rsidR="005039E8" w:rsidRDefault="00000000">
            <w:pPr>
              <w:spacing w:after="80"/>
            </w:pPr>
            <w:r>
              <w:rPr>
                <w:color w:val="111111"/>
                <w:sz w:val="18"/>
                <w:szCs w:val="18"/>
              </w:rPr>
              <w:t>MRR &gt; $75,000</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399BE625" w14:textId="77777777" w:rsidR="005039E8" w:rsidRDefault="00000000">
            <w:pPr>
              <w:spacing w:after="80"/>
            </w:pPr>
            <w:r>
              <w:rPr>
                <w:color w:val="111111"/>
                <w:sz w:val="18"/>
                <w:szCs w:val="18"/>
              </w:rPr>
              <w:t>$10,000/</w:t>
            </w:r>
            <w:proofErr w:type="spellStart"/>
            <w:r>
              <w:rPr>
                <w:color w:val="111111"/>
                <w:sz w:val="18"/>
                <w:szCs w:val="18"/>
              </w:rPr>
              <w:t>mo</w:t>
            </w:r>
            <w:proofErr w:type="spellEnd"/>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2CD8E592" w14:textId="77777777" w:rsidR="005039E8" w:rsidRDefault="00000000">
            <w:pPr>
              <w:spacing w:after="80"/>
            </w:pPr>
            <w:r>
              <w:rPr>
                <w:color w:val="111111"/>
                <w:sz w:val="18"/>
                <w:szCs w:val="18"/>
              </w:rPr>
              <w:t>$20,000/</w:t>
            </w:r>
            <w:proofErr w:type="spellStart"/>
            <w:r>
              <w:rPr>
                <w:color w:val="111111"/>
                <w:sz w:val="18"/>
                <w:szCs w:val="18"/>
              </w:rPr>
              <w:t>mo</w:t>
            </w:r>
            <w:proofErr w:type="spellEnd"/>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17EBDA7F" w14:textId="77777777" w:rsidR="005039E8" w:rsidRDefault="00000000">
            <w:pPr>
              <w:spacing w:after="80"/>
            </w:pPr>
            <w:r>
              <w:rPr>
                <w:color w:val="111111"/>
                <w:sz w:val="18"/>
                <w:szCs w:val="18"/>
              </w:rPr>
              <w:t>3 months of expenses + tax reserve</w:t>
            </w:r>
          </w:p>
        </w:tc>
      </w:tr>
    </w:tbl>
    <w:p w14:paraId="3D44E6E7" w14:textId="77777777" w:rsidR="005039E8" w:rsidRDefault="005039E8">
      <w:pPr>
        <w:spacing w:before="60" w:after="80"/>
      </w:pPr>
    </w:p>
    <w:p w14:paraId="175AEFF5" w14:textId="77777777" w:rsidR="005039E8" w:rsidRDefault="00000000">
      <w:pPr>
        <w:spacing w:after="80"/>
      </w:pPr>
      <w:r>
        <w:rPr>
          <w:i/>
          <w:iCs/>
          <w:color w:val="666666"/>
          <w:sz w:val="17"/>
          <w:szCs w:val="17"/>
        </w:rPr>
        <w:t>These are example draws. Both founders can agree to take less in any given month if business conditions warrant. The key principle is that draws are always equal between founders and never exceed 30% of MRR combined.</w:t>
      </w:r>
    </w:p>
    <w:p w14:paraId="16B43AC9" w14:textId="77777777" w:rsidR="005039E8" w:rsidRDefault="005039E8">
      <w:pPr>
        <w:spacing w:before="80" w:after="80"/>
      </w:pPr>
    </w:p>
    <w:p w14:paraId="1B3FEE04" w14:textId="77777777" w:rsidR="005039E8" w:rsidRDefault="00000000">
      <w:pPr>
        <w:spacing w:before="240" w:after="100"/>
      </w:pPr>
      <w:r>
        <w:rPr>
          <w:b/>
          <w:bCs/>
          <w:color w:val="534AB7"/>
          <w:sz w:val="26"/>
          <w:szCs w:val="26"/>
        </w:rPr>
        <w:t>Rules for founder draws</w:t>
      </w:r>
    </w:p>
    <w:p w14:paraId="7E9ABD61" w14:textId="77777777" w:rsidR="005039E8" w:rsidRDefault="00000000">
      <w:pPr>
        <w:pStyle w:val="ListParagraph"/>
        <w:numPr>
          <w:ilvl w:val="0"/>
          <w:numId w:val="2"/>
        </w:numPr>
        <w:spacing w:before="28" w:after="28"/>
      </w:pPr>
      <w:r>
        <w:rPr>
          <w:color w:val="111111"/>
        </w:rPr>
        <w:t>Both founders' draws are always equal — no exceptions</w:t>
      </w:r>
    </w:p>
    <w:p w14:paraId="11603FB5" w14:textId="77777777" w:rsidR="005039E8" w:rsidRDefault="00000000">
      <w:pPr>
        <w:pStyle w:val="ListParagraph"/>
        <w:numPr>
          <w:ilvl w:val="0"/>
          <w:numId w:val="2"/>
        </w:numPr>
        <w:spacing w:before="28" w:after="28"/>
      </w:pPr>
      <w:r>
        <w:rPr>
          <w:color w:val="111111"/>
        </w:rPr>
        <w:t>No draws if the operating account would fall below 1 month of expenses</w:t>
      </w:r>
    </w:p>
    <w:p w14:paraId="3478B3D5" w14:textId="77777777" w:rsidR="005039E8" w:rsidRDefault="00000000">
      <w:pPr>
        <w:pStyle w:val="ListParagraph"/>
        <w:numPr>
          <w:ilvl w:val="0"/>
          <w:numId w:val="2"/>
        </w:numPr>
        <w:spacing w:before="28" w:after="28"/>
      </w:pPr>
      <w:r>
        <w:rPr>
          <w:color w:val="111111"/>
        </w:rPr>
        <w:t>No draws in months 1–3 regardless of revenue — business needs runway</w:t>
      </w:r>
    </w:p>
    <w:p w14:paraId="1597CB3F" w14:textId="77777777" w:rsidR="005039E8" w:rsidRDefault="00000000">
      <w:pPr>
        <w:pStyle w:val="ListParagraph"/>
        <w:numPr>
          <w:ilvl w:val="0"/>
          <w:numId w:val="2"/>
        </w:numPr>
        <w:spacing w:before="28" w:after="28"/>
      </w:pPr>
      <w:r>
        <w:rPr>
          <w:color w:val="111111"/>
        </w:rPr>
        <w:t>Combined draws never exceed 30% of MRR for that month</w:t>
      </w:r>
    </w:p>
    <w:p w14:paraId="7B5CF3B2" w14:textId="77777777" w:rsidR="005039E8" w:rsidRDefault="00000000">
      <w:pPr>
        <w:pStyle w:val="ListParagraph"/>
        <w:numPr>
          <w:ilvl w:val="0"/>
          <w:numId w:val="2"/>
        </w:numPr>
        <w:spacing w:before="28" w:after="28"/>
      </w:pPr>
      <w:r>
        <w:rPr>
          <w:color w:val="111111"/>
        </w:rPr>
        <w:t>Distributions (post S-Corp election) are also always equal</w:t>
      </w:r>
    </w:p>
    <w:p w14:paraId="37FDDC44" w14:textId="77777777" w:rsidR="005039E8" w:rsidRDefault="00000000">
      <w:pPr>
        <w:pStyle w:val="ListParagraph"/>
        <w:numPr>
          <w:ilvl w:val="0"/>
          <w:numId w:val="2"/>
        </w:numPr>
        <w:spacing w:before="28" w:after="28"/>
      </w:pPr>
      <w:r>
        <w:rPr>
          <w:color w:val="111111"/>
        </w:rPr>
        <w:t>Any change to the draw schedule requires written agreement signed by both founders</w:t>
      </w:r>
    </w:p>
    <w:p w14:paraId="20F7E60F" w14:textId="77777777" w:rsidR="005039E8" w:rsidRDefault="00000000">
      <w:pPr>
        <w:spacing w:before="240" w:after="100"/>
      </w:pPr>
      <w:r>
        <w:rPr>
          <w:b/>
          <w:bCs/>
          <w:color w:val="534AB7"/>
          <w:sz w:val="26"/>
          <w:szCs w:val="26"/>
        </w:rPr>
        <w:t>Session-based bonus structure</w:t>
      </w:r>
    </w:p>
    <w:p w14:paraId="6141A09E" w14:textId="77777777" w:rsidR="005039E8" w:rsidRDefault="00000000">
      <w:pPr>
        <w:pStyle w:val="ListParagraph"/>
        <w:numPr>
          <w:ilvl w:val="0"/>
          <w:numId w:val="2"/>
        </w:numPr>
        <w:spacing w:before="28" w:after="28"/>
      </w:pPr>
      <w:r>
        <w:rPr>
          <w:color w:val="111111"/>
        </w:rPr>
        <w:t xml:space="preserve">If one founder delivers significantly more sessions </w:t>
      </w:r>
      <w:proofErr w:type="gramStart"/>
      <w:r>
        <w:rPr>
          <w:color w:val="111111"/>
        </w:rPr>
        <w:t>in a given</w:t>
      </w:r>
      <w:proofErr w:type="gramEnd"/>
      <w:r>
        <w:rPr>
          <w:color w:val="111111"/>
        </w:rPr>
        <w:t xml:space="preserve"> month, they receive a per-session bonus of $50 above the equal draw</w:t>
      </w:r>
    </w:p>
    <w:p w14:paraId="2DBBBF11" w14:textId="77777777" w:rsidR="005039E8" w:rsidRDefault="00000000">
      <w:pPr>
        <w:pStyle w:val="ListParagraph"/>
        <w:numPr>
          <w:ilvl w:val="0"/>
          <w:numId w:val="2"/>
        </w:numPr>
        <w:spacing w:before="28" w:after="28"/>
      </w:pPr>
      <w:r>
        <w:rPr>
          <w:color w:val="111111"/>
        </w:rPr>
        <w:t>This prevents resentment when workloads are temporarily unequal without permanently altering equity</w:t>
      </w:r>
    </w:p>
    <w:p w14:paraId="169DB7B6" w14:textId="77777777" w:rsidR="005039E8" w:rsidRDefault="00000000">
      <w:pPr>
        <w:pStyle w:val="ListParagraph"/>
        <w:numPr>
          <w:ilvl w:val="0"/>
          <w:numId w:val="2"/>
        </w:numPr>
        <w:spacing w:before="28" w:after="28"/>
      </w:pPr>
      <w:r>
        <w:rPr>
          <w:color w:val="111111"/>
        </w:rPr>
        <w:t xml:space="preserve">Bonuses tracked monthly via </w:t>
      </w:r>
      <w:proofErr w:type="spellStart"/>
      <w:r>
        <w:rPr>
          <w:color w:val="111111"/>
        </w:rPr>
        <w:t>Supabase</w:t>
      </w:r>
      <w:proofErr w:type="spellEnd"/>
      <w:r>
        <w:rPr>
          <w:color w:val="111111"/>
        </w:rPr>
        <w:t xml:space="preserve"> session records</w:t>
      </w:r>
    </w:p>
    <w:p w14:paraId="3B9D6E00" w14:textId="77777777" w:rsidR="005039E8" w:rsidRDefault="00000000">
      <w:pPr>
        <w:pStyle w:val="ListParagraph"/>
        <w:numPr>
          <w:ilvl w:val="0"/>
          <w:numId w:val="2"/>
        </w:numPr>
        <w:spacing w:before="28" w:after="28"/>
      </w:pPr>
      <w:r>
        <w:rPr>
          <w:color w:val="111111"/>
        </w:rPr>
        <w:t>Both founders review the bonus calculation together at month-end</w:t>
      </w:r>
    </w:p>
    <w:p w14:paraId="2191C846" w14:textId="77777777" w:rsidR="005039E8" w:rsidRDefault="005039E8">
      <w:pPr>
        <w:spacing w:before="120" w:after="80"/>
      </w:pPr>
    </w:p>
    <w:p w14:paraId="70BCE9D6" w14:textId="77777777" w:rsidR="005039E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9E8" w14:paraId="7D7F9E5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993C1D"/>
            <w:tcMar>
              <w:top w:w="180" w:type="dxa"/>
              <w:left w:w="260" w:type="dxa"/>
              <w:bottom w:w="180" w:type="dxa"/>
              <w:right w:w="260" w:type="dxa"/>
            </w:tcMar>
          </w:tcPr>
          <w:p w14:paraId="1A63B0BA" w14:textId="77777777" w:rsidR="005039E8" w:rsidRDefault="00000000">
            <w:r>
              <w:rPr>
                <w:b/>
                <w:bCs/>
                <w:color w:val="FFFFFF"/>
                <w:sz w:val="28"/>
                <w:szCs w:val="28"/>
              </w:rPr>
              <w:lastRenderedPageBreak/>
              <w:t xml:space="preserve">Section </w:t>
            </w:r>
            <w:proofErr w:type="gramStart"/>
            <w:r>
              <w:rPr>
                <w:b/>
                <w:bCs/>
                <w:color w:val="FFFFFF"/>
                <w:sz w:val="28"/>
                <w:szCs w:val="28"/>
              </w:rPr>
              <w:t xml:space="preserve">6  </w:t>
            </w:r>
            <w:r>
              <w:rPr>
                <w:color w:val="CCCCEE"/>
                <w:sz w:val="24"/>
                <w:szCs w:val="24"/>
              </w:rPr>
              <w:t>—</w:t>
            </w:r>
            <w:proofErr w:type="gramEnd"/>
            <w:r>
              <w:rPr>
                <w:color w:val="CCCCEE"/>
                <w:sz w:val="24"/>
                <w:szCs w:val="24"/>
              </w:rPr>
              <w:t xml:space="preserve"> Tax Strategy — Minimize Legally</w:t>
            </w:r>
          </w:p>
        </w:tc>
      </w:tr>
    </w:tbl>
    <w:p w14:paraId="23E985F5" w14:textId="77777777" w:rsidR="005039E8" w:rsidRDefault="005039E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9E8" w14:paraId="2B7234A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993C1D"/>
            <w:tcMar>
              <w:top w:w="140" w:type="dxa"/>
              <w:left w:w="220" w:type="dxa"/>
              <w:bottom w:w="140" w:type="dxa"/>
              <w:right w:w="220" w:type="dxa"/>
            </w:tcMar>
          </w:tcPr>
          <w:p w14:paraId="50C4DD7F" w14:textId="77777777" w:rsidR="005039E8" w:rsidRDefault="00000000">
            <w:r>
              <w:rPr>
                <w:i/>
                <w:iCs/>
                <w:color w:val="FFD0C0"/>
                <w:sz w:val="19"/>
                <w:szCs w:val="19"/>
              </w:rPr>
              <w:t>Tax strategy is one of the highest-leverage decisions in the business. Without proper planning, the business pays significantly more in tax than necessary. Both founders need basic literacy on this so we can have informed conversations with our CPA.</w:t>
            </w:r>
          </w:p>
        </w:tc>
      </w:tr>
    </w:tbl>
    <w:p w14:paraId="575A59CF" w14:textId="77777777" w:rsidR="005039E8" w:rsidRDefault="005039E8">
      <w:pPr>
        <w:spacing w:before="100" w:after="80"/>
      </w:pPr>
    </w:p>
    <w:p w14:paraId="4034390F" w14:textId="77777777" w:rsidR="005039E8" w:rsidRDefault="00000000">
      <w:pPr>
        <w:spacing w:before="240" w:after="100"/>
      </w:pPr>
      <w:r>
        <w:rPr>
          <w:b/>
          <w:bCs/>
          <w:color w:val="993C1D"/>
          <w:sz w:val="26"/>
          <w:szCs w:val="26"/>
        </w:rPr>
        <w:t>Deductible business expenses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2"/>
        <w:gridCol w:w="1734"/>
        <w:gridCol w:w="4804"/>
      </w:tblGrid>
      <w:tr w:rsidR="005039E8" w14:paraId="3E3B2E96"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2E7DCCA4" w14:textId="77777777" w:rsidR="005039E8" w:rsidRDefault="00000000">
            <w:pPr>
              <w:jc w:val="center"/>
            </w:pPr>
            <w:r>
              <w:rPr>
                <w:b/>
                <w:bCs/>
                <w:color w:val="FFFFFF"/>
                <w:sz w:val="19"/>
                <w:szCs w:val="19"/>
              </w:rPr>
              <w:t>Expense</w:t>
            </w:r>
          </w:p>
        </w:tc>
        <w:tc>
          <w:tcPr>
            <w:tcW w:w="18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2B208167" w14:textId="77777777" w:rsidR="005039E8" w:rsidRDefault="00000000">
            <w:pPr>
              <w:jc w:val="center"/>
            </w:pPr>
            <w:r>
              <w:rPr>
                <w:b/>
                <w:bCs/>
                <w:color w:val="FFFFFF"/>
                <w:sz w:val="19"/>
                <w:szCs w:val="19"/>
              </w:rPr>
              <w:t>Deductibility</w:t>
            </w:r>
          </w:p>
        </w:tc>
        <w:tc>
          <w:tcPr>
            <w:tcW w:w="456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19110D62" w14:textId="77777777" w:rsidR="005039E8" w:rsidRDefault="00000000">
            <w:pPr>
              <w:jc w:val="center"/>
            </w:pPr>
            <w:r>
              <w:rPr>
                <w:b/>
                <w:bCs/>
                <w:color w:val="FFFFFF"/>
                <w:sz w:val="19"/>
                <w:szCs w:val="19"/>
              </w:rPr>
              <w:t>Documentation required</w:t>
            </w:r>
          </w:p>
        </w:tc>
      </w:tr>
      <w:tr w:rsidR="005039E8" w14:paraId="0892132C"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7F76FCFE" w14:textId="77777777" w:rsidR="005039E8" w:rsidRDefault="00000000">
            <w:pPr>
              <w:spacing w:after="80"/>
            </w:pPr>
            <w:r>
              <w:rPr>
                <w:color w:val="111111"/>
                <w:sz w:val="18"/>
                <w:szCs w:val="18"/>
              </w:rPr>
              <w:t>Platform development costs</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12D48793" w14:textId="77777777" w:rsidR="005039E8" w:rsidRDefault="00000000">
            <w:pPr>
              <w:spacing w:after="80"/>
            </w:pPr>
            <w:r>
              <w:rPr>
                <w:color w:val="111111"/>
                <w:sz w:val="18"/>
                <w:szCs w:val="18"/>
              </w:rPr>
              <w:t>100%</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7E61CA12" w14:textId="77777777" w:rsidR="005039E8" w:rsidRDefault="00000000">
            <w:pPr>
              <w:spacing w:after="80"/>
            </w:pPr>
            <w:r>
              <w:rPr>
                <w:color w:val="111111"/>
                <w:sz w:val="18"/>
                <w:szCs w:val="18"/>
              </w:rPr>
              <w:t>Developer invoices and contracts</w:t>
            </w:r>
          </w:p>
        </w:tc>
      </w:tr>
      <w:tr w:rsidR="005039E8" w14:paraId="217E0511"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66F63169" w14:textId="77777777" w:rsidR="005039E8" w:rsidRDefault="00000000">
            <w:pPr>
              <w:spacing w:after="80"/>
            </w:pPr>
            <w:r>
              <w:rPr>
                <w:color w:val="111111"/>
                <w:sz w:val="18"/>
                <w:szCs w:val="18"/>
              </w:rPr>
              <w:t>Software subscriptions (all tools)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0DD26C5A" w14:textId="77777777" w:rsidR="005039E8" w:rsidRDefault="00000000">
            <w:pPr>
              <w:spacing w:after="80"/>
            </w:pPr>
            <w:r>
              <w:rPr>
                <w:color w:val="111111"/>
                <w:sz w:val="18"/>
                <w:szCs w:val="18"/>
              </w:rPr>
              <w:t>100%</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5C937F0D" w14:textId="77777777" w:rsidR="005039E8" w:rsidRDefault="00000000">
            <w:pPr>
              <w:spacing w:after="80"/>
            </w:pPr>
            <w:r>
              <w:rPr>
                <w:color w:val="111111"/>
                <w:sz w:val="18"/>
                <w:szCs w:val="18"/>
              </w:rPr>
              <w:t>Monthly statements — auto-categorized in QuickBooks</w:t>
            </w:r>
          </w:p>
        </w:tc>
      </w:tr>
      <w:tr w:rsidR="005039E8" w14:paraId="4BD94629"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7A9533DD" w14:textId="77777777" w:rsidR="005039E8" w:rsidRDefault="00000000">
            <w:pPr>
              <w:spacing w:after="80"/>
            </w:pPr>
            <w:r>
              <w:rPr>
                <w:color w:val="111111"/>
                <w:sz w:val="18"/>
                <w:szCs w:val="18"/>
              </w:rPr>
              <w:t>Home office (per founder)</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48F3AB8E" w14:textId="77777777" w:rsidR="005039E8" w:rsidRDefault="00000000">
            <w:pPr>
              <w:spacing w:after="80"/>
            </w:pPr>
            <w:r>
              <w:rPr>
                <w:color w:val="111111"/>
                <w:sz w:val="18"/>
                <w:szCs w:val="18"/>
              </w:rPr>
              <w:t>% of square footage</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4709539B" w14:textId="77777777" w:rsidR="005039E8" w:rsidRDefault="00000000">
            <w:pPr>
              <w:spacing w:after="80"/>
            </w:pPr>
            <w:r>
              <w:rPr>
                <w:color w:val="111111"/>
                <w:sz w:val="18"/>
                <w:szCs w:val="18"/>
              </w:rPr>
              <w:t>Lease agreement plus floor plan — exclusive use required</w:t>
            </w:r>
          </w:p>
        </w:tc>
      </w:tr>
      <w:tr w:rsidR="005039E8" w14:paraId="49958E0A"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69657F77" w14:textId="77777777" w:rsidR="005039E8" w:rsidRDefault="00000000">
            <w:pPr>
              <w:spacing w:after="80"/>
            </w:pPr>
            <w:r>
              <w:rPr>
                <w:color w:val="111111"/>
                <w:sz w:val="18"/>
                <w:szCs w:val="18"/>
              </w:rPr>
              <w:t>Computers and equipment</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75D7D9A2" w14:textId="77777777" w:rsidR="005039E8" w:rsidRDefault="00000000">
            <w:pPr>
              <w:spacing w:after="80"/>
            </w:pPr>
            <w:r>
              <w:rPr>
                <w:color w:val="111111"/>
                <w:sz w:val="18"/>
                <w:szCs w:val="18"/>
              </w:rPr>
              <w:t>100% (Section 179)</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74C52125" w14:textId="77777777" w:rsidR="005039E8" w:rsidRDefault="00000000">
            <w:pPr>
              <w:spacing w:after="80"/>
            </w:pPr>
            <w:r>
              <w:rPr>
                <w:color w:val="111111"/>
                <w:sz w:val="18"/>
                <w:szCs w:val="18"/>
              </w:rPr>
              <w:t>Purchase receipts — business use must be documented</w:t>
            </w:r>
          </w:p>
        </w:tc>
      </w:tr>
      <w:tr w:rsidR="005039E8" w14:paraId="1D0C232E"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0976EA61" w14:textId="77777777" w:rsidR="005039E8" w:rsidRDefault="00000000">
            <w:pPr>
              <w:spacing w:after="80"/>
            </w:pPr>
            <w:r>
              <w:rPr>
                <w:color w:val="111111"/>
                <w:sz w:val="18"/>
                <w:szCs w:val="18"/>
              </w:rPr>
              <w:t>Phone (business portion)</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320A4F6D" w14:textId="77777777" w:rsidR="005039E8" w:rsidRDefault="00000000">
            <w:pPr>
              <w:spacing w:after="80"/>
            </w:pPr>
            <w:r>
              <w:rPr>
                <w:color w:val="111111"/>
                <w:sz w:val="18"/>
                <w:szCs w:val="18"/>
              </w:rPr>
              <w:t>50–80%</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5095C750" w14:textId="77777777" w:rsidR="005039E8" w:rsidRDefault="00000000">
            <w:pPr>
              <w:spacing w:after="80"/>
            </w:pPr>
            <w:r>
              <w:rPr>
                <w:color w:val="111111"/>
                <w:sz w:val="18"/>
                <w:szCs w:val="18"/>
              </w:rPr>
              <w:t>Phone bill plus log of business vs personal use</w:t>
            </w:r>
          </w:p>
        </w:tc>
      </w:tr>
      <w:tr w:rsidR="005039E8" w14:paraId="01EE3A91"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75AE4A63" w14:textId="77777777" w:rsidR="005039E8" w:rsidRDefault="00000000">
            <w:pPr>
              <w:spacing w:after="80"/>
            </w:pPr>
            <w:r>
              <w:rPr>
                <w:color w:val="111111"/>
                <w:sz w:val="18"/>
                <w:szCs w:val="18"/>
              </w:rPr>
              <w:t>Marketing and advertising</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3A68BE63" w14:textId="77777777" w:rsidR="005039E8" w:rsidRDefault="00000000">
            <w:pPr>
              <w:spacing w:after="80"/>
            </w:pPr>
            <w:r>
              <w:rPr>
                <w:color w:val="111111"/>
                <w:sz w:val="18"/>
                <w:szCs w:val="18"/>
              </w:rPr>
              <w:t>100%</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5F5CB08F" w14:textId="77777777" w:rsidR="005039E8" w:rsidRDefault="00000000">
            <w:pPr>
              <w:spacing w:after="80"/>
            </w:pPr>
            <w:r>
              <w:rPr>
                <w:color w:val="111111"/>
                <w:sz w:val="18"/>
                <w:szCs w:val="18"/>
              </w:rPr>
              <w:t>Platform invoices — Meta, TikTok, influencer agreements</w:t>
            </w:r>
          </w:p>
        </w:tc>
      </w:tr>
      <w:tr w:rsidR="005039E8" w14:paraId="5333B990"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2B496D45" w14:textId="77777777" w:rsidR="005039E8" w:rsidRDefault="00000000">
            <w:pPr>
              <w:spacing w:after="80"/>
            </w:pPr>
            <w:r>
              <w:rPr>
                <w:color w:val="111111"/>
                <w:sz w:val="18"/>
                <w:szCs w:val="18"/>
              </w:rPr>
              <w:t>Contractor payments (tutors, admin)</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3AF1CA6F" w14:textId="77777777" w:rsidR="005039E8" w:rsidRDefault="00000000">
            <w:pPr>
              <w:spacing w:after="80"/>
            </w:pPr>
            <w:r>
              <w:rPr>
                <w:color w:val="111111"/>
                <w:sz w:val="18"/>
                <w:szCs w:val="18"/>
              </w:rPr>
              <w:t>100%</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68EFD10C" w14:textId="77777777" w:rsidR="005039E8" w:rsidRDefault="00000000">
            <w:pPr>
              <w:spacing w:after="80"/>
            </w:pPr>
            <w:r>
              <w:rPr>
                <w:color w:val="111111"/>
                <w:sz w:val="18"/>
                <w:szCs w:val="18"/>
              </w:rPr>
              <w:t>1099-NEC filed for anyone earning $600+ — Stripe handles automatically</w:t>
            </w:r>
          </w:p>
        </w:tc>
      </w:tr>
      <w:tr w:rsidR="005039E8" w14:paraId="5737D443"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02629AFD" w14:textId="77777777" w:rsidR="005039E8" w:rsidRDefault="00000000">
            <w:pPr>
              <w:spacing w:after="80"/>
            </w:pPr>
            <w:r>
              <w:rPr>
                <w:color w:val="111111"/>
                <w:sz w:val="18"/>
                <w:szCs w:val="18"/>
              </w:rPr>
              <w:t>Professional services (CPA, lawyer)</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1BE08EF0" w14:textId="77777777" w:rsidR="005039E8" w:rsidRDefault="00000000">
            <w:pPr>
              <w:spacing w:after="80"/>
            </w:pPr>
            <w:r>
              <w:rPr>
                <w:color w:val="111111"/>
                <w:sz w:val="18"/>
                <w:szCs w:val="18"/>
              </w:rPr>
              <w:t>100%</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10D85B6B" w14:textId="77777777" w:rsidR="005039E8" w:rsidRDefault="00000000">
            <w:pPr>
              <w:spacing w:after="80"/>
            </w:pPr>
            <w:r>
              <w:rPr>
                <w:color w:val="111111"/>
                <w:sz w:val="18"/>
                <w:szCs w:val="18"/>
              </w:rPr>
              <w:t>Invoices from service providers</w:t>
            </w:r>
          </w:p>
        </w:tc>
      </w:tr>
      <w:tr w:rsidR="005039E8" w14:paraId="4C163E45"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13D6F79E" w14:textId="77777777" w:rsidR="005039E8" w:rsidRDefault="00000000">
            <w:pPr>
              <w:spacing w:after="80"/>
            </w:pPr>
            <w:r>
              <w:rPr>
                <w:color w:val="111111"/>
                <w:sz w:val="18"/>
                <w:szCs w:val="18"/>
              </w:rPr>
              <w:t>Business insurance</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38E623BE" w14:textId="77777777" w:rsidR="005039E8" w:rsidRDefault="00000000">
            <w:pPr>
              <w:spacing w:after="80"/>
            </w:pPr>
            <w:r>
              <w:rPr>
                <w:color w:val="111111"/>
                <w:sz w:val="18"/>
                <w:szCs w:val="18"/>
              </w:rPr>
              <w:t>100%</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6FF60477" w14:textId="77777777" w:rsidR="005039E8" w:rsidRDefault="00000000">
            <w:pPr>
              <w:spacing w:after="80"/>
            </w:pPr>
            <w:r>
              <w:rPr>
                <w:color w:val="111111"/>
                <w:sz w:val="18"/>
                <w:szCs w:val="18"/>
              </w:rPr>
              <w:t>Insurance policy and premium receipts</w:t>
            </w:r>
          </w:p>
        </w:tc>
      </w:tr>
      <w:tr w:rsidR="005039E8" w14:paraId="27D49157"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0C5FAC45" w14:textId="77777777" w:rsidR="005039E8" w:rsidRDefault="00000000">
            <w:pPr>
              <w:spacing w:after="80"/>
            </w:pPr>
            <w:r>
              <w:rPr>
                <w:color w:val="111111"/>
                <w:sz w:val="18"/>
                <w:szCs w:val="18"/>
              </w:rPr>
              <w:t>Education (SAT-related courses, books)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4D608651" w14:textId="77777777" w:rsidR="005039E8" w:rsidRDefault="00000000">
            <w:pPr>
              <w:spacing w:after="80"/>
            </w:pPr>
            <w:r>
              <w:rPr>
                <w:color w:val="111111"/>
                <w:sz w:val="18"/>
                <w:szCs w:val="18"/>
              </w:rPr>
              <w:t>100%</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0B0DB48F" w14:textId="77777777" w:rsidR="005039E8" w:rsidRDefault="00000000">
            <w:pPr>
              <w:spacing w:after="80"/>
            </w:pPr>
            <w:r>
              <w:rPr>
                <w:color w:val="111111"/>
                <w:sz w:val="18"/>
                <w:szCs w:val="18"/>
              </w:rPr>
              <w:t>Must be directly related to business skills</w:t>
            </w:r>
          </w:p>
        </w:tc>
      </w:tr>
      <w:tr w:rsidR="005039E8" w14:paraId="6089DB5B"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20D883B5" w14:textId="77777777" w:rsidR="005039E8" w:rsidRDefault="00000000">
            <w:pPr>
              <w:spacing w:after="80"/>
            </w:pPr>
            <w:r>
              <w:rPr>
                <w:color w:val="111111"/>
                <w:sz w:val="18"/>
                <w:szCs w:val="18"/>
              </w:rPr>
              <w:t>Business travel (subsidiary visits)</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2D418D13" w14:textId="77777777" w:rsidR="005039E8" w:rsidRDefault="00000000">
            <w:pPr>
              <w:spacing w:after="80"/>
            </w:pPr>
            <w:r>
              <w:rPr>
                <w:color w:val="111111"/>
                <w:sz w:val="18"/>
                <w:szCs w:val="18"/>
              </w:rPr>
              <w:t>100%</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46CDCEF8" w14:textId="77777777" w:rsidR="005039E8" w:rsidRDefault="00000000">
            <w:pPr>
              <w:spacing w:after="80"/>
            </w:pPr>
            <w:r>
              <w:rPr>
                <w:color w:val="111111"/>
                <w:sz w:val="18"/>
                <w:szCs w:val="18"/>
              </w:rPr>
              <w:t>Flight receipts plus hotel plus business purpose documentation</w:t>
            </w:r>
          </w:p>
        </w:tc>
      </w:tr>
      <w:tr w:rsidR="005039E8" w14:paraId="02DE5FD5"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23B1150A" w14:textId="77777777" w:rsidR="005039E8" w:rsidRDefault="00000000">
            <w:pPr>
              <w:spacing w:after="80"/>
            </w:pPr>
            <w:r>
              <w:rPr>
                <w:color w:val="111111"/>
                <w:sz w:val="18"/>
                <w:szCs w:val="18"/>
              </w:rPr>
              <w:t>Meals with business purpose</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5B80F873" w14:textId="77777777" w:rsidR="005039E8" w:rsidRDefault="00000000">
            <w:pPr>
              <w:spacing w:after="80"/>
            </w:pPr>
            <w:r>
              <w:rPr>
                <w:color w:val="111111"/>
                <w:sz w:val="18"/>
                <w:szCs w:val="18"/>
              </w:rPr>
              <w:t>50%</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7DC8291E" w14:textId="77777777" w:rsidR="005039E8" w:rsidRDefault="00000000">
            <w:pPr>
              <w:spacing w:after="80"/>
            </w:pPr>
            <w:r>
              <w:rPr>
                <w:color w:val="111111"/>
                <w:sz w:val="18"/>
                <w:szCs w:val="18"/>
              </w:rPr>
              <w:t>Receipt plus note of who was present and topic discussed</w:t>
            </w:r>
          </w:p>
        </w:tc>
      </w:tr>
    </w:tbl>
    <w:p w14:paraId="280F327E" w14:textId="77777777" w:rsidR="005039E8" w:rsidRDefault="005039E8">
      <w:pPr>
        <w:spacing w:before="80" w:after="80"/>
      </w:pPr>
    </w:p>
    <w:p w14:paraId="6A10C385" w14:textId="77777777" w:rsidR="005039E8" w:rsidRDefault="00000000">
      <w:pPr>
        <w:spacing w:before="240" w:after="100"/>
      </w:pPr>
      <w:r>
        <w:rPr>
          <w:b/>
          <w:bCs/>
          <w:color w:val="993C1D"/>
          <w:sz w:val="26"/>
          <w:szCs w:val="26"/>
        </w:rPr>
        <w:t>Quarterly estimated tax payments</w:t>
      </w:r>
    </w:p>
    <w:p w14:paraId="2029BB8E" w14:textId="77777777" w:rsidR="005039E8" w:rsidRDefault="00000000">
      <w:pPr>
        <w:pStyle w:val="ListParagraph"/>
        <w:numPr>
          <w:ilvl w:val="0"/>
          <w:numId w:val="2"/>
        </w:numPr>
        <w:spacing w:before="28" w:after="28"/>
      </w:pPr>
      <w:r>
        <w:rPr>
          <w:color w:val="111111"/>
        </w:rPr>
        <w:t>As founders we owe taxes quarterly, not annually — underpayment triggers penalties</w:t>
      </w:r>
    </w:p>
    <w:p w14:paraId="7C0D022F" w14:textId="77777777" w:rsidR="005039E8" w:rsidRDefault="00000000">
      <w:pPr>
        <w:pStyle w:val="ListParagraph"/>
        <w:numPr>
          <w:ilvl w:val="0"/>
          <w:numId w:val="2"/>
        </w:numPr>
        <w:spacing w:before="28" w:after="28"/>
      </w:pPr>
      <w:r>
        <w:rPr>
          <w:color w:val="111111"/>
        </w:rPr>
        <w:t>Due dates: April 15, June 15, September 15, January 15</w:t>
      </w:r>
    </w:p>
    <w:p w14:paraId="1A19CFD8" w14:textId="77777777" w:rsidR="005039E8" w:rsidRDefault="00000000">
      <w:pPr>
        <w:pStyle w:val="ListParagraph"/>
        <w:numPr>
          <w:ilvl w:val="0"/>
          <w:numId w:val="2"/>
        </w:numPr>
        <w:spacing w:before="28" w:after="28"/>
      </w:pPr>
      <w:r>
        <w:rPr>
          <w:color w:val="111111"/>
        </w:rPr>
        <w:t>Set-aside rule: every time revenue hits the business bank account, transfer 28–30% to a dedicated tax savings account immediately</w:t>
      </w:r>
    </w:p>
    <w:p w14:paraId="6B47543A" w14:textId="77777777" w:rsidR="005039E8" w:rsidRDefault="00000000">
      <w:pPr>
        <w:pStyle w:val="ListParagraph"/>
        <w:numPr>
          <w:ilvl w:val="0"/>
          <w:numId w:val="2"/>
        </w:numPr>
        <w:spacing w:before="28" w:after="28"/>
      </w:pPr>
      <w:r>
        <w:rPr>
          <w:color w:val="111111"/>
        </w:rPr>
        <w:t>Quarterly estimate formula: (prior year tax / 4) or (current year projected income x effective rate / 4)</w:t>
      </w:r>
    </w:p>
    <w:p w14:paraId="2A772F34" w14:textId="77777777" w:rsidR="005039E8" w:rsidRDefault="00000000">
      <w:pPr>
        <w:pStyle w:val="ListParagraph"/>
        <w:numPr>
          <w:ilvl w:val="0"/>
          <w:numId w:val="2"/>
        </w:numPr>
        <w:spacing w:before="28" w:after="28"/>
      </w:pPr>
      <w:r>
        <w:rPr>
          <w:color w:val="111111"/>
        </w:rPr>
        <w:t>Safe harbor rule: pay 100% of prior year tax in estimated payments — no underpayment penalty regardless of current year income growth</w:t>
      </w:r>
    </w:p>
    <w:p w14:paraId="395ABA94" w14:textId="77777777" w:rsidR="005039E8" w:rsidRDefault="00000000">
      <w:pPr>
        <w:pStyle w:val="ListParagraph"/>
        <w:numPr>
          <w:ilvl w:val="0"/>
          <w:numId w:val="2"/>
        </w:numPr>
        <w:spacing w:before="28" w:after="28"/>
      </w:pPr>
      <w:r>
        <w:rPr>
          <w:color w:val="111111"/>
        </w:rPr>
        <w:lastRenderedPageBreak/>
        <w:t>CPA calculates the exact quarterly amount — both founders approve before payment</w:t>
      </w:r>
    </w:p>
    <w:p w14:paraId="68B48DB0" w14:textId="77777777" w:rsidR="005039E8" w:rsidRDefault="00000000">
      <w:pPr>
        <w:spacing w:before="240" w:after="100"/>
      </w:pPr>
      <w:r>
        <w:rPr>
          <w:b/>
          <w:bCs/>
          <w:color w:val="993C1D"/>
          <w:sz w:val="26"/>
          <w:szCs w:val="26"/>
        </w:rPr>
        <w:t>Year-end tax moves</w:t>
      </w:r>
    </w:p>
    <w:p w14:paraId="71AC958A" w14:textId="77777777" w:rsidR="005039E8" w:rsidRDefault="00000000">
      <w:pPr>
        <w:pStyle w:val="ListParagraph"/>
        <w:numPr>
          <w:ilvl w:val="0"/>
          <w:numId w:val="2"/>
        </w:numPr>
        <w:spacing w:before="28" w:after="28"/>
      </w:pPr>
      <w:r>
        <w:rPr>
          <w:color w:val="111111"/>
        </w:rPr>
        <w:t>December review: accelerate deductible expenses into December if income is higher than expected — buy equipment, prepay software</w:t>
      </w:r>
    </w:p>
    <w:p w14:paraId="04F1D1F6" w14:textId="77777777" w:rsidR="005039E8" w:rsidRDefault="00000000">
      <w:pPr>
        <w:pStyle w:val="ListParagraph"/>
        <w:numPr>
          <w:ilvl w:val="0"/>
          <w:numId w:val="2"/>
        </w:numPr>
        <w:spacing w:before="28" w:after="28"/>
      </w:pPr>
      <w:r>
        <w:rPr>
          <w:color w:val="111111"/>
        </w:rPr>
        <w:t>Bonus depreciation: any equipment purchased can be 100% expensed under current rules — check with CPA annually</w:t>
      </w:r>
    </w:p>
    <w:p w14:paraId="4C108363" w14:textId="77777777" w:rsidR="005039E8" w:rsidRDefault="00000000">
      <w:pPr>
        <w:pStyle w:val="ListParagraph"/>
        <w:numPr>
          <w:ilvl w:val="0"/>
          <w:numId w:val="2"/>
        </w:numPr>
        <w:spacing w:before="28" w:after="28"/>
      </w:pPr>
      <w:r>
        <w:rPr>
          <w:color w:val="111111"/>
        </w:rPr>
        <w:t>Losses: if a new subsidiary operates at a loss in year 1, it can offset parent company income</w:t>
      </w:r>
    </w:p>
    <w:p w14:paraId="308D4F92" w14:textId="77777777" w:rsidR="005039E8" w:rsidRDefault="00000000">
      <w:pPr>
        <w:pStyle w:val="ListParagraph"/>
        <w:numPr>
          <w:ilvl w:val="0"/>
          <w:numId w:val="2"/>
        </w:numPr>
        <w:spacing w:before="28" w:after="28"/>
      </w:pPr>
      <w:r>
        <w:rPr>
          <w:color w:val="111111"/>
        </w:rPr>
        <w:t>S-Corp distribution timing: take year-end distributions before December 31 — they are tax-free at the corporate level</w:t>
      </w:r>
    </w:p>
    <w:p w14:paraId="38326F61" w14:textId="77777777" w:rsidR="005039E8" w:rsidRDefault="005039E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9E8" w14:paraId="2DEB3559" w14:textId="77777777">
        <w:tblPrEx>
          <w:tblCellMar>
            <w:top w:w="0" w:type="dxa"/>
            <w:bottom w:w="0" w:type="dxa"/>
          </w:tblCellMar>
        </w:tblPrEx>
        <w:tc>
          <w:tcPr>
            <w:tcW w:w="0" w:type="auto"/>
            <w:tcBorders>
              <w:top w:val="single" w:sz="8" w:space="0" w:color="BA7517"/>
              <w:left w:val="single" w:sz="1" w:space="0" w:color="DDDDDD"/>
              <w:bottom w:val="single" w:sz="1" w:space="0" w:color="DDDDDD"/>
              <w:right w:val="single" w:sz="1" w:space="0" w:color="DDDDDD"/>
            </w:tcBorders>
            <w:shd w:val="clear" w:color="auto" w:fill="FFF8E7"/>
            <w:tcMar>
              <w:top w:w="100" w:type="dxa"/>
              <w:left w:w="200" w:type="dxa"/>
              <w:bottom w:w="100" w:type="dxa"/>
              <w:right w:w="200" w:type="dxa"/>
            </w:tcMar>
          </w:tcPr>
          <w:p w14:paraId="01E79FD4" w14:textId="77777777" w:rsidR="005039E8" w:rsidRDefault="00000000">
            <w:r>
              <w:rPr>
                <w:b/>
                <w:bCs/>
                <w:color w:val="BA7517"/>
                <w:sz w:val="18"/>
                <w:szCs w:val="18"/>
              </w:rPr>
              <w:t xml:space="preserve">Skill gap to address:  </w:t>
            </w:r>
            <w:r>
              <w:rPr>
                <w:color w:val="333333"/>
                <w:sz w:val="18"/>
                <w:szCs w:val="18"/>
              </w:rPr>
              <w:t>Neither of us has filed business taxes or worked with a CPA. We should interview 2–3 CPAs in the first month and pick one we both like. The CPA is a long-term partner, not a transactional vendor. Look for someone with experience in subscription businesses and S-Corps specifically.</w:t>
            </w:r>
          </w:p>
        </w:tc>
      </w:tr>
    </w:tbl>
    <w:p w14:paraId="336A6D0E" w14:textId="77777777" w:rsidR="005039E8" w:rsidRDefault="005039E8">
      <w:pPr>
        <w:spacing w:before="120" w:after="80"/>
      </w:pPr>
    </w:p>
    <w:p w14:paraId="14E674C6" w14:textId="77777777" w:rsidR="005039E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9E8" w14:paraId="5FFB92B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85041"/>
            <w:tcMar>
              <w:top w:w="180" w:type="dxa"/>
              <w:left w:w="260" w:type="dxa"/>
              <w:bottom w:w="180" w:type="dxa"/>
              <w:right w:w="260" w:type="dxa"/>
            </w:tcMar>
          </w:tcPr>
          <w:p w14:paraId="681A9CBB" w14:textId="77777777" w:rsidR="005039E8" w:rsidRDefault="00000000">
            <w:r>
              <w:rPr>
                <w:b/>
                <w:bCs/>
                <w:color w:val="FFFFFF"/>
                <w:sz w:val="28"/>
                <w:szCs w:val="28"/>
              </w:rPr>
              <w:lastRenderedPageBreak/>
              <w:t xml:space="preserve">Section </w:t>
            </w:r>
            <w:proofErr w:type="gramStart"/>
            <w:r>
              <w:rPr>
                <w:b/>
                <w:bCs/>
                <w:color w:val="FFFFFF"/>
                <w:sz w:val="28"/>
                <w:szCs w:val="28"/>
              </w:rPr>
              <w:t xml:space="preserve">7  </w:t>
            </w:r>
            <w:r>
              <w:rPr>
                <w:color w:val="CCCCEE"/>
                <w:sz w:val="24"/>
                <w:szCs w:val="24"/>
              </w:rPr>
              <w:t>—</w:t>
            </w:r>
            <w:proofErr w:type="gramEnd"/>
            <w:r>
              <w:rPr>
                <w:color w:val="CCCCEE"/>
                <w:sz w:val="24"/>
                <w:szCs w:val="24"/>
              </w:rPr>
              <w:t xml:space="preserve"> Cash Flow Management and Business Reserves</w:t>
            </w:r>
          </w:p>
        </w:tc>
      </w:tr>
    </w:tbl>
    <w:p w14:paraId="51395093" w14:textId="77777777" w:rsidR="005039E8" w:rsidRDefault="005039E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9E8" w14:paraId="6A34C95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85041"/>
            <w:tcMar>
              <w:top w:w="140" w:type="dxa"/>
              <w:left w:w="220" w:type="dxa"/>
              <w:bottom w:w="140" w:type="dxa"/>
              <w:right w:w="220" w:type="dxa"/>
            </w:tcMar>
          </w:tcPr>
          <w:p w14:paraId="1ED4F12B" w14:textId="77777777" w:rsidR="005039E8" w:rsidRDefault="00000000">
            <w:r>
              <w:rPr>
                <w:i/>
                <w:iCs/>
                <w:color w:val="C0E8D8"/>
                <w:sz w:val="19"/>
                <w:szCs w:val="19"/>
              </w:rPr>
              <w:t>Cash flow is not the same as profit. A profitable business can run out of cash. The operational reserve, the founder draw timing, and the strict separation between business and personal accounts are what keep the machine running during slow months.</w:t>
            </w:r>
          </w:p>
        </w:tc>
      </w:tr>
    </w:tbl>
    <w:p w14:paraId="061C52AB" w14:textId="77777777" w:rsidR="005039E8" w:rsidRDefault="005039E8">
      <w:pPr>
        <w:spacing w:before="100" w:after="80"/>
      </w:pPr>
    </w:p>
    <w:p w14:paraId="079C119D" w14:textId="77777777" w:rsidR="005039E8" w:rsidRDefault="00000000">
      <w:pPr>
        <w:spacing w:before="240" w:after="100"/>
      </w:pPr>
      <w:r>
        <w:rPr>
          <w:b/>
          <w:bCs/>
          <w:color w:val="085041"/>
          <w:sz w:val="26"/>
          <w:szCs w:val="26"/>
        </w:rPr>
        <w:t>The four bank accounts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7"/>
        <w:gridCol w:w="2418"/>
        <w:gridCol w:w="4705"/>
      </w:tblGrid>
      <w:tr w:rsidR="005039E8" w14:paraId="59CA6C91"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095C5CF3" w14:textId="77777777" w:rsidR="005039E8" w:rsidRDefault="00000000">
            <w:pPr>
              <w:jc w:val="center"/>
            </w:pPr>
            <w:r>
              <w:rPr>
                <w:b/>
                <w:bCs/>
                <w:color w:val="FFFFFF"/>
                <w:sz w:val="19"/>
                <w:szCs w:val="19"/>
              </w:rPr>
              <w:t>Account</w:t>
            </w:r>
          </w:p>
        </w:tc>
        <w:tc>
          <w:tcPr>
            <w:tcW w:w="24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3766907F" w14:textId="77777777" w:rsidR="005039E8" w:rsidRDefault="00000000">
            <w:pPr>
              <w:jc w:val="center"/>
            </w:pPr>
            <w:r>
              <w:rPr>
                <w:b/>
                <w:bCs/>
                <w:color w:val="FFFFFF"/>
                <w:sz w:val="19"/>
                <w:szCs w:val="19"/>
              </w:rPr>
              <w:t>Balance target</w:t>
            </w:r>
          </w:p>
        </w:tc>
        <w:tc>
          <w:tcPr>
            <w:tcW w:w="456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74C23725" w14:textId="77777777" w:rsidR="005039E8" w:rsidRDefault="00000000">
            <w:pPr>
              <w:jc w:val="center"/>
            </w:pPr>
            <w:r>
              <w:rPr>
                <w:b/>
                <w:bCs/>
                <w:color w:val="FFFFFF"/>
                <w:sz w:val="19"/>
                <w:szCs w:val="19"/>
              </w:rPr>
              <w:t>Purpose</w:t>
            </w:r>
          </w:p>
        </w:tc>
      </w:tr>
      <w:tr w:rsidR="005039E8" w14:paraId="0AA02A33"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45B3E6B2" w14:textId="77777777" w:rsidR="005039E8" w:rsidRDefault="00000000">
            <w:pPr>
              <w:spacing w:after="80"/>
            </w:pPr>
            <w:r>
              <w:rPr>
                <w:color w:val="111111"/>
                <w:sz w:val="18"/>
                <w:szCs w:val="18"/>
              </w:rPr>
              <w:t>Business operating</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21A60359" w14:textId="77777777" w:rsidR="005039E8" w:rsidRDefault="00000000">
            <w:pPr>
              <w:spacing w:after="80"/>
            </w:pPr>
            <w:r>
              <w:rPr>
                <w:color w:val="111111"/>
                <w:sz w:val="18"/>
                <w:szCs w:val="18"/>
              </w:rPr>
              <w:t>1–2 months expenses</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78DB2826" w14:textId="77777777" w:rsidR="005039E8" w:rsidRDefault="00000000">
            <w:pPr>
              <w:spacing w:after="80"/>
            </w:pPr>
            <w:r>
              <w:rPr>
                <w:color w:val="111111"/>
                <w:sz w:val="18"/>
                <w:szCs w:val="18"/>
              </w:rPr>
              <w:t xml:space="preserve">All revenue in, all business expenses out. Never below </w:t>
            </w:r>
            <w:proofErr w:type="gramStart"/>
            <w:r>
              <w:rPr>
                <w:color w:val="111111"/>
                <w:sz w:val="18"/>
                <w:szCs w:val="18"/>
              </w:rPr>
              <w:t>1 month</w:t>
            </w:r>
            <w:proofErr w:type="gramEnd"/>
            <w:r>
              <w:rPr>
                <w:color w:val="111111"/>
                <w:sz w:val="18"/>
                <w:szCs w:val="18"/>
              </w:rPr>
              <w:t xml:space="preserve"> expenses.</w:t>
            </w:r>
          </w:p>
        </w:tc>
      </w:tr>
      <w:tr w:rsidR="005039E8" w14:paraId="3F28F579"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3D7FABB0" w14:textId="77777777" w:rsidR="005039E8" w:rsidRDefault="00000000">
            <w:pPr>
              <w:spacing w:after="80"/>
            </w:pPr>
            <w:r>
              <w:rPr>
                <w:color w:val="111111"/>
                <w:sz w:val="18"/>
                <w:szCs w:val="18"/>
              </w:rPr>
              <w:t>Business reserve</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65EA4B83" w14:textId="77777777" w:rsidR="005039E8" w:rsidRDefault="00000000">
            <w:pPr>
              <w:spacing w:after="80"/>
            </w:pPr>
            <w:r>
              <w:rPr>
                <w:color w:val="111111"/>
                <w:sz w:val="18"/>
                <w:szCs w:val="18"/>
              </w:rPr>
              <w:t>3 months expenses ($10k–$15k)</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685FD2DA" w14:textId="77777777" w:rsidR="005039E8" w:rsidRDefault="00000000">
            <w:pPr>
              <w:spacing w:after="80"/>
            </w:pPr>
            <w:r>
              <w:rPr>
                <w:color w:val="111111"/>
                <w:sz w:val="18"/>
                <w:szCs w:val="18"/>
              </w:rPr>
              <w:t>Emergency buffer — slow month, unexpected cost, expansion capital.</w:t>
            </w:r>
          </w:p>
        </w:tc>
      </w:tr>
      <w:tr w:rsidR="005039E8" w14:paraId="21E18858"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215DFB99" w14:textId="77777777" w:rsidR="005039E8" w:rsidRDefault="00000000">
            <w:pPr>
              <w:spacing w:after="80"/>
            </w:pPr>
            <w:r>
              <w:rPr>
                <w:color w:val="111111"/>
                <w:sz w:val="18"/>
                <w:szCs w:val="18"/>
              </w:rPr>
              <w:t>Tax savings</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2D89F1DA" w14:textId="77777777" w:rsidR="005039E8" w:rsidRDefault="00000000">
            <w:pPr>
              <w:spacing w:after="80"/>
            </w:pPr>
            <w:r>
              <w:rPr>
                <w:color w:val="111111"/>
                <w:sz w:val="18"/>
                <w:szCs w:val="18"/>
              </w:rPr>
              <w:t>28–30% of all revenue</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201006CC" w14:textId="77777777" w:rsidR="005039E8" w:rsidRDefault="00000000">
            <w:pPr>
              <w:spacing w:after="80"/>
            </w:pPr>
            <w:r>
              <w:rPr>
                <w:color w:val="111111"/>
                <w:sz w:val="18"/>
                <w:szCs w:val="18"/>
              </w:rPr>
              <w:t>Untouchable until quarterly tax payment. Never raid this account.</w:t>
            </w:r>
          </w:p>
        </w:tc>
      </w:tr>
      <w:tr w:rsidR="005039E8" w14:paraId="78AE0F5E"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64384F57" w14:textId="77777777" w:rsidR="005039E8" w:rsidRDefault="00000000">
            <w:pPr>
              <w:spacing w:after="80"/>
            </w:pPr>
            <w:r>
              <w:rPr>
                <w:color w:val="111111"/>
                <w:sz w:val="18"/>
                <w:szCs w:val="18"/>
              </w:rPr>
              <w:t>Founder draws (each personal)</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5F489F5C" w14:textId="77777777" w:rsidR="005039E8" w:rsidRDefault="00000000">
            <w:pPr>
              <w:spacing w:after="80"/>
            </w:pPr>
            <w:r>
              <w:rPr>
                <w:color w:val="111111"/>
                <w:sz w:val="18"/>
                <w:szCs w:val="18"/>
              </w:rPr>
              <w:t>Founder draw transferred monthly</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001675B3" w14:textId="77777777" w:rsidR="005039E8" w:rsidRDefault="00000000">
            <w:pPr>
              <w:spacing w:after="80"/>
            </w:pPr>
            <w:r>
              <w:rPr>
                <w:color w:val="111111"/>
                <w:sz w:val="18"/>
                <w:szCs w:val="18"/>
              </w:rPr>
              <w:t>Personal accounts — business never touches these.</w:t>
            </w:r>
          </w:p>
        </w:tc>
      </w:tr>
    </w:tbl>
    <w:p w14:paraId="489083F5" w14:textId="77777777" w:rsidR="005039E8" w:rsidRDefault="005039E8">
      <w:pPr>
        <w:spacing w:before="60" w:after="80"/>
      </w:pPr>
    </w:p>
    <w:p w14:paraId="6B232A63" w14:textId="77777777" w:rsidR="005039E8" w:rsidRDefault="00000000">
      <w:pPr>
        <w:pStyle w:val="ListParagraph"/>
        <w:numPr>
          <w:ilvl w:val="0"/>
          <w:numId w:val="2"/>
        </w:numPr>
        <w:spacing w:before="28" w:after="28"/>
      </w:pPr>
      <w:r>
        <w:rPr>
          <w:color w:val="111111"/>
        </w:rPr>
        <w:t>Transfer sequence: revenue arrives → operating account → tax savings transfer (30%) → business reserve top-up → founder draws on the 1st → remainder stays in operating</w:t>
      </w:r>
    </w:p>
    <w:p w14:paraId="3F1E16BE" w14:textId="77777777" w:rsidR="005039E8" w:rsidRDefault="00000000">
      <w:pPr>
        <w:pStyle w:val="ListParagraph"/>
        <w:numPr>
          <w:ilvl w:val="0"/>
          <w:numId w:val="2"/>
        </w:numPr>
        <w:spacing w:before="28" w:after="28"/>
      </w:pPr>
      <w:r>
        <w:rPr>
          <w:color w:val="111111"/>
        </w:rPr>
        <w:t>Minimum operating balance rule: never make founder draws if operating account would fall below 1 month of fixed expenses</w:t>
      </w:r>
    </w:p>
    <w:p w14:paraId="005B5DC1" w14:textId="77777777" w:rsidR="005039E8" w:rsidRDefault="00000000">
      <w:pPr>
        <w:pStyle w:val="ListParagraph"/>
        <w:numPr>
          <w:ilvl w:val="0"/>
          <w:numId w:val="2"/>
        </w:numPr>
        <w:spacing w:before="28" w:after="28"/>
      </w:pPr>
      <w:r>
        <w:rPr>
          <w:color w:val="111111"/>
        </w:rPr>
        <w:t>Revenue smoothing: subscription revenue is naturally smooth, but seasonal dips in new subscribers can affect cash flow — business reserve covers the gap</w:t>
      </w:r>
    </w:p>
    <w:p w14:paraId="4C2869B6" w14:textId="77777777" w:rsidR="005039E8" w:rsidRDefault="00000000">
      <w:pPr>
        <w:spacing w:before="240" w:after="100"/>
      </w:pPr>
      <w:r>
        <w:rPr>
          <w:b/>
          <w:bCs/>
          <w:color w:val="085041"/>
          <w:sz w:val="26"/>
          <w:szCs w:val="26"/>
        </w:rPr>
        <w:t>Revenue recognition and MRR tracking</w:t>
      </w:r>
    </w:p>
    <w:p w14:paraId="456C5897" w14:textId="77777777" w:rsidR="005039E8" w:rsidRDefault="00000000">
      <w:pPr>
        <w:pStyle w:val="ListParagraph"/>
        <w:numPr>
          <w:ilvl w:val="0"/>
          <w:numId w:val="2"/>
        </w:numPr>
        <w:spacing w:before="28" w:after="28"/>
      </w:pPr>
      <w:r>
        <w:rPr>
          <w:color w:val="111111"/>
        </w:rPr>
        <w:t>Monthly Recurring Revenue (MRR) is the core financial metric — track it weekly, not monthly</w:t>
      </w:r>
    </w:p>
    <w:p w14:paraId="688F692D" w14:textId="77777777" w:rsidR="005039E8" w:rsidRDefault="00000000">
      <w:pPr>
        <w:pStyle w:val="ListParagraph"/>
        <w:numPr>
          <w:ilvl w:val="0"/>
          <w:numId w:val="2"/>
        </w:numPr>
        <w:spacing w:before="28" w:after="28"/>
      </w:pPr>
      <w:r>
        <w:rPr>
          <w:color w:val="111111"/>
        </w:rPr>
        <w:t>MRR components: New MRR (new subscribers) + Expansion MRR (upgrades) - Churned MRR (cancellations) - Contraction MRR (downgrades)</w:t>
      </w:r>
    </w:p>
    <w:p w14:paraId="60C2D8C2" w14:textId="77777777" w:rsidR="005039E8" w:rsidRDefault="00000000">
      <w:pPr>
        <w:pStyle w:val="ListParagraph"/>
        <w:numPr>
          <w:ilvl w:val="0"/>
          <w:numId w:val="2"/>
        </w:numPr>
        <w:spacing w:before="28" w:after="28"/>
      </w:pPr>
      <w:r>
        <w:rPr>
          <w:color w:val="111111"/>
        </w:rPr>
        <w:t xml:space="preserve">Net Revenue Retention target: above 100% means existing subscribers are growing </w:t>
      </w:r>
      <w:proofErr w:type="gramStart"/>
      <w:r>
        <w:rPr>
          <w:color w:val="111111"/>
        </w:rPr>
        <w:t>their</w:t>
      </w:r>
      <w:proofErr w:type="gramEnd"/>
      <w:r>
        <w:rPr>
          <w:color w:val="111111"/>
        </w:rPr>
        <w:t xml:space="preserve"> spend even as some churn</w:t>
      </w:r>
    </w:p>
    <w:p w14:paraId="2E027C85" w14:textId="77777777" w:rsidR="005039E8" w:rsidRDefault="00000000">
      <w:pPr>
        <w:pStyle w:val="ListParagraph"/>
        <w:numPr>
          <w:ilvl w:val="0"/>
          <w:numId w:val="2"/>
        </w:numPr>
        <w:spacing w:before="28" w:after="28"/>
      </w:pPr>
      <w:r>
        <w:rPr>
          <w:color w:val="111111"/>
        </w:rPr>
        <w:t>MRR dashboard automatically pulled from Stripe — both founders receive a weekly email</w:t>
      </w:r>
    </w:p>
    <w:p w14:paraId="306FBF54" w14:textId="77777777" w:rsidR="005039E8" w:rsidRDefault="00000000">
      <w:pPr>
        <w:pStyle w:val="ListParagraph"/>
        <w:numPr>
          <w:ilvl w:val="0"/>
          <w:numId w:val="2"/>
        </w:numPr>
        <w:spacing w:before="28" w:after="28"/>
      </w:pPr>
      <w:r>
        <w:rPr>
          <w:color w:val="111111"/>
        </w:rPr>
        <w:t>Annual contract value (ACV): for Elite and school licensing, track ACV not just MRR — shows committed future revenue</w:t>
      </w:r>
    </w:p>
    <w:p w14:paraId="4A0BB828" w14:textId="77777777" w:rsidR="005039E8" w:rsidRDefault="005039E8">
      <w:pPr>
        <w:spacing w:before="120" w:after="80"/>
      </w:pPr>
    </w:p>
    <w:p w14:paraId="3EA4AAAD" w14:textId="77777777" w:rsidR="005039E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9E8" w14:paraId="5052BAC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180" w:type="dxa"/>
              <w:left w:w="260" w:type="dxa"/>
              <w:bottom w:w="180" w:type="dxa"/>
              <w:right w:w="260" w:type="dxa"/>
            </w:tcMar>
          </w:tcPr>
          <w:p w14:paraId="4E348803" w14:textId="77777777" w:rsidR="005039E8" w:rsidRDefault="00000000">
            <w:r>
              <w:rPr>
                <w:b/>
                <w:bCs/>
                <w:color w:val="FFFFFF"/>
                <w:sz w:val="28"/>
                <w:szCs w:val="28"/>
              </w:rPr>
              <w:lastRenderedPageBreak/>
              <w:t xml:space="preserve">Section </w:t>
            </w:r>
            <w:proofErr w:type="gramStart"/>
            <w:r>
              <w:rPr>
                <w:b/>
                <w:bCs/>
                <w:color w:val="FFFFFF"/>
                <w:sz w:val="28"/>
                <w:szCs w:val="28"/>
              </w:rPr>
              <w:t xml:space="preserve">8  </w:t>
            </w:r>
            <w:r>
              <w:rPr>
                <w:color w:val="CCCCEE"/>
                <w:sz w:val="24"/>
                <w:szCs w:val="24"/>
              </w:rPr>
              <w:t>—</w:t>
            </w:r>
            <w:proofErr w:type="gramEnd"/>
            <w:r>
              <w:rPr>
                <w:color w:val="CCCCEE"/>
                <w:sz w:val="24"/>
                <w:szCs w:val="24"/>
              </w:rPr>
              <w:t xml:space="preserve"> Exit Planning and Business Valuation</w:t>
            </w:r>
          </w:p>
        </w:tc>
      </w:tr>
    </w:tbl>
    <w:p w14:paraId="10D4160C" w14:textId="77777777" w:rsidR="005039E8" w:rsidRDefault="005039E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9E8" w14:paraId="4E8F241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140" w:type="dxa"/>
              <w:left w:w="220" w:type="dxa"/>
              <w:bottom w:w="140" w:type="dxa"/>
              <w:right w:w="220" w:type="dxa"/>
            </w:tcMar>
          </w:tcPr>
          <w:p w14:paraId="335E9537" w14:textId="77777777" w:rsidR="005039E8" w:rsidRDefault="00000000">
            <w:r>
              <w:rPr>
                <w:i/>
                <w:iCs/>
                <w:color w:val="AABBCC"/>
                <w:sz w:val="19"/>
                <w:szCs w:val="19"/>
              </w:rPr>
              <w:t xml:space="preserve">Building a </w:t>
            </w:r>
            <w:proofErr w:type="gramStart"/>
            <w:r>
              <w:rPr>
                <w:i/>
                <w:iCs/>
                <w:color w:val="AABBCC"/>
                <w:sz w:val="19"/>
                <w:szCs w:val="19"/>
              </w:rPr>
              <w:t>business</w:t>
            </w:r>
            <w:proofErr w:type="gramEnd"/>
            <w:r>
              <w:rPr>
                <w:i/>
                <w:iCs/>
                <w:color w:val="AABBCC"/>
                <w:sz w:val="19"/>
                <w:szCs w:val="19"/>
              </w:rPr>
              <w:t xml:space="preserve"> we could sell is different from building a business that pays us. The exit options below are not hypothetical — comparable SAT tutoring businesses have been acquired in all-cash deals 4 years after founding. Both founders should agree on the exit strategy before year 3.</w:t>
            </w:r>
          </w:p>
        </w:tc>
      </w:tr>
    </w:tbl>
    <w:p w14:paraId="646765C8" w14:textId="77777777" w:rsidR="005039E8" w:rsidRDefault="005039E8">
      <w:pPr>
        <w:spacing w:before="100" w:after="80"/>
      </w:pPr>
    </w:p>
    <w:p w14:paraId="6DB8A00A" w14:textId="77777777" w:rsidR="005039E8" w:rsidRDefault="00000000">
      <w:pPr>
        <w:spacing w:before="240" w:after="100"/>
      </w:pPr>
      <w:r>
        <w:rPr>
          <w:b/>
          <w:bCs/>
          <w:color w:val="1A1A2E"/>
          <w:sz w:val="26"/>
          <w:szCs w:val="26"/>
        </w:rPr>
        <w:t>Valuation methodology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9"/>
        <w:gridCol w:w="1606"/>
        <w:gridCol w:w="2106"/>
        <w:gridCol w:w="2379"/>
      </w:tblGrid>
      <w:tr w:rsidR="005039E8" w14:paraId="548ED922"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5EE09F89" w14:textId="77777777" w:rsidR="005039E8" w:rsidRDefault="00000000">
            <w:pPr>
              <w:jc w:val="center"/>
            </w:pPr>
            <w:r>
              <w:rPr>
                <w:b/>
                <w:bCs/>
                <w:color w:val="FFFFFF"/>
                <w:sz w:val="19"/>
                <w:szCs w:val="19"/>
              </w:rPr>
              <w:t>Scenario</w:t>
            </w:r>
          </w:p>
        </w:tc>
        <w:tc>
          <w:tcPr>
            <w:tcW w:w="18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6A552701" w14:textId="77777777" w:rsidR="005039E8" w:rsidRDefault="00000000">
            <w:pPr>
              <w:jc w:val="center"/>
            </w:pPr>
            <w:r>
              <w:rPr>
                <w:b/>
                <w:bCs/>
                <w:color w:val="FFFFFF"/>
                <w:sz w:val="19"/>
                <w:szCs w:val="19"/>
              </w:rPr>
              <w:t>EBITDA multiple</w:t>
            </w:r>
          </w:p>
        </w:tc>
        <w:tc>
          <w:tcPr>
            <w:tcW w:w="24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5FC64234" w14:textId="77777777" w:rsidR="005039E8" w:rsidRDefault="00000000">
            <w:pPr>
              <w:jc w:val="center"/>
            </w:pPr>
            <w:r>
              <w:rPr>
                <w:b/>
                <w:bCs/>
                <w:color w:val="FFFFFF"/>
                <w:sz w:val="19"/>
                <w:szCs w:val="19"/>
              </w:rPr>
              <w:t>Estimated Y5 EBITDA</w:t>
            </w:r>
          </w:p>
        </w:tc>
        <w:tc>
          <w:tcPr>
            <w:tcW w:w="276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53E6B3DC" w14:textId="77777777" w:rsidR="005039E8" w:rsidRDefault="00000000">
            <w:pPr>
              <w:jc w:val="center"/>
            </w:pPr>
            <w:r>
              <w:rPr>
                <w:b/>
                <w:bCs/>
                <w:color w:val="FFFFFF"/>
                <w:sz w:val="19"/>
                <w:szCs w:val="19"/>
              </w:rPr>
              <w:t>Estimated valuation</w:t>
            </w:r>
          </w:p>
        </w:tc>
      </w:tr>
      <w:tr w:rsidR="005039E8" w14:paraId="4E532410"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072CE1DE" w14:textId="77777777" w:rsidR="005039E8" w:rsidRDefault="00000000">
            <w:pPr>
              <w:spacing w:after="80"/>
            </w:pPr>
            <w:r>
              <w:rPr>
                <w:color w:val="111111"/>
                <w:sz w:val="18"/>
                <w:szCs w:val="18"/>
              </w:rPr>
              <w:t>Conservative (founder-dependent)</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5FE1C66E" w14:textId="77777777" w:rsidR="005039E8" w:rsidRDefault="00000000">
            <w:pPr>
              <w:spacing w:after="80"/>
            </w:pPr>
            <w:r>
              <w:rPr>
                <w:color w:val="111111"/>
                <w:sz w:val="18"/>
                <w:szCs w:val="18"/>
              </w:rPr>
              <w:t>2–3x</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7386606B" w14:textId="77777777" w:rsidR="005039E8" w:rsidRDefault="00000000">
            <w:pPr>
              <w:spacing w:after="80"/>
            </w:pPr>
            <w:r>
              <w:rPr>
                <w:color w:val="111111"/>
                <w:sz w:val="18"/>
                <w:szCs w:val="18"/>
              </w:rPr>
              <w:t>$800k</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052DEFBF" w14:textId="77777777" w:rsidR="005039E8" w:rsidRDefault="00000000">
            <w:pPr>
              <w:spacing w:after="80"/>
            </w:pPr>
            <w:r>
              <w:rPr>
                <w:color w:val="111111"/>
                <w:sz w:val="18"/>
                <w:szCs w:val="18"/>
              </w:rPr>
              <w:t>$1.6M–$2.4M</w:t>
            </w:r>
          </w:p>
        </w:tc>
      </w:tr>
      <w:tr w:rsidR="005039E8" w14:paraId="7FC408D8"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669B640F" w14:textId="77777777" w:rsidR="005039E8" w:rsidRDefault="00000000">
            <w:pPr>
              <w:spacing w:after="80"/>
            </w:pPr>
            <w:r>
              <w:rPr>
                <w:color w:val="111111"/>
                <w:sz w:val="18"/>
                <w:szCs w:val="18"/>
              </w:rPr>
              <w:t>Base case (systematized)</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725A8304" w14:textId="77777777" w:rsidR="005039E8" w:rsidRDefault="00000000">
            <w:pPr>
              <w:spacing w:after="80"/>
            </w:pPr>
            <w:r>
              <w:rPr>
                <w:color w:val="111111"/>
                <w:sz w:val="18"/>
                <w:szCs w:val="18"/>
              </w:rPr>
              <w:t>4–5x</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15611C0E" w14:textId="77777777" w:rsidR="005039E8" w:rsidRDefault="00000000">
            <w:pPr>
              <w:spacing w:after="80"/>
            </w:pPr>
            <w:r>
              <w:rPr>
                <w:color w:val="111111"/>
                <w:sz w:val="18"/>
                <w:szCs w:val="18"/>
              </w:rPr>
              <w:t>$1.1M</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497DF244" w14:textId="77777777" w:rsidR="005039E8" w:rsidRDefault="00000000">
            <w:pPr>
              <w:spacing w:after="80"/>
            </w:pPr>
            <w:r>
              <w:rPr>
                <w:color w:val="111111"/>
                <w:sz w:val="18"/>
                <w:szCs w:val="18"/>
              </w:rPr>
              <w:t>$4.4M–$5.5M</w:t>
            </w:r>
          </w:p>
        </w:tc>
      </w:tr>
      <w:tr w:rsidR="005039E8" w14:paraId="3662919D"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1E94471F" w14:textId="77777777" w:rsidR="005039E8" w:rsidRDefault="00000000">
            <w:pPr>
              <w:spacing w:after="80"/>
            </w:pPr>
            <w:r>
              <w:rPr>
                <w:color w:val="111111"/>
                <w:sz w:val="18"/>
                <w:szCs w:val="18"/>
              </w:rPr>
              <w:t>Optimistic (strong brand + recurring revenue)</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39794575" w14:textId="77777777" w:rsidR="005039E8" w:rsidRDefault="00000000">
            <w:pPr>
              <w:spacing w:after="80"/>
            </w:pPr>
            <w:r>
              <w:rPr>
                <w:color w:val="111111"/>
                <w:sz w:val="18"/>
                <w:szCs w:val="18"/>
              </w:rPr>
              <w:t>6–8x</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7C6A6122" w14:textId="77777777" w:rsidR="005039E8" w:rsidRDefault="00000000">
            <w:pPr>
              <w:spacing w:after="80"/>
            </w:pPr>
            <w:r>
              <w:rPr>
                <w:color w:val="111111"/>
                <w:sz w:val="18"/>
                <w:szCs w:val="18"/>
              </w:rPr>
              <w:t>$1.3M</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181D4812" w14:textId="77777777" w:rsidR="005039E8" w:rsidRDefault="00000000">
            <w:pPr>
              <w:spacing w:after="80"/>
            </w:pPr>
            <w:r>
              <w:rPr>
                <w:color w:val="111111"/>
                <w:sz w:val="18"/>
                <w:szCs w:val="18"/>
              </w:rPr>
              <w:t>$7.8M–$10.4M</w:t>
            </w:r>
          </w:p>
        </w:tc>
      </w:tr>
      <w:tr w:rsidR="005039E8" w14:paraId="230F6B1D"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7E78FAEA" w14:textId="77777777" w:rsidR="005039E8" w:rsidRDefault="00000000">
            <w:pPr>
              <w:spacing w:after="80"/>
            </w:pPr>
            <w:r>
              <w:rPr>
                <w:color w:val="111111"/>
                <w:sz w:val="18"/>
                <w:szCs w:val="18"/>
              </w:rPr>
              <w:t>Strategic acquisition (ed-tech buyer)</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023EDCC5" w14:textId="77777777" w:rsidR="005039E8" w:rsidRDefault="00000000">
            <w:pPr>
              <w:spacing w:after="80"/>
            </w:pPr>
            <w:r>
              <w:rPr>
                <w:color w:val="111111"/>
                <w:sz w:val="18"/>
                <w:szCs w:val="18"/>
              </w:rPr>
              <w:t>8–12x</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40A82B7C" w14:textId="77777777" w:rsidR="005039E8" w:rsidRDefault="00000000">
            <w:pPr>
              <w:spacing w:after="80"/>
            </w:pPr>
            <w:r>
              <w:rPr>
                <w:color w:val="111111"/>
                <w:sz w:val="18"/>
                <w:szCs w:val="18"/>
              </w:rPr>
              <w:t>$1.3M</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0E991D8D" w14:textId="77777777" w:rsidR="005039E8" w:rsidRDefault="00000000">
            <w:pPr>
              <w:spacing w:after="80"/>
            </w:pPr>
            <w:r>
              <w:rPr>
                <w:color w:val="111111"/>
                <w:sz w:val="18"/>
                <w:szCs w:val="18"/>
              </w:rPr>
              <w:t>$10.4M–$15.6M</w:t>
            </w:r>
          </w:p>
        </w:tc>
      </w:tr>
    </w:tbl>
    <w:p w14:paraId="218CF68D" w14:textId="77777777" w:rsidR="005039E8" w:rsidRDefault="005039E8">
      <w:pPr>
        <w:spacing w:before="60" w:after="80"/>
      </w:pPr>
    </w:p>
    <w:p w14:paraId="37DB4FD9" w14:textId="77777777" w:rsidR="005039E8" w:rsidRDefault="00000000">
      <w:pPr>
        <w:pStyle w:val="ListParagraph"/>
        <w:numPr>
          <w:ilvl w:val="0"/>
          <w:numId w:val="2"/>
        </w:numPr>
        <w:spacing w:before="28" w:after="28"/>
      </w:pPr>
      <w:r>
        <w:rPr>
          <w:color w:val="111111"/>
        </w:rPr>
        <w:t>The multiple depends almost entirely on founder-independence — if the business runs without the founders, it is worth 3–4x more</w:t>
      </w:r>
    </w:p>
    <w:p w14:paraId="7392FC63" w14:textId="77777777" w:rsidR="005039E8" w:rsidRDefault="00000000">
      <w:pPr>
        <w:pStyle w:val="ListParagraph"/>
        <w:numPr>
          <w:ilvl w:val="0"/>
          <w:numId w:val="2"/>
        </w:numPr>
        <w:spacing w:before="28" w:after="28"/>
      </w:pPr>
      <w:r>
        <w:rPr>
          <w:color w:val="111111"/>
        </w:rPr>
        <w:t>Recurring revenue premium: 70%+ of revenue from monthly subscriptions justifies a 1–2x premium on EBITDA multiple</w:t>
      </w:r>
    </w:p>
    <w:p w14:paraId="68E969E2" w14:textId="77777777" w:rsidR="005039E8" w:rsidRDefault="00000000">
      <w:pPr>
        <w:pStyle w:val="ListParagraph"/>
        <w:numPr>
          <w:ilvl w:val="0"/>
          <w:numId w:val="2"/>
        </w:numPr>
        <w:spacing w:before="28" w:after="28"/>
      </w:pPr>
      <w:r>
        <w:rPr>
          <w:color w:val="111111"/>
        </w:rPr>
        <w:t>Brand asset value: 100k+ social followers, 10k+ email list, documented score improvements — these are tangible assets a buyer pays for</w:t>
      </w:r>
    </w:p>
    <w:p w14:paraId="5D8FEFF9" w14:textId="77777777" w:rsidR="005039E8" w:rsidRDefault="00000000">
      <w:pPr>
        <w:spacing w:before="240" w:after="100"/>
      </w:pPr>
      <w:r>
        <w:rPr>
          <w:b/>
          <w:bCs/>
          <w:color w:val="1A1A2E"/>
          <w:sz w:val="26"/>
          <w:szCs w:val="26"/>
        </w:rPr>
        <w:t>Exit options ranked by desirability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1"/>
        <w:gridCol w:w="1738"/>
        <w:gridCol w:w="3021"/>
        <w:gridCol w:w="2540"/>
      </w:tblGrid>
      <w:tr w:rsidR="005039E8" w14:paraId="425A281E"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75F5FA5F" w14:textId="77777777" w:rsidR="005039E8" w:rsidRDefault="00000000">
            <w:pPr>
              <w:jc w:val="center"/>
            </w:pPr>
            <w:r>
              <w:rPr>
                <w:b/>
                <w:bCs/>
                <w:color w:val="FFFFFF"/>
                <w:sz w:val="19"/>
                <w:szCs w:val="19"/>
              </w:rPr>
              <w:t>Option</w:t>
            </w:r>
          </w:p>
        </w:tc>
        <w:tc>
          <w:tcPr>
            <w:tcW w:w="22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78930352" w14:textId="77777777" w:rsidR="005039E8" w:rsidRDefault="00000000">
            <w:pPr>
              <w:jc w:val="center"/>
            </w:pPr>
            <w:r>
              <w:rPr>
                <w:b/>
                <w:bCs/>
                <w:color w:val="FFFFFF"/>
                <w:sz w:val="19"/>
                <w:szCs w:val="19"/>
              </w:rPr>
              <w:t>Timeline</w:t>
            </w:r>
          </w:p>
        </w:tc>
        <w:tc>
          <w:tcPr>
            <w:tcW w:w="248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3AF367E3" w14:textId="77777777" w:rsidR="005039E8" w:rsidRDefault="00000000">
            <w:pPr>
              <w:jc w:val="center"/>
            </w:pPr>
            <w:r>
              <w:rPr>
                <w:b/>
                <w:bCs/>
                <w:color w:val="FFFFFF"/>
                <w:sz w:val="19"/>
                <w:szCs w:val="19"/>
              </w:rPr>
              <w:t>Pros</w:t>
            </w:r>
          </w:p>
        </w:tc>
        <w:tc>
          <w:tcPr>
            <w:tcW w:w="248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30" w:type="dxa"/>
              <w:bottom w:w="90" w:type="dxa"/>
              <w:right w:w="130" w:type="dxa"/>
            </w:tcMar>
            <w:vAlign w:val="center"/>
          </w:tcPr>
          <w:p w14:paraId="26E53620" w14:textId="77777777" w:rsidR="005039E8" w:rsidRDefault="00000000">
            <w:pPr>
              <w:jc w:val="center"/>
            </w:pPr>
            <w:r>
              <w:rPr>
                <w:b/>
                <w:bCs/>
                <w:color w:val="FFFFFF"/>
                <w:sz w:val="19"/>
                <w:szCs w:val="19"/>
              </w:rPr>
              <w:t>Cons</w:t>
            </w:r>
          </w:p>
        </w:tc>
      </w:tr>
      <w:tr w:rsidR="005039E8" w14:paraId="6C8C74D2"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17C1CD1C" w14:textId="77777777" w:rsidR="005039E8" w:rsidRDefault="00000000">
            <w:pPr>
              <w:spacing w:after="80"/>
            </w:pPr>
            <w:r>
              <w:rPr>
                <w:color w:val="111111"/>
                <w:sz w:val="18"/>
                <w:szCs w:val="18"/>
              </w:rPr>
              <w:t>Full sale (all-cash)</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00E66638" w14:textId="77777777" w:rsidR="005039E8" w:rsidRDefault="00000000">
            <w:pPr>
              <w:spacing w:after="80"/>
            </w:pPr>
            <w:r>
              <w:rPr>
                <w:color w:val="111111"/>
                <w:sz w:val="18"/>
                <w:szCs w:val="18"/>
              </w:rPr>
              <w:t>Year 5–6</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21EC2AEB" w14:textId="77777777" w:rsidR="005039E8" w:rsidRDefault="00000000">
            <w:pPr>
              <w:spacing w:after="80"/>
            </w:pPr>
            <w:r>
              <w:rPr>
                <w:color w:val="111111"/>
                <w:sz w:val="18"/>
                <w:szCs w:val="18"/>
              </w:rPr>
              <w:t>Clean exit, lump sum</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7C37322A" w14:textId="77777777" w:rsidR="005039E8" w:rsidRDefault="00000000">
            <w:pPr>
              <w:spacing w:after="80"/>
            </w:pPr>
            <w:r>
              <w:rPr>
                <w:color w:val="111111"/>
                <w:sz w:val="18"/>
                <w:szCs w:val="18"/>
              </w:rPr>
              <w:t>Leave future growth on the table</w:t>
            </w:r>
          </w:p>
        </w:tc>
      </w:tr>
      <w:tr w:rsidR="005039E8" w14:paraId="66720722"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636A9299" w14:textId="77777777" w:rsidR="005039E8" w:rsidRDefault="00000000">
            <w:pPr>
              <w:spacing w:after="80"/>
            </w:pPr>
            <w:r>
              <w:rPr>
                <w:color w:val="111111"/>
                <w:sz w:val="18"/>
                <w:szCs w:val="18"/>
              </w:rPr>
              <w:t>Partial sale (50–70%)</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0A86F098" w14:textId="77777777" w:rsidR="005039E8" w:rsidRDefault="00000000">
            <w:pPr>
              <w:spacing w:after="80"/>
            </w:pPr>
            <w:r>
              <w:rPr>
                <w:color w:val="111111"/>
                <w:sz w:val="18"/>
                <w:szCs w:val="18"/>
              </w:rPr>
              <w:t>Year 4–5</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75C8B81B" w14:textId="77777777" w:rsidR="005039E8" w:rsidRDefault="00000000">
            <w:pPr>
              <w:spacing w:after="80"/>
            </w:pPr>
            <w:r>
              <w:rPr>
                <w:color w:val="111111"/>
                <w:sz w:val="18"/>
                <w:szCs w:val="18"/>
              </w:rPr>
              <w:t>Liquidity now plus upside later plus retain influence</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304BC930" w14:textId="77777777" w:rsidR="005039E8" w:rsidRDefault="00000000">
            <w:pPr>
              <w:spacing w:after="80"/>
            </w:pPr>
            <w:r>
              <w:rPr>
                <w:color w:val="111111"/>
                <w:sz w:val="18"/>
                <w:szCs w:val="18"/>
              </w:rPr>
              <w:t>Shared control, complex structure</w:t>
            </w:r>
          </w:p>
        </w:tc>
      </w:tr>
      <w:tr w:rsidR="005039E8" w14:paraId="0F6F4827"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3F88953E" w14:textId="77777777" w:rsidR="005039E8" w:rsidRDefault="00000000">
            <w:pPr>
              <w:spacing w:after="80"/>
            </w:pPr>
            <w:r>
              <w:rPr>
                <w:color w:val="111111"/>
                <w:sz w:val="18"/>
                <w:szCs w:val="18"/>
              </w:rPr>
              <w:t>Hire CEO, retain ownership</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75D248F5" w14:textId="77777777" w:rsidR="005039E8" w:rsidRDefault="00000000">
            <w:pPr>
              <w:spacing w:after="80"/>
            </w:pPr>
            <w:r>
              <w:rPr>
                <w:color w:val="111111"/>
                <w:sz w:val="18"/>
                <w:szCs w:val="18"/>
              </w:rPr>
              <w:t>Year 4–5</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1F45CC40" w14:textId="77777777" w:rsidR="005039E8" w:rsidRDefault="00000000">
            <w:pPr>
              <w:spacing w:after="80"/>
            </w:pPr>
            <w:r>
              <w:rPr>
                <w:color w:val="111111"/>
                <w:sz w:val="18"/>
                <w:szCs w:val="18"/>
              </w:rPr>
              <w:t>Business keeps growing, income continues</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53B986A5" w14:textId="77777777" w:rsidR="005039E8" w:rsidRDefault="00000000">
            <w:pPr>
              <w:spacing w:after="80"/>
            </w:pPr>
            <w:r>
              <w:rPr>
                <w:color w:val="111111"/>
                <w:sz w:val="18"/>
                <w:szCs w:val="18"/>
              </w:rPr>
              <w:t>Requires finding the right operator</w:t>
            </w:r>
          </w:p>
        </w:tc>
      </w:tr>
      <w:tr w:rsidR="005039E8" w14:paraId="638EF235"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3B2FBC56" w14:textId="77777777" w:rsidR="005039E8" w:rsidRDefault="00000000">
            <w:pPr>
              <w:spacing w:after="80"/>
            </w:pPr>
            <w:r>
              <w:rPr>
                <w:color w:val="111111"/>
                <w:sz w:val="18"/>
                <w:szCs w:val="18"/>
              </w:rPr>
              <w:t>PE recapitalization</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3159039D" w14:textId="77777777" w:rsidR="005039E8" w:rsidRDefault="00000000">
            <w:pPr>
              <w:spacing w:after="80"/>
            </w:pPr>
            <w:r>
              <w:rPr>
                <w:color w:val="111111"/>
                <w:sz w:val="18"/>
                <w:szCs w:val="18"/>
              </w:rPr>
              <w:t>Year 5–7</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3EEC65BE" w14:textId="77777777" w:rsidR="005039E8" w:rsidRDefault="00000000">
            <w:pPr>
              <w:spacing w:after="80"/>
            </w:pPr>
            <w:r>
              <w:rPr>
                <w:color w:val="111111"/>
                <w:sz w:val="18"/>
                <w:szCs w:val="18"/>
              </w:rPr>
              <w:t>Take chips off table, still own minority</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0E07FD59" w14:textId="77777777" w:rsidR="005039E8" w:rsidRDefault="00000000">
            <w:pPr>
              <w:spacing w:after="80"/>
            </w:pPr>
            <w:r>
              <w:rPr>
                <w:color w:val="111111"/>
                <w:sz w:val="18"/>
                <w:szCs w:val="18"/>
              </w:rPr>
              <w:t>Loss of control, reporting requirements</w:t>
            </w:r>
          </w:p>
        </w:tc>
      </w:tr>
      <w:tr w:rsidR="005039E8" w14:paraId="45C91548"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7DEEC1E7" w14:textId="77777777" w:rsidR="005039E8" w:rsidRDefault="00000000">
            <w:pPr>
              <w:spacing w:after="80"/>
            </w:pPr>
            <w:r>
              <w:rPr>
                <w:color w:val="111111"/>
                <w:sz w:val="18"/>
                <w:szCs w:val="18"/>
              </w:rPr>
              <w:t>Hold indefinitely</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4B91B547" w14:textId="77777777" w:rsidR="005039E8" w:rsidRDefault="00000000">
            <w:pPr>
              <w:spacing w:after="80"/>
            </w:pPr>
            <w:r>
              <w:rPr>
                <w:color w:val="111111"/>
                <w:sz w:val="18"/>
                <w:szCs w:val="18"/>
              </w:rPr>
              <w:t>No exit needed</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2FE43019" w14:textId="77777777" w:rsidR="005039E8" w:rsidRDefault="00000000">
            <w:pPr>
              <w:spacing w:after="80"/>
            </w:pPr>
            <w:r>
              <w:rPr>
                <w:color w:val="111111"/>
                <w:sz w:val="18"/>
                <w:szCs w:val="18"/>
              </w:rPr>
              <w:t>Maximum long-term value, ongoing income</w:t>
            </w:r>
          </w:p>
        </w:tc>
        <w:tc>
          <w:tcPr>
            <w:tcW w:w="0" w:type="auto"/>
            <w:tcBorders>
              <w:top w:val="single" w:sz="1" w:space="0" w:color="DDDDDD"/>
              <w:left w:val="single" w:sz="1" w:space="0" w:color="DDDDDD"/>
              <w:bottom w:val="single" w:sz="1" w:space="0" w:color="DDDDDD"/>
              <w:right w:val="single" w:sz="1" w:space="0" w:color="DDDDDD"/>
            </w:tcBorders>
            <w:shd w:val="clear" w:color="auto" w:fill="F5F7FA"/>
            <w:tcMar>
              <w:top w:w="90" w:type="dxa"/>
              <w:left w:w="130" w:type="dxa"/>
              <w:bottom w:w="90" w:type="dxa"/>
              <w:right w:w="130" w:type="dxa"/>
            </w:tcMar>
            <w:vAlign w:val="center"/>
          </w:tcPr>
          <w:p w14:paraId="6015F79C" w14:textId="77777777" w:rsidR="005039E8" w:rsidRDefault="00000000">
            <w:pPr>
              <w:spacing w:after="80"/>
            </w:pPr>
            <w:r>
              <w:rPr>
                <w:color w:val="111111"/>
                <w:sz w:val="18"/>
                <w:szCs w:val="18"/>
              </w:rPr>
              <w:t>Requires ongoing attention</w:t>
            </w:r>
          </w:p>
        </w:tc>
      </w:tr>
    </w:tbl>
    <w:p w14:paraId="4E423D6D" w14:textId="77777777" w:rsidR="005039E8" w:rsidRDefault="005039E8">
      <w:pPr>
        <w:spacing w:before="60" w:after="80"/>
      </w:pPr>
    </w:p>
    <w:p w14:paraId="5E3B695E" w14:textId="77777777" w:rsidR="005039E8" w:rsidRDefault="00000000">
      <w:pPr>
        <w:pStyle w:val="ListParagraph"/>
        <w:numPr>
          <w:ilvl w:val="0"/>
          <w:numId w:val="2"/>
        </w:numPr>
        <w:spacing w:before="28" w:after="28"/>
      </w:pPr>
      <w:r>
        <w:rPr>
          <w:color w:val="111111"/>
        </w:rPr>
        <w:t>Both founders must agree on exit strategy — neither founder can sell unilaterally</w:t>
      </w:r>
    </w:p>
    <w:p w14:paraId="28463522" w14:textId="77777777" w:rsidR="005039E8" w:rsidRDefault="00000000">
      <w:pPr>
        <w:pStyle w:val="ListParagraph"/>
        <w:numPr>
          <w:ilvl w:val="0"/>
          <w:numId w:val="2"/>
        </w:numPr>
        <w:spacing w:before="28" w:after="28"/>
      </w:pPr>
      <w:r>
        <w:rPr>
          <w:color w:val="111111"/>
        </w:rPr>
        <w:t>Sale preparation: 2 years before a planned exit, clean up all financials, document all SOPs, reduce founder-dependence</w:t>
      </w:r>
    </w:p>
    <w:p w14:paraId="2871281A" w14:textId="77777777" w:rsidR="005039E8" w:rsidRDefault="00000000">
      <w:pPr>
        <w:pStyle w:val="ListParagraph"/>
        <w:numPr>
          <w:ilvl w:val="0"/>
          <w:numId w:val="2"/>
        </w:numPr>
        <w:spacing w:before="28" w:after="28"/>
      </w:pPr>
      <w:r>
        <w:rPr>
          <w:color w:val="111111"/>
        </w:rPr>
        <w:t>Tax on exit: long-term capital gains rate (20%) applies if owned for 12+ months — hold for at least 1 year before selling any equity</w:t>
      </w:r>
    </w:p>
    <w:p w14:paraId="181C439E" w14:textId="77777777" w:rsidR="005039E8" w:rsidRDefault="00000000">
      <w:pPr>
        <w:pStyle w:val="ListParagraph"/>
        <w:numPr>
          <w:ilvl w:val="0"/>
          <w:numId w:val="2"/>
        </w:numPr>
        <w:spacing w:before="28" w:after="28"/>
      </w:pPr>
      <w:r>
        <w:rPr>
          <w:color w:val="111111"/>
        </w:rPr>
        <w:lastRenderedPageBreak/>
        <w:t>QSBS exclusion: if structured correctly as a C-Corp (not LLC), the Qualified Small Business Stock exclusion can eliminate up to $10M in capital gains tax — discuss with CPA at year 2</w:t>
      </w:r>
    </w:p>
    <w:p w14:paraId="0F5AB388" w14:textId="77777777" w:rsidR="005039E8" w:rsidRDefault="005039E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9E8" w14:paraId="71FB4E16" w14:textId="77777777">
        <w:tblPrEx>
          <w:tblCellMar>
            <w:top w:w="0" w:type="dxa"/>
            <w:bottom w:w="0" w:type="dxa"/>
          </w:tblCellMar>
        </w:tblPrEx>
        <w:tc>
          <w:tcPr>
            <w:tcW w:w="0" w:type="auto"/>
            <w:tcBorders>
              <w:top w:val="single" w:sz="8" w:space="0" w:color="BA7517"/>
              <w:left w:val="single" w:sz="1" w:space="0" w:color="DDDDDD"/>
              <w:bottom w:val="single" w:sz="1" w:space="0" w:color="DDDDDD"/>
              <w:right w:val="single" w:sz="1" w:space="0" w:color="DDDDDD"/>
            </w:tcBorders>
            <w:shd w:val="clear" w:color="auto" w:fill="FFF8E7"/>
            <w:tcMar>
              <w:top w:w="100" w:type="dxa"/>
              <w:left w:w="200" w:type="dxa"/>
              <w:bottom w:w="100" w:type="dxa"/>
              <w:right w:w="200" w:type="dxa"/>
            </w:tcMar>
          </w:tcPr>
          <w:p w14:paraId="25A6258D" w14:textId="77777777" w:rsidR="005039E8" w:rsidRDefault="00000000">
            <w:r>
              <w:rPr>
                <w:b/>
                <w:bCs/>
                <w:color w:val="BA7517"/>
                <w:sz w:val="18"/>
                <w:szCs w:val="18"/>
              </w:rPr>
              <w:t xml:space="preserve">Skill gap to address:  </w:t>
            </w:r>
            <w:r>
              <w:rPr>
                <w:color w:val="333333"/>
                <w:sz w:val="18"/>
                <w:szCs w:val="18"/>
              </w:rPr>
              <w:t>Exit planning is far enough in the future that we do not need to be experts now. But both founders should agree in writing on the exit strategy by end of year 2 — earlier is better. This prevents future conflict when one founder wants to sell and the other does not.</w:t>
            </w:r>
          </w:p>
        </w:tc>
      </w:tr>
    </w:tbl>
    <w:p w14:paraId="50EFA737" w14:textId="77777777" w:rsidR="005039E8" w:rsidRDefault="005039E8">
      <w:pPr>
        <w:spacing w:before="80" w:after="80"/>
      </w:pPr>
    </w:p>
    <w:p w14:paraId="14EEC12D" w14:textId="77777777" w:rsidR="005039E8" w:rsidRDefault="00000000">
      <w:pPr>
        <w:spacing w:after="80"/>
      </w:pPr>
      <w:r>
        <w:rPr>
          <w:i/>
          <w:iCs/>
          <w:color w:val="666666"/>
          <w:sz w:val="17"/>
          <w:szCs w:val="17"/>
        </w:rPr>
        <w:t>This finance plan is a living document. Revenue projections get updated monthly with actual numbers. Expense categories evolve as the business grows. Both founders maintain equal visibility and equal responsibility for every financial decision.</w:t>
      </w:r>
    </w:p>
    <w:sectPr w:rsidR="005039E8">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A6ABD" w14:textId="77777777" w:rsidR="00240477" w:rsidRDefault="00240477">
      <w:r>
        <w:separator/>
      </w:r>
    </w:p>
  </w:endnote>
  <w:endnote w:type="continuationSeparator" w:id="0">
    <w:p w14:paraId="6C96619F" w14:textId="77777777" w:rsidR="00240477" w:rsidRDefault="002404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4E2D7" w14:textId="77777777" w:rsidR="005039E8" w:rsidRDefault="00000000">
    <w:pPr>
      <w:jc w:val="center"/>
    </w:pPr>
    <w:r>
      <w:rPr>
        <w:color w:val="999999"/>
        <w:sz w:val="16"/>
        <w:szCs w:val="16"/>
      </w:rPr>
      <w:t>SAT Tutoring Business — Finance Plan   |   p.</w:t>
    </w:r>
    <w:r>
      <w:rPr>
        <w:color w:val="999999"/>
        <w:sz w:val="16"/>
        <w:szCs w:val="16"/>
      </w:rPr>
      <w:fldChar w:fldCharType="begin"/>
    </w:r>
    <w:r>
      <w:rPr>
        <w:color w:val="999999"/>
        <w:sz w:val="16"/>
        <w:szCs w:val="16"/>
      </w:rPr>
      <w:instrText>PAGE</w:instrText>
    </w:r>
    <w:r>
      <w:rPr>
        <w:color w:val="999999"/>
        <w:sz w:val="16"/>
        <w:szCs w:val="16"/>
      </w:rPr>
      <w:fldChar w:fldCharType="separate"/>
    </w:r>
    <w:r w:rsidR="00DD7DE8">
      <w:rPr>
        <w:noProof/>
        <w:color w:val="999999"/>
        <w:sz w:val="16"/>
        <w:szCs w:val="16"/>
      </w:rPr>
      <w:t>1</w:t>
    </w:r>
    <w:r>
      <w:rPr>
        <w:color w:val="999999"/>
        <w:sz w:val="16"/>
        <w:szCs w:val="16"/>
      </w:rPr>
      <w:fldChar w:fldCharType="end"/>
    </w:r>
    <w:r>
      <w:rPr>
        <w:color w:val="999999"/>
        <w:sz w:val="16"/>
        <w:szCs w:val="16"/>
      </w:rPr>
      <w:t xml:space="preserve"> of </w:t>
    </w:r>
    <w:r>
      <w:rPr>
        <w:color w:val="999999"/>
        <w:sz w:val="16"/>
        <w:szCs w:val="16"/>
      </w:rPr>
      <w:fldChar w:fldCharType="begin"/>
    </w:r>
    <w:r>
      <w:rPr>
        <w:color w:val="999999"/>
        <w:sz w:val="16"/>
        <w:szCs w:val="16"/>
      </w:rPr>
      <w:instrText>NUMPAGES</w:instrText>
    </w:r>
    <w:r>
      <w:rPr>
        <w:color w:val="999999"/>
        <w:sz w:val="16"/>
        <w:szCs w:val="16"/>
      </w:rPr>
      <w:fldChar w:fldCharType="separate"/>
    </w:r>
    <w:r w:rsidR="00DD7DE8">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C0D79" w14:textId="77777777" w:rsidR="00240477" w:rsidRDefault="00240477">
      <w:r>
        <w:separator/>
      </w:r>
    </w:p>
  </w:footnote>
  <w:footnote w:type="continuationSeparator" w:id="0">
    <w:p w14:paraId="5C5C94DC" w14:textId="77777777" w:rsidR="00240477" w:rsidRDefault="002404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751D49"/>
    <w:multiLevelType w:val="hybridMultilevel"/>
    <w:tmpl w:val="6BBA1EBA"/>
    <w:lvl w:ilvl="0" w:tplc="2C4A5B1E">
      <w:start w:val="1"/>
      <w:numFmt w:val="bullet"/>
      <w:lvlText w:val="•"/>
      <w:lvlJc w:val="left"/>
      <w:pPr>
        <w:ind w:left="540" w:hanging="270"/>
      </w:pPr>
    </w:lvl>
    <w:lvl w:ilvl="1" w:tplc="FA8A4438">
      <w:start w:val="1"/>
      <w:numFmt w:val="bullet"/>
      <w:lvlText w:val="◦"/>
      <w:lvlJc w:val="left"/>
      <w:pPr>
        <w:ind w:left="1000" w:hanging="270"/>
      </w:pPr>
    </w:lvl>
    <w:lvl w:ilvl="2" w:tplc="6ADE484E">
      <w:numFmt w:val="decimal"/>
      <w:lvlText w:val=""/>
      <w:lvlJc w:val="left"/>
    </w:lvl>
    <w:lvl w:ilvl="3" w:tplc="3432E7DE">
      <w:numFmt w:val="decimal"/>
      <w:lvlText w:val=""/>
      <w:lvlJc w:val="left"/>
    </w:lvl>
    <w:lvl w:ilvl="4" w:tplc="DF78C156">
      <w:numFmt w:val="decimal"/>
      <w:lvlText w:val=""/>
      <w:lvlJc w:val="left"/>
    </w:lvl>
    <w:lvl w:ilvl="5" w:tplc="B82AABD4">
      <w:numFmt w:val="decimal"/>
      <w:lvlText w:val=""/>
      <w:lvlJc w:val="left"/>
    </w:lvl>
    <w:lvl w:ilvl="6" w:tplc="71D69A7E">
      <w:numFmt w:val="decimal"/>
      <w:lvlText w:val=""/>
      <w:lvlJc w:val="left"/>
    </w:lvl>
    <w:lvl w:ilvl="7" w:tplc="825C9BA8">
      <w:numFmt w:val="decimal"/>
      <w:lvlText w:val=""/>
      <w:lvlJc w:val="left"/>
    </w:lvl>
    <w:lvl w:ilvl="8" w:tplc="F3C2F21A">
      <w:numFmt w:val="decimal"/>
      <w:lvlText w:val=""/>
      <w:lvlJc w:val="left"/>
    </w:lvl>
  </w:abstractNum>
  <w:abstractNum w:abstractNumId="1" w15:restartNumberingAfterBreak="0">
    <w:nsid w:val="5612489B"/>
    <w:multiLevelType w:val="hybridMultilevel"/>
    <w:tmpl w:val="68DE9638"/>
    <w:lvl w:ilvl="0" w:tplc="8F84494C">
      <w:start w:val="1"/>
      <w:numFmt w:val="bullet"/>
      <w:lvlText w:val="●"/>
      <w:lvlJc w:val="left"/>
      <w:pPr>
        <w:ind w:left="720" w:hanging="360"/>
      </w:pPr>
    </w:lvl>
    <w:lvl w:ilvl="1" w:tplc="73B8E30E">
      <w:start w:val="1"/>
      <w:numFmt w:val="bullet"/>
      <w:lvlText w:val="○"/>
      <w:lvlJc w:val="left"/>
      <w:pPr>
        <w:ind w:left="1440" w:hanging="360"/>
      </w:pPr>
    </w:lvl>
    <w:lvl w:ilvl="2" w:tplc="2AEE45BA">
      <w:start w:val="1"/>
      <w:numFmt w:val="bullet"/>
      <w:lvlText w:val="■"/>
      <w:lvlJc w:val="left"/>
      <w:pPr>
        <w:ind w:left="2160" w:hanging="360"/>
      </w:pPr>
    </w:lvl>
    <w:lvl w:ilvl="3" w:tplc="7266458C">
      <w:start w:val="1"/>
      <w:numFmt w:val="bullet"/>
      <w:lvlText w:val="●"/>
      <w:lvlJc w:val="left"/>
      <w:pPr>
        <w:ind w:left="2880" w:hanging="360"/>
      </w:pPr>
    </w:lvl>
    <w:lvl w:ilvl="4" w:tplc="95567CD4">
      <w:start w:val="1"/>
      <w:numFmt w:val="bullet"/>
      <w:lvlText w:val="○"/>
      <w:lvlJc w:val="left"/>
      <w:pPr>
        <w:ind w:left="3600" w:hanging="360"/>
      </w:pPr>
    </w:lvl>
    <w:lvl w:ilvl="5" w:tplc="3A88E1F8">
      <w:start w:val="1"/>
      <w:numFmt w:val="bullet"/>
      <w:lvlText w:val="■"/>
      <w:lvlJc w:val="left"/>
      <w:pPr>
        <w:ind w:left="4320" w:hanging="360"/>
      </w:pPr>
    </w:lvl>
    <w:lvl w:ilvl="6" w:tplc="9F088610">
      <w:start w:val="1"/>
      <w:numFmt w:val="bullet"/>
      <w:lvlText w:val="●"/>
      <w:lvlJc w:val="left"/>
      <w:pPr>
        <w:ind w:left="5040" w:hanging="360"/>
      </w:pPr>
    </w:lvl>
    <w:lvl w:ilvl="7" w:tplc="A1D03216">
      <w:start w:val="1"/>
      <w:numFmt w:val="bullet"/>
      <w:lvlText w:val="●"/>
      <w:lvlJc w:val="left"/>
      <w:pPr>
        <w:ind w:left="5760" w:hanging="360"/>
      </w:pPr>
    </w:lvl>
    <w:lvl w:ilvl="8" w:tplc="073A7C82">
      <w:start w:val="1"/>
      <w:numFmt w:val="bullet"/>
      <w:lvlText w:val="●"/>
      <w:lvlJc w:val="left"/>
      <w:pPr>
        <w:ind w:left="6480" w:hanging="360"/>
      </w:pPr>
    </w:lvl>
  </w:abstractNum>
  <w:num w:numId="1" w16cid:durableId="1406416229">
    <w:abstractNumId w:val="1"/>
    <w:lvlOverride w:ilvl="0">
      <w:startOverride w:val="1"/>
    </w:lvlOverride>
  </w:num>
  <w:num w:numId="2" w16cid:durableId="6496033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9E8"/>
    <w:rsid w:val="00240477"/>
    <w:rsid w:val="005039E8"/>
    <w:rsid w:val="008378AF"/>
    <w:rsid w:val="00DD7DE8"/>
    <w:rsid w:val="00EB40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F3BA43"/>
  <w15:docId w15:val="{A22D87B1-597A-3744-B3E9-23E49EE19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12</Pages>
  <Words>2594</Words>
  <Characters>14789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Zakaria Bennis</cp:lastModifiedBy>
  <cp:revision>2</cp:revision>
  <dcterms:created xsi:type="dcterms:W3CDTF">2026-04-19T04:38:00Z</dcterms:created>
  <dcterms:modified xsi:type="dcterms:W3CDTF">2026-04-19T10:54:00Z</dcterms:modified>
</cp:coreProperties>
</file>