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83829" w14:textId="77777777" w:rsidR="00D05C4B" w:rsidRPr="00D05C4B" w:rsidRDefault="00D05C4B" w:rsidP="00D05C4B">
      <w:pPr>
        <w:jc w:val="center"/>
        <w:rPr>
          <w:rFonts w:ascii="Times New Roman" w:hAnsi="Times New Roman" w:cs="Times New Roman"/>
          <w:b/>
          <w:bCs/>
          <w:sz w:val="28"/>
          <w:szCs w:val="28"/>
          <w:u w:val="single"/>
        </w:rPr>
      </w:pPr>
      <w:r w:rsidRPr="00D05C4B">
        <w:rPr>
          <w:rFonts w:ascii="Times New Roman" w:hAnsi="Times New Roman" w:cs="Times New Roman"/>
          <w:b/>
          <w:bCs/>
          <w:sz w:val="28"/>
          <w:szCs w:val="28"/>
          <w:u w:val="single"/>
        </w:rPr>
        <w:t>Project Review: CGPA Calculator System</w:t>
      </w:r>
    </w:p>
    <w:p w14:paraId="35BF4A85" w14:textId="77777777" w:rsidR="00D05C4B" w:rsidRPr="00D05C4B" w:rsidRDefault="00D05C4B" w:rsidP="00D05C4B">
      <w:pPr>
        <w:jc w:val="both"/>
        <w:rPr>
          <w:rFonts w:ascii="Times New Roman" w:hAnsi="Times New Roman" w:cs="Times New Roman"/>
          <w:b/>
          <w:bCs/>
          <w:sz w:val="28"/>
          <w:szCs w:val="28"/>
          <w:u w:val="single"/>
        </w:rPr>
      </w:pPr>
      <w:r w:rsidRPr="00D05C4B">
        <w:rPr>
          <w:rFonts w:ascii="Times New Roman" w:hAnsi="Times New Roman" w:cs="Times New Roman"/>
          <w:b/>
          <w:bCs/>
          <w:sz w:val="28"/>
          <w:szCs w:val="28"/>
          <w:u w:val="single"/>
        </w:rPr>
        <w:t>Overview</w:t>
      </w:r>
    </w:p>
    <w:p w14:paraId="7787064D" w14:textId="26E58E67" w:rsidR="00D05C4B" w:rsidRPr="00D05C4B" w:rsidRDefault="00D05C4B" w:rsidP="00D05C4B">
      <w:pPr>
        <w:jc w:val="both"/>
        <w:rPr>
          <w:rFonts w:ascii="Times New Roman" w:hAnsi="Times New Roman" w:cs="Times New Roman"/>
          <w:sz w:val="28"/>
          <w:szCs w:val="28"/>
        </w:rPr>
      </w:pPr>
      <w:r w:rsidRPr="00D05C4B">
        <w:rPr>
          <w:rFonts w:ascii="Times New Roman" w:hAnsi="Times New Roman" w:cs="Times New Roman"/>
          <w:sz w:val="28"/>
          <w:szCs w:val="28"/>
        </w:rPr>
        <w:t>The CGPA Calculator System is designed to help students calculate and store their Cumulative Grade Point Average (CGPA), with specific support for the Physics Department and a general module for other departments. The project spans six files: a main control script for user interaction, two departmental modules for CGPA calculations (dphysics.py and others.py), and three files to export results in</w:t>
      </w:r>
      <w:r w:rsidRPr="00D05C4B">
        <w:rPr>
          <w:rFonts w:ascii="Times New Roman" w:hAnsi="Times New Roman" w:cs="Times New Roman"/>
          <w:sz w:val="28"/>
          <w:szCs w:val="28"/>
        </w:rPr>
        <w:t xml:space="preserve"> </w:t>
      </w:r>
      <w:r w:rsidRPr="00D05C4B">
        <w:rPr>
          <w:rFonts w:ascii="Times New Roman" w:hAnsi="Times New Roman" w:cs="Times New Roman"/>
          <w:sz w:val="28"/>
          <w:szCs w:val="28"/>
        </w:rPr>
        <w:t>PDF, PNG, and JPG formats</w:t>
      </w:r>
      <w:r w:rsidRPr="00D05C4B">
        <w:rPr>
          <w:rFonts w:ascii="Times New Roman" w:hAnsi="Times New Roman" w:cs="Times New Roman"/>
          <w:sz w:val="28"/>
          <w:szCs w:val="28"/>
        </w:rPr>
        <w:t xml:space="preserve"> and also </w:t>
      </w:r>
      <w:r w:rsidRPr="00D05C4B">
        <w:rPr>
          <w:rFonts w:ascii="Times New Roman" w:hAnsi="Times New Roman" w:cs="Times New Roman"/>
          <w:sz w:val="28"/>
          <w:szCs w:val="28"/>
        </w:rPr>
        <w:t>XLSX (Excel).</w:t>
      </w:r>
    </w:p>
    <w:p w14:paraId="1209BC39" w14:textId="77777777" w:rsidR="00D05C4B" w:rsidRPr="00D05C4B" w:rsidRDefault="00D05C4B" w:rsidP="00D05C4B">
      <w:pPr>
        <w:jc w:val="both"/>
        <w:rPr>
          <w:rFonts w:ascii="Times New Roman" w:hAnsi="Times New Roman" w:cs="Times New Roman"/>
          <w:b/>
          <w:bCs/>
          <w:sz w:val="28"/>
          <w:szCs w:val="28"/>
          <w:u w:val="single"/>
        </w:rPr>
      </w:pPr>
      <w:r w:rsidRPr="00D05C4B">
        <w:rPr>
          <w:rFonts w:ascii="Times New Roman" w:hAnsi="Times New Roman" w:cs="Times New Roman"/>
          <w:b/>
          <w:bCs/>
          <w:sz w:val="28"/>
          <w:szCs w:val="28"/>
          <w:u w:val="single"/>
        </w:rPr>
        <w:t>Objectives and Structure</w:t>
      </w:r>
    </w:p>
    <w:p w14:paraId="39DF972C" w14:textId="0574F690" w:rsidR="00D05C4B" w:rsidRPr="00D05C4B" w:rsidRDefault="00D05C4B" w:rsidP="00D05C4B">
      <w:pPr>
        <w:jc w:val="both"/>
        <w:rPr>
          <w:rFonts w:ascii="Times New Roman" w:hAnsi="Times New Roman" w:cs="Times New Roman"/>
          <w:b/>
          <w:bCs/>
          <w:sz w:val="28"/>
          <w:szCs w:val="28"/>
        </w:rPr>
      </w:pPr>
      <w:r w:rsidRPr="00D05C4B">
        <w:rPr>
          <w:rFonts w:ascii="Times New Roman" w:hAnsi="Times New Roman" w:cs="Times New Roman"/>
          <w:b/>
          <w:bCs/>
          <w:sz w:val="28"/>
          <w:szCs w:val="28"/>
        </w:rPr>
        <w:t>The system aims to:</w:t>
      </w:r>
    </w:p>
    <w:p w14:paraId="51B75151" w14:textId="77777777" w:rsidR="00D05C4B" w:rsidRPr="00D05C4B" w:rsidRDefault="00D05C4B" w:rsidP="00D05C4B">
      <w:pPr>
        <w:pStyle w:val="ListParagraph"/>
        <w:numPr>
          <w:ilvl w:val="0"/>
          <w:numId w:val="1"/>
        </w:numPr>
        <w:jc w:val="both"/>
        <w:rPr>
          <w:rFonts w:ascii="Times New Roman" w:hAnsi="Times New Roman" w:cs="Times New Roman"/>
          <w:sz w:val="28"/>
          <w:szCs w:val="28"/>
        </w:rPr>
      </w:pPr>
      <w:r w:rsidRPr="00D05C4B">
        <w:rPr>
          <w:rFonts w:ascii="Times New Roman" w:hAnsi="Times New Roman" w:cs="Times New Roman"/>
          <w:sz w:val="28"/>
          <w:szCs w:val="28"/>
        </w:rPr>
        <w:t>Provide accurate CGPA calculations for specific and general departmental needs.</w:t>
      </w:r>
    </w:p>
    <w:p w14:paraId="00B78492" w14:textId="77777777" w:rsidR="00D05C4B" w:rsidRPr="00D05C4B" w:rsidRDefault="00D05C4B" w:rsidP="00D05C4B">
      <w:pPr>
        <w:pStyle w:val="ListParagraph"/>
        <w:numPr>
          <w:ilvl w:val="0"/>
          <w:numId w:val="1"/>
        </w:numPr>
        <w:jc w:val="both"/>
        <w:rPr>
          <w:rFonts w:ascii="Times New Roman" w:hAnsi="Times New Roman" w:cs="Times New Roman"/>
          <w:sz w:val="28"/>
          <w:szCs w:val="28"/>
        </w:rPr>
      </w:pPr>
      <w:r w:rsidRPr="00D05C4B">
        <w:rPr>
          <w:rFonts w:ascii="Times New Roman" w:hAnsi="Times New Roman" w:cs="Times New Roman"/>
          <w:sz w:val="28"/>
          <w:szCs w:val="28"/>
        </w:rPr>
        <w:t>Allow users to export results in multiple formats for easy sharing.</w:t>
      </w:r>
    </w:p>
    <w:p w14:paraId="1B6576FC" w14:textId="77777777" w:rsidR="00D05C4B" w:rsidRPr="00D05C4B" w:rsidRDefault="00D05C4B" w:rsidP="00D05C4B">
      <w:pPr>
        <w:pStyle w:val="ListParagraph"/>
        <w:numPr>
          <w:ilvl w:val="0"/>
          <w:numId w:val="1"/>
        </w:numPr>
        <w:jc w:val="both"/>
        <w:rPr>
          <w:rFonts w:ascii="Times New Roman" w:hAnsi="Times New Roman" w:cs="Times New Roman"/>
          <w:sz w:val="28"/>
          <w:szCs w:val="28"/>
        </w:rPr>
      </w:pPr>
      <w:r w:rsidRPr="00D05C4B">
        <w:rPr>
          <w:rFonts w:ascii="Times New Roman" w:hAnsi="Times New Roman" w:cs="Times New Roman"/>
          <w:sz w:val="28"/>
          <w:szCs w:val="28"/>
        </w:rPr>
        <w:t>Ensure ease of use and flexibility for future expansion.</w:t>
      </w:r>
    </w:p>
    <w:p w14:paraId="70757199" w14:textId="099D89DD" w:rsidR="00D05C4B" w:rsidRDefault="00D05C4B" w:rsidP="00D05C4B">
      <w:pPr>
        <w:pStyle w:val="ListParagraph"/>
        <w:numPr>
          <w:ilvl w:val="0"/>
          <w:numId w:val="1"/>
        </w:numPr>
        <w:jc w:val="both"/>
        <w:rPr>
          <w:rFonts w:ascii="Times New Roman" w:hAnsi="Times New Roman" w:cs="Times New Roman"/>
          <w:sz w:val="28"/>
          <w:szCs w:val="28"/>
        </w:rPr>
      </w:pPr>
      <w:r w:rsidRPr="00D05C4B">
        <w:rPr>
          <w:rFonts w:ascii="Times New Roman" w:hAnsi="Times New Roman" w:cs="Times New Roman"/>
          <w:sz w:val="28"/>
          <w:szCs w:val="28"/>
        </w:rPr>
        <w:t>Each file serves a distinct function</w:t>
      </w:r>
    </w:p>
    <w:p w14:paraId="2344EC96" w14:textId="6883C2B7" w:rsidR="00D0632A" w:rsidRPr="00D05C4B" w:rsidRDefault="00D0632A" w:rsidP="00D05C4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dphysics.py is created to target students at Physics Dept, BSMRSTU, and this file also includes the Syllabus of the department. </w:t>
      </w:r>
    </w:p>
    <w:p w14:paraId="6493F2E1" w14:textId="77777777" w:rsidR="00D05C4B" w:rsidRPr="00D05C4B" w:rsidRDefault="00D05C4B" w:rsidP="00D05C4B">
      <w:pPr>
        <w:jc w:val="both"/>
        <w:rPr>
          <w:rFonts w:ascii="Times New Roman" w:hAnsi="Times New Roman" w:cs="Times New Roman"/>
          <w:sz w:val="28"/>
          <w:szCs w:val="28"/>
        </w:rPr>
      </w:pPr>
      <w:r w:rsidRPr="00D05C4B">
        <w:rPr>
          <w:rFonts w:ascii="Times New Roman" w:hAnsi="Times New Roman" w:cs="Times New Roman"/>
          <w:b/>
          <w:bCs/>
          <w:sz w:val="28"/>
          <w:szCs w:val="28"/>
        </w:rPr>
        <w:t>Main Script:</w:t>
      </w:r>
      <w:r w:rsidRPr="00D05C4B">
        <w:rPr>
          <w:rFonts w:ascii="Times New Roman" w:hAnsi="Times New Roman" w:cs="Times New Roman"/>
          <w:sz w:val="28"/>
          <w:szCs w:val="28"/>
        </w:rPr>
        <w:t xml:space="preserve"> Provides an interactive menu for choosing departmental calculations or export options.</w:t>
      </w:r>
    </w:p>
    <w:p w14:paraId="1AD98060" w14:textId="449F0F94" w:rsidR="00D05C4B" w:rsidRPr="00D05C4B" w:rsidRDefault="00D05C4B" w:rsidP="00D05C4B">
      <w:pPr>
        <w:jc w:val="both"/>
        <w:rPr>
          <w:rFonts w:ascii="Times New Roman" w:hAnsi="Times New Roman" w:cs="Times New Roman"/>
          <w:sz w:val="28"/>
          <w:szCs w:val="28"/>
        </w:rPr>
      </w:pPr>
      <w:r w:rsidRPr="00D05C4B">
        <w:rPr>
          <w:rFonts w:ascii="Times New Roman" w:hAnsi="Times New Roman" w:cs="Times New Roman"/>
          <w:b/>
          <w:bCs/>
          <w:sz w:val="28"/>
          <w:szCs w:val="28"/>
        </w:rPr>
        <w:t>Department Modules:</w:t>
      </w:r>
      <w:r w:rsidRPr="00D05C4B">
        <w:rPr>
          <w:rFonts w:ascii="Times New Roman" w:hAnsi="Times New Roman" w:cs="Times New Roman"/>
          <w:sz w:val="28"/>
          <w:szCs w:val="28"/>
        </w:rPr>
        <w:t xml:space="preserve"> dphysics.py</w:t>
      </w:r>
      <w:r>
        <w:rPr>
          <w:rFonts w:ascii="Times New Roman" w:hAnsi="Times New Roman" w:cs="Times New Roman"/>
          <w:sz w:val="28"/>
          <w:szCs w:val="28"/>
        </w:rPr>
        <w:t xml:space="preserve"> </w:t>
      </w:r>
      <w:r w:rsidRPr="00D05C4B">
        <w:rPr>
          <w:rFonts w:ascii="Times New Roman" w:hAnsi="Times New Roman" w:cs="Times New Roman"/>
          <w:sz w:val="28"/>
          <w:szCs w:val="28"/>
        </w:rPr>
        <w:t>handle Physics-specific and others.py handle general CGPA calculations.</w:t>
      </w:r>
    </w:p>
    <w:p w14:paraId="23D95115" w14:textId="54F12C8E" w:rsidR="00D05C4B" w:rsidRPr="00D05C4B" w:rsidRDefault="00D05C4B" w:rsidP="00D05C4B">
      <w:pPr>
        <w:jc w:val="both"/>
        <w:rPr>
          <w:rFonts w:ascii="Times New Roman" w:hAnsi="Times New Roman" w:cs="Times New Roman"/>
          <w:sz w:val="28"/>
          <w:szCs w:val="28"/>
        </w:rPr>
      </w:pPr>
      <w:r w:rsidRPr="00D05C4B">
        <w:rPr>
          <w:rFonts w:ascii="Times New Roman" w:hAnsi="Times New Roman" w:cs="Times New Roman"/>
          <w:b/>
          <w:bCs/>
          <w:sz w:val="28"/>
          <w:szCs w:val="28"/>
        </w:rPr>
        <w:t>Export Modules:</w:t>
      </w:r>
      <w:r w:rsidRPr="00D05C4B">
        <w:rPr>
          <w:rFonts w:ascii="Times New Roman" w:hAnsi="Times New Roman" w:cs="Times New Roman"/>
          <w:sz w:val="28"/>
          <w:szCs w:val="28"/>
        </w:rPr>
        <w:t xml:space="preserve"> pdf_maker.py, png_maker.py, and jpg_maker.py offer flexible ways to save results as PDFs or images</w:t>
      </w:r>
      <w:r w:rsidRPr="00D05C4B">
        <w:rPr>
          <w:rFonts w:ascii="Times New Roman" w:hAnsi="Times New Roman" w:cs="Times New Roman"/>
          <w:sz w:val="28"/>
          <w:szCs w:val="28"/>
        </w:rPr>
        <w:t xml:space="preserve"> and under others.py export as </w:t>
      </w:r>
      <w:r w:rsidRPr="00D05C4B">
        <w:rPr>
          <w:rFonts w:ascii="Times New Roman" w:hAnsi="Times New Roman" w:cs="Times New Roman"/>
          <w:sz w:val="28"/>
          <w:szCs w:val="28"/>
        </w:rPr>
        <w:t>XLSX (Excel)</w:t>
      </w:r>
      <w:r w:rsidRPr="00D05C4B">
        <w:rPr>
          <w:rFonts w:ascii="Times New Roman" w:hAnsi="Times New Roman" w:cs="Times New Roman"/>
          <w:sz w:val="28"/>
          <w:szCs w:val="28"/>
        </w:rPr>
        <w:t xml:space="preserve"> is available</w:t>
      </w:r>
      <w:r w:rsidRPr="00D05C4B">
        <w:rPr>
          <w:rFonts w:ascii="Times New Roman" w:hAnsi="Times New Roman" w:cs="Times New Roman"/>
          <w:sz w:val="28"/>
          <w:szCs w:val="28"/>
        </w:rPr>
        <w:t>.</w:t>
      </w:r>
    </w:p>
    <w:p w14:paraId="63085277" w14:textId="77777777" w:rsidR="00D05C4B" w:rsidRPr="00D05C4B" w:rsidRDefault="00D05C4B" w:rsidP="00D05C4B">
      <w:pPr>
        <w:jc w:val="both"/>
        <w:rPr>
          <w:rFonts w:ascii="Times New Roman" w:hAnsi="Times New Roman" w:cs="Times New Roman"/>
          <w:b/>
          <w:bCs/>
          <w:sz w:val="28"/>
          <w:szCs w:val="28"/>
          <w:u w:val="single"/>
        </w:rPr>
      </w:pPr>
      <w:r w:rsidRPr="00D05C4B">
        <w:rPr>
          <w:rFonts w:ascii="Times New Roman" w:hAnsi="Times New Roman" w:cs="Times New Roman"/>
          <w:b/>
          <w:bCs/>
          <w:sz w:val="28"/>
          <w:szCs w:val="28"/>
          <w:u w:val="single"/>
        </w:rPr>
        <w:t>Key Features and Challenges:</w:t>
      </w:r>
    </w:p>
    <w:p w14:paraId="1B9CC709" w14:textId="4347242B" w:rsidR="00D05C4B" w:rsidRPr="00D05C4B" w:rsidRDefault="00D05C4B" w:rsidP="00D05C4B">
      <w:pPr>
        <w:jc w:val="both"/>
        <w:rPr>
          <w:rFonts w:ascii="Times New Roman" w:hAnsi="Times New Roman" w:cs="Times New Roman"/>
          <w:sz w:val="28"/>
          <w:szCs w:val="28"/>
        </w:rPr>
      </w:pPr>
      <w:r w:rsidRPr="00D05C4B">
        <w:rPr>
          <w:rFonts w:ascii="Times New Roman" w:hAnsi="Times New Roman" w:cs="Times New Roman"/>
          <w:sz w:val="28"/>
          <w:szCs w:val="28"/>
        </w:rPr>
        <w:t>The system is user-friendly, with error handling for incorrect inputs. It also ensures accurate calculations and flexible file exports. Key challenges included ensuring precise CGPA calculations for different departments and handling multiple formats, addressed by separating functionality into specific modules.</w:t>
      </w:r>
    </w:p>
    <w:p w14:paraId="688C6395" w14:textId="77777777" w:rsidR="00D05C4B" w:rsidRPr="00D05C4B" w:rsidRDefault="00D05C4B" w:rsidP="00D05C4B">
      <w:pPr>
        <w:jc w:val="both"/>
        <w:rPr>
          <w:rFonts w:ascii="Times New Roman" w:hAnsi="Times New Roman" w:cs="Times New Roman"/>
          <w:b/>
          <w:bCs/>
          <w:sz w:val="28"/>
          <w:szCs w:val="28"/>
          <w:u w:val="single"/>
        </w:rPr>
      </w:pPr>
      <w:r w:rsidRPr="00D05C4B">
        <w:rPr>
          <w:rFonts w:ascii="Times New Roman" w:hAnsi="Times New Roman" w:cs="Times New Roman"/>
          <w:b/>
          <w:bCs/>
          <w:sz w:val="28"/>
          <w:szCs w:val="28"/>
          <w:u w:val="single"/>
        </w:rPr>
        <w:t>Outcomes and Future Improvements:</w:t>
      </w:r>
    </w:p>
    <w:p w14:paraId="4AC3CF90" w14:textId="1B4364A2" w:rsidR="00D05C4B" w:rsidRPr="00D05C4B" w:rsidRDefault="00D05C4B" w:rsidP="00D05C4B">
      <w:pPr>
        <w:jc w:val="both"/>
        <w:rPr>
          <w:rFonts w:ascii="Times New Roman" w:hAnsi="Times New Roman" w:cs="Times New Roman"/>
          <w:sz w:val="28"/>
          <w:szCs w:val="28"/>
        </w:rPr>
      </w:pPr>
      <w:r w:rsidRPr="00D05C4B">
        <w:rPr>
          <w:rFonts w:ascii="Times New Roman" w:hAnsi="Times New Roman" w:cs="Times New Roman"/>
          <w:sz w:val="28"/>
          <w:szCs w:val="28"/>
        </w:rPr>
        <w:t>The project successfully meets its goals, offering a reliable, versatile tool for CGPA calculations and data export. Future enhancements could include adding more departmental modules, a graphical interface, and database integration for long-term data storage.</w:t>
      </w:r>
    </w:p>
    <w:p w14:paraId="7A09F395" w14:textId="54FEAA71" w:rsidR="00AD5CFF" w:rsidRPr="00D05C4B" w:rsidRDefault="00D05C4B" w:rsidP="00D05C4B">
      <w:pPr>
        <w:jc w:val="both"/>
        <w:rPr>
          <w:rFonts w:ascii="Times New Roman" w:hAnsi="Times New Roman" w:cs="Times New Roman"/>
          <w:sz w:val="28"/>
          <w:szCs w:val="28"/>
        </w:rPr>
      </w:pPr>
      <w:r w:rsidRPr="00D05C4B">
        <w:rPr>
          <w:rFonts w:ascii="Times New Roman" w:hAnsi="Times New Roman" w:cs="Times New Roman"/>
          <w:sz w:val="28"/>
          <w:szCs w:val="28"/>
        </w:rPr>
        <w:t>This CGPA Calculator System is a valuable academic tool that balances functionality, ease of use, and extensibility. Its modular design makes it adaptable for future needs, providing a solid foundation for an educational resource that can serve a wide range of students and departments.</w:t>
      </w:r>
    </w:p>
    <w:sectPr w:rsidR="00AD5CFF" w:rsidRPr="00D05C4B" w:rsidSect="00D05C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A03FE"/>
    <w:multiLevelType w:val="hybridMultilevel"/>
    <w:tmpl w:val="C8DC5A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627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C4B"/>
    <w:rsid w:val="00A864C9"/>
    <w:rsid w:val="00AD5CFF"/>
    <w:rsid w:val="00BB0FB3"/>
    <w:rsid w:val="00D05C4B"/>
    <w:rsid w:val="00D0632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D2144"/>
  <w15:chartTrackingRefBased/>
  <w15:docId w15:val="{34C1BB6F-CB83-4995-8213-94DEB0311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91150">
      <w:bodyDiv w:val="1"/>
      <w:marLeft w:val="0"/>
      <w:marRight w:val="0"/>
      <w:marTop w:val="0"/>
      <w:marBottom w:val="0"/>
      <w:divBdr>
        <w:top w:val="none" w:sz="0" w:space="0" w:color="auto"/>
        <w:left w:val="none" w:sz="0" w:space="0" w:color="auto"/>
        <w:bottom w:val="none" w:sz="0" w:space="0" w:color="auto"/>
        <w:right w:val="none" w:sz="0" w:space="0" w:color="auto"/>
      </w:divBdr>
      <w:divsChild>
        <w:div w:id="101458690">
          <w:marLeft w:val="0"/>
          <w:marRight w:val="0"/>
          <w:marTop w:val="0"/>
          <w:marBottom w:val="0"/>
          <w:divBdr>
            <w:top w:val="none" w:sz="0" w:space="0" w:color="auto"/>
            <w:left w:val="none" w:sz="0" w:space="0" w:color="auto"/>
            <w:bottom w:val="none" w:sz="0" w:space="0" w:color="auto"/>
            <w:right w:val="none" w:sz="0" w:space="0" w:color="auto"/>
          </w:divBdr>
          <w:divsChild>
            <w:div w:id="15005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9668">
      <w:bodyDiv w:val="1"/>
      <w:marLeft w:val="0"/>
      <w:marRight w:val="0"/>
      <w:marTop w:val="0"/>
      <w:marBottom w:val="0"/>
      <w:divBdr>
        <w:top w:val="none" w:sz="0" w:space="0" w:color="auto"/>
        <w:left w:val="none" w:sz="0" w:space="0" w:color="auto"/>
        <w:bottom w:val="none" w:sz="0" w:space="0" w:color="auto"/>
        <w:right w:val="none" w:sz="0" w:space="0" w:color="auto"/>
      </w:divBdr>
      <w:divsChild>
        <w:div w:id="1273898216">
          <w:marLeft w:val="0"/>
          <w:marRight w:val="0"/>
          <w:marTop w:val="0"/>
          <w:marBottom w:val="0"/>
          <w:divBdr>
            <w:top w:val="none" w:sz="0" w:space="0" w:color="auto"/>
            <w:left w:val="none" w:sz="0" w:space="0" w:color="auto"/>
            <w:bottom w:val="none" w:sz="0" w:space="0" w:color="auto"/>
            <w:right w:val="none" w:sz="0" w:space="0" w:color="auto"/>
          </w:divBdr>
          <w:divsChild>
            <w:div w:id="108843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Hossain</dc:creator>
  <cp:keywords/>
  <dc:description/>
  <cp:lastModifiedBy>Zakaria Hossain</cp:lastModifiedBy>
  <cp:revision>1</cp:revision>
  <dcterms:created xsi:type="dcterms:W3CDTF">2024-11-09T17:41:00Z</dcterms:created>
  <dcterms:modified xsi:type="dcterms:W3CDTF">2024-11-09T18:15:00Z</dcterms:modified>
</cp:coreProperties>
</file>