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80" w:lineRule="auto"/>
        <w:jc w:val="center"/>
        <w:rPr>
          <w:b w:val="1"/>
          <w:color w:val="4472c4"/>
          <w:sz w:val="36"/>
          <w:szCs w:val="36"/>
        </w:rPr>
      </w:pPr>
      <w:r w:rsidDel="00000000" w:rsidR="00000000" w:rsidRPr="00000000">
        <w:rPr>
          <w:b w:val="1"/>
          <w:color w:val="4472c4"/>
          <w:sz w:val="36"/>
          <w:szCs w:val="36"/>
          <w:rtl w:val="0"/>
        </w:rPr>
        <w:t xml:space="preserve">VC Dataset</w:t>
      </w:r>
    </w:p>
    <w:tbl>
      <w:tblPr>
        <w:tblStyle w:val="Table1"/>
        <w:tblW w:w="9576.0" w:type="dxa"/>
        <w:jc w:val="left"/>
        <w:tblInd w:w="-10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518"/>
        <w:gridCol w:w="7058"/>
        <w:tblGridChange w:id="0">
          <w:tblGrid>
            <w:gridCol w:w="2518"/>
            <w:gridCol w:w="7058"/>
          </w:tblGrid>
        </w:tblGridChange>
      </w:tblGrid>
      <w:tr>
        <w:trPr>
          <w:cantSplit w:val="0"/>
          <w:tblHeader w:val="0"/>
        </w:trPr>
        <w:tc>
          <w:tcPr/>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Video Name</w:t>
            </w:r>
          </w:p>
        </w:tc>
        <w:tc>
          <w:tcPr/>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Your Description</w:t>
            </w:r>
          </w:p>
        </w:tc>
      </w:tr>
      <w:tr>
        <w:trPr>
          <w:cantSplit w:val="0"/>
          <w:trHeight w:val="3065" w:hRule="atLeast"/>
          <w:tblHeader w:val="0"/>
        </w:trPr>
        <w:tc>
          <w:tcPr/>
          <w:p w:rsidR="00000000" w:rsidDel="00000000" w:rsidP="00000000" w:rsidRDefault="00000000" w:rsidRPr="00000000" w14:paraId="00000004">
            <w:pPr>
              <w:spacing w:before="1200" w:lineRule="auto"/>
              <w:jc w:val="center"/>
              <w:rPr>
                <w:sz w:val="24"/>
                <w:szCs w:val="24"/>
              </w:rPr>
            </w:pPr>
            <w:r w:rsidDel="00000000" w:rsidR="00000000" w:rsidRPr="00000000">
              <w:rPr>
                <w:sz w:val="24"/>
                <w:szCs w:val="24"/>
                <w:rtl w:val="0"/>
              </w:rPr>
              <w:t xml:space="preserve">MI_v_1.mp4</w:t>
            </w:r>
          </w:p>
        </w:tc>
        <w:tc>
          <w:tcPr/>
          <w:p w:rsidR="00000000" w:rsidDel="00000000" w:rsidP="00000000" w:rsidRDefault="00000000" w:rsidRPr="00000000" w14:paraId="00000005">
            <w:pPr>
              <w:rPr>
                <w:sz w:val="24"/>
                <w:szCs w:val="24"/>
              </w:rPr>
            </w:pPr>
            <w:r w:rsidDel="00000000" w:rsidR="00000000" w:rsidRPr="00000000">
              <w:rPr>
                <w:sz w:val="24"/>
                <w:szCs w:val="24"/>
                <w:rtl w:val="0"/>
              </w:rPr>
              <w:t xml:space="preserve">The scene begins with Mia and Sebastian walking toward the camera, side by side, across the overlook’s paved area. Once they reach the edge of the overlook, they stop and gaze out at the twinkling city lights below. They turn to face each other and begin tap-dancing. They dance near a bench, and then run down the paved road toward a lone streetlamp. They continue dancing beneath the streetlamp, then dance their way into a clearing near a tree where they twirl, kick their legs high, and incorporate other playful movements into their routine. As they dance, the sun sinks lower and lower in the sky. The dance ends with a kiss, and then the couple dances again, now running across the clearing toward the city view. They dance their way back to the bench where they started, their movements becoming slower and more romantic, mirroring the increasingly dim light. The music ends and Mia gets a phone call. It’s Greg, her boyfriend. Mia tells Greg she will be there soon, then hangs up. Sebastian picks up his suit jacket from the bench. The couple gazes out at the city in silence, as if contemplating what just transpired. They exchange one final glance before walking off in opposite directions.</w:t>
            </w:r>
          </w:p>
        </w:tc>
      </w:tr>
      <w:tr>
        <w:trPr>
          <w:cantSplit w:val="0"/>
          <w:trHeight w:val="3108" w:hRule="atLeast"/>
          <w:tblHeader w:val="0"/>
        </w:trPr>
        <w:tc>
          <w:tcPr/>
          <w:p w:rsidR="00000000" w:rsidDel="00000000" w:rsidP="00000000" w:rsidRDefault="00000000" w:rsidRPr="00000000" w14:paraId="00000006">
            <w:pPr>
              <w:spacing w:before="1200" w:lineRule="auto"/>
              <w:jc w:val="center"/>
              <w:rPr>
                <w:sz w:val="24"/>
                <w:szCs w:val="24"/>
              </w:rPr>
            </w:pPr>
            <w:r w:rsidDel="00000000" w:rsidR="00000000" w:rsidRPr="00000000">
              <w:rPr>
                <w:sz w:val="24"/>
                <w:szCs w:val="24"/>
                <w:rtl w:val="0"/>
              </w:rPr>
              <w:t xml:space="preserve">MI_v_2.mp4</w:t>
            </w:r>
          </w:p>
        </w:tc>
        <w:tc>
          <w:tcPr/>
          <w:p w:rsidR="00000000" w:rsidDel="00000000" w:rsidP="00000000" w:rsidRDefault="00000000" w:rsidRPr="00000000" w14:paraId="00000007">
            <w:pPr>
              <w:rPr>
                <w:sz w:val="24"/>
                <w:szCs w:val="24"/>
              </w:rPr>
            </w:pPr>
            <w:r w:rsidDel="00000000" w:rsidR="00000000" w:rsidRPr="00000000">
              <w:rPr>
                <w:sz w:val="24"/>
                <w:szCs w:val="24"/>
                <w:rtl w:val="0"/>
              </w:rPr>
              <w:t xml:space="preserve">The scene opens with Mia, wearing a yellow dress, and Sebastian, in a white shirt and tie, standing with their backs to the camera and looking out at the city lights below. They turn and look at each other, then start tap-dancing around a bench. They dance along the street under a streetlamp, and then into a clearing near a tree. They dance side-by-side, alternating their tap movements, and continue dancing playfully around each other, including some jump kicks and twirls. The dance ends with a kiss, after which they separate and resume dancing some more, now running across the clearing as the sun has completely set.</w:t>
            </w:r>
          </w:p>
        </w:tc>
      </w:tr>
      <w:tr>
        <w:trPr>
          <w:cantSplit w:val="0"/>
          <w:trHeight w:val="3818" w:hRule="atLeast"/>
          <w:tblHeader w:val="0"/>
        </w:trPr>
        <w:tc>
          <w:tcPr/>
          <w:p w:rsidR="00000000" w:rsidDel="00000000" w:rsidP="00000000" w:rsidRDefault="00000000" w:rsidRPr="00000000" w14:paraId="00000008">
            <w:pPr>
              <w:spacing w:before="1560" w:lineRule="auto"/>
              <w:jc w:val="center"/>
              <w:rPr>
                <w:sz w:val="24"/>
                <w:szCs w:val="24"/>
              </w:rPr>
            </w:pPr>
            <w:r w:rsidDel="00000000" w:rsidR="00000000" w:rsidRPr="00000000">
              <w:rPr>
                <w:sz w:val="24"/>
                <w:szCs w:val="24"/>
                <w:rtl w:val="0"/>
              </w:rPr>
              <w:t xml:space="preserve">MI_v_3.mp4</w:t>
            </w:r>
          </w:p>
        </w:tc>
        <w:tc>
          <w:tcPr/>
          <w:p w:rsidR="00000000" w:rsidDel="00000000" w:rsidP="00000000" w:rsidRDefault="00000000" w:rsidRPr="00000000" w14:paraId="00000009">
            <w:pPr>
              <w:rPr>
                <w:sz w:val="24"/>
                <w:szCs w:val="24"/>
              </w:rPr>
            </w:pPr>
            <w:r w:rsidDel="00000000" w:rsidR="00000000" w:rsidRPr="00000000">
              <w:rPr>
                <w:sz w:val="24"/>
                <w:szCs w:val="24"/>
                <w:rtl w:val="0"/>
              </w:rPr>
              <w:t xml:space="preserve">This scene from La La Land shows Mia and Sebastian's final dance and farewell on a hilltop overlooking Los Angeles, just after sunset. They begin by dancing playfully near a bench, their movements echoing classic Hollywood musicals. They then move down the road, their steps becoming more energetic and joyful as they dance under a streetlight. Their dance continues in a clearing near a tree, incorporating twirls, jumps, and playful interactions. They share a kiss as the sunset intensifies the romantic atmosphere. After the kiss, their dance becomes more fluid and expansive. They run across the clearing, their arms outstretched, embracing the magic of the moment. They return to the bench as the sky darkens, their dance becoming more subdued and introspective. The music fades, and Mia answers a phone call, interrupting the spell. It's Greg, her boyfriend. She tells him she'll be there soon and hangs up. As Mia gathers her belongings, Sebastian retrieves his jacket, the finality of their parting hanging in the air. They exchange a final look before walking in opposite directions, marking the end of their shared dream and the beginning of their separate journeys.</w:t>
            </w:r>
          </w:p>
        </w:tc>
      </w:tr>
      <w:tr>
        <w:trPr>
          <w:cantSplit w:val="0"/>
          <w:trHeight w:val="3392" w:hRule="atLeast"/>
          <w:tblHeader w:val="0"/>
        </w:trPr>
        <w:tc>
          <w:tcPr/>
          <w:p w:rsidR="00000000" w:rsidDel="00000000" w:rsidP="00000000" w:rsidRDefault="00000000" w:rsidRPr="00000000" w14:paraId="0000000A">
            <w:pPr>
              <w:spacing w:before="1440" w:lineRule="auto"/>
              <w:jc w:val="center"/>
              <w:rPr>
                <w:sz w:val="24"/>
                <w:szCs w:val="24"/>
              </w:rPr>
            </w:pPr>
            <w:r w:rsidDel="00000000" w:rsidR="00000000" w:rsidRPr="00000000">
              <w:rPr>
                <w:sz w:val="24"/>
                <w:szCs w:val="24"/>
                <w:rtl w:val="0"/>
              </w:rPr>
              <w:t xml:space="preserve">MOS_v_1.mp4</w:t>
            </w:r>
          </w:p>
        </w:tc>
        <w:tc>
          <w:tcPr/>
          <w:p w:rsidR="00000000" w:rsidDel="00000000" w:rsidP="00000000" w:rsidRDefault="00000000" w:rsidRPr="00000000" w14:paraId="0000000B">
            <w:pPr>
              <w:rPr>
                <w:sz w:val="24"/>
                <w:szCs w:val="24"/>
              </w:rPr>
            </w:pPr>
            <w:r w:rsidDel="00000000" w:rsidR="00000000" w:rsidRPr="00000000">
              <w:rPr>
                <w:sz w:val="24"/>
                <w:szCs w:val="24"/>
                <w:rtl w:val="0"/>
              </w:rPr>
              <w:t xml:space="preserve">In this tense scene from Disney's The Lion King II: Simba's Pride, Mufasa confronts his brother, Scar, about his absence from Simba's presentation. Scar feigns ignorance and then mocks the ceremony, referring to Simba as a "hairball." Mufasa asserts Simba's position as his son and future king, prompting a sarcastic remark from Scar. The tension escalates as Mufasa warns Scar not to turn his back on him, leading to a veiled threat from Scar in return. The confrontation continues with Scar acknowledging Mufasa's superior strength while Zazu, the hornbill, goads Scar to challenge Mufasa. Scar declines, feigning weakness, setting the stage for further conflict.</w:t>
            </w:r>
          </w:p>
        </w:tc>
      </w:tr>
      <w:tr>
        <w:trPr>
          <w:cantSplit w:val="0"/>
          <w:trHeight w:val="3525" w:hRule="atLeast"/>
          <w:tblHeader w:val="0"/>
        </w:trPr>
        <w:tc>
          <w:tcPr/>
          <w:p w:rsidR="00000000" w:rsidDel="00000000" w:rsidP="00000000" w:rsidRDefault="00000000" w:rsidRPr="00000000" w14:paraId="0000000C">
            <w:pPr>
              <w:spacing w:before="1440" w:lineRule="auto"/>
              <w:jc w:val="center"/>
              <w:rPr>
                <w:sz w:val="24"/>
                <w:szCs w:val="24"/>
              </w:rPr>
            </w:pPr>
            <w:r w:rsidDel="00000000" w:rsidR="00000000" w:rsidRPr="00000000">
              <w:rPr>
                <w:sz w:val="24"/>
                <w:szCs w:val="24"/>
                <w:rtl w:val="0"/>
              </w:rPr>
              <w:t xml:space="preserve">MOS_v_6.mp4</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This scene from Harry Potter and the Sorcerer's Stone shows Harry Potter’s first Quidditch game. The scene opens with Harry, Hermione, and Ron nervously waiting. Then the Gryffindor Quidditch team walks in formation carrying their broomsticks, led by Oliver Wood, the team captain. Harry and Oliver have a short, encouraging conversation. Oliver tells Harry that he was nervous before his first game, but can’t remember what happened because a Bludger hit him in the head two minutes into the game, and he woke up in the hospital a week later. Next, the Quidditch teams fly onto the field as Lee Jordan announces the game and the crowd cheers. Madam Hooch, the referee, steps out onto the field to begin the game. Madam Hooch tells the teams she wants a nice, clean game, then throws the Quaffle into the air to start the game. The scene ends with a shot of the chest containing the Bludgers, Quaffle, and Golden Snitch.</w:t>
            </w:r>
          </w:p>
        </w:tc>
      </w:tr>
      <w:tr>
        <w:trPr>
          <w:cantSplit w:val="0"/>
          <w:trHeight w:val="4114" w:hRule="atLeast"/>
          <w:tblHeader w:val="0"/>
        </w:trPr>
        <w:tc>
          <w:tcPr/>
          <w:p w:rsidR="00000000" w:rsidDel="00000000" w:rsidP="00000000" w:rsidRDefault="00000000" w:rsidRPr="00000000" w14:paraId="0000000E">
            <w:pPr>
              <w:spacing w:before="1800" w:lineRule="auto"/>
              <w:jc w:val="center"/>
              <w:rPr>
                <w:sz w:val="24"/>
                <w:szCs w:val="24"/>
              </w:rPr>
            </w:pPr>
            <w:r w:rsidDel="00000000" w:rsidR="00000000" w:rsidRPr="00000000">
              <w:rPr>
                <w:sz w:val="24"/>
                <w:szCs w:val="24"/>
                <w:rtl w:val="0"/>
              </w:rPr>
              <w:t xml:space="preserve">MOS_v_11.mp4</w:t>
            </w:r>
          </w:p>
        </w:tc>
        <w:tc>
          <w:tcPr/>
          <w:p w:rsidR="00000000" w:rsidDel="00000000" w:rsidP="00000000" w:rsidRDefault="00000000" w:rsidRPr="00000000" w14:paraId="0000000F">
            <w:pPr>
              <w:rPr>
                <w:sz w:val="24"/>
                <w:szCs w:val="24"/>
              </w:rPr>
            </w:pPr>
            <w:r w:rsidDel="00000000" w:rsidR="00000000" w:rsidRPr="00000000">
              <w:rPr>
                <w:sz w:val="24"/>
                <w:szCs w:val="24"/>
                <w:rtl w:val="0"/>
              </w:rPr>
              <w:t xml:space="preserve">This scene from Harry Potter and the Sorcerer's Stone shows the trio’s encounter with a troll. It starts with Hermione running from a troll into a girls’ bathroom. After she enters the bathroom, she cries, wipes a tear, and runs into a stall. A troll enters the bathroom. Hermione screams and then cowers in the stall as the troll walks toward her and smashes the stall door with its club. Harry and Ron enter the bathroom. Harry distracts the troll by yelling, and the troll chases after him, smashing more stalls. Ron uses the levitation charm, Wingardium Leviosa, to lift the troll’s club. The club hits the troll on the head and it falls unconscious. The scene ends with the trio catching their breath and Hermione gratefully telling Ron and Harry that she’s okay.</w:t>
            </w:r>
          </w:p>
        </w:tc>
      </w:tr>
      <w:tr>
        <w:trPr>
          <w:cantSplit w:val="0"/>
          <w:trHeight w:val="4114" w:hRule="atLeast"/>
          <w:tblHeader w:val="0"/>
        </w:trPr>
        <w:tc>
          <w:tcPr/>
          <w:p w:rsidR="00000000" w:rsidDel="00000000" w:rsidP="00000000" w:rsidRDefault="00000000" w:rsidRPr="00000000" w14:paraId="00000010">
            <w:pPr>
              <w:spacing w:before="1920" w:lineRule="auto"/>
              <w:jc w:val="center"/>
              <w:rPr>
                <w:sz w:val="24"/>
                <w:szCs w:val="24"/>
              </w:rPr>
            </w:pPr>
            <w:r w:rsidDel="00000000" w:rsidR="00000000" w:rsidRPr="00000000">
              <w:rPr>
                <w:sz w:val="24"/>
                <w:szCs w:val="24"/>
                <w:rtl w:val="0"/>
              </w:rPr>
              <w:t xml:space="preserve">MOS_v_12.mp4</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Hermione is hiding in a stall in a girls' bathroom at Hogwarts School of Witchcraft and Wizardry when a troll enters. She screams and cowers further back in the stall as the troll begins to smash the stall apart. Harry and Ron arrive on the scene. Harry yells at the troll to distract it from Hermione, and the troll begins to chase him. The troll swings its club at Harry, missing him narrowly, and gets its club stuck in a pipe. Hermione tells Ron how to cast the levitation spell, and Ron lifts the club into the air. The club falls and knocks the troll unconscious. Harry lands on the floor near Hermione, and she thanks Harry and Ron for saving her.</w:t>
            </w:r>
          </w:p>
        </w:tc>
      </w:tr>
    </w:tbl>
    <w:p w:rsidR="00000000" w:rsidDel="00000000" w:rsidP="00000000" w:rsidRDefault="00000000" w:rsidRPr="00000000" w14:paraId="00000012">
      <w:pPr>
        <w:rPr>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next w:val="Normal"/>
    <w:link w:val="Titre1Car"/>
    <w:uiPriority w:val="9"/>
    <w:qFormat w:val="1"/>
    <w:rsid w:val="00F74FCB"/>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itre2">
    <w:name w:val="heading 2"/>
    <w:basedOn w:val="Normal"/>
    <w:next w:val="Normal"/>
    <w:link w:val="Titre2Car"/>
    <w:uiPriority w:val="9"/>
    <w:semiHidden w:val="1"/>
    <w:unhideWhenUsed w:val="1"/>
    <w:qFormat w:val="1"/>
    <w:rsid w:val="00F74FCB"/>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itre3">
    <w:name w:val="heading 3"/>
    <w:basedOn w:val="Normal"/>
    <w:next w:val="Normal"/>
    <w:link w:val="Titre3Car"/>
    <w:uiPriority w:val="9"/>
    <w:semiHidden w:val="1"/>
    <w:unhideWhenUsed w:val="1"/>
    <w:qFormat w:val="1"/>
    <w:rsid w:val="00F74FCB"/>
    <w:pPr>
      <w:keepNext w:val="1"/>
      <w:keepLines w:val="1"/>
      <w:spacing w:after="80" w:before="160"/>
      <w:outlineLvl w:val="2"/>
    </w:pPr>
    <w:rPr>
      <w:rFonts w:cstheme="majorBidi" w:eastAsiaTheme="majorEastAsia"/>
      <w:color w:val="2f5496" w:themeColor="accent1" w:themeShade="0000BF"/>
      <w:sz w:val="28"/>
      <w:szCs w:val="28"/>
    </w:rPr>
  </w:style>
  <w:style w:type="paragraph" w:styleId="Titre4">
    <w:name w:val="heading 4"/>
    <w:basedOn w:val="Normal"/>
    <w:next w:val="Normal"/>
    <w:link w:val="Titre4Car"/>
    <w:uiPriority w:val="9"/>
    <w:semiHidden w:val="1"/>
    <w:unhideWhenUsed w:val="1"/>
    <w:qFormat w:val="1"/>
    <w:rsid w:val="00F74FCB"/>
    <w:pPr>
      <w:keepNext w:val="1"/>
      <w:keepLines w:val="1"/>
      <w:spacing w:after="40" w:before="80"/>
      <w:outlineLvl w:val="3"/>
    </w:pPr>
    <w:rPr>
      <w:rFonts w:cstheme="majorBidi" w:eastAsiaTheme="majorEastAsia"/>
      <w:i w:val="1"/>
      <w:iCs w:val="1"/>
      <w:color w:val="2f5496" w:themeColor="accent1" w:themeShade="0000BF"/>
    </w:rPr>
  </w:style>
  <w:style w:type="paragraph" w:styleId="Titre5">
    <w:name w:val="heading 5"/>
    <w:basedOn w:val="Normal"/>
    <w:next w:val="Normal"/>
    <w:link w:val="Titre5Car"/>
    <w:uiPriority w:val="9"/>
    <w:semiHidden w:val="1"/>
    <w:unhideWhenUsed w:val="1"/>
    <w:qFormat w:val="1"/>
    <w:rsid w:val="00F74FCB"/>
    <w:pPr>
      <w:keepNext w:val="1"/>
      <w:keepLines w:val="1"/>
      <w:spacing w:after="40" w:before="80"/>
      <w:outlineLvl w:val="4"/>
    </w:pPr>
    <w:rPr>
      <w:rFonts w:cstheme="majorBidi" w:eastAsiaTheme="majorEastAsia"/>
      <w:color w:val="2f5496" w:themeColor="accent1" w:themeShade="0000BF"/>
    </w:rPr>
  </w:style>
  <w:style w:type="paragraph" w:styleId="Titre6">
    <w:name w:val="heading 6"/>
    <w:basedOn w:val="Normal"/>
    <w:next w:val="Normal"/>
    <w:link w:val="Titre6Car"/>
    <w:uiPriority w:val="9"/>
    <w:semiHidden w:val="1"/>
    <w:unhideWhenUsed w:val="1"/>
    <w:qFormat w:val="1"/>
    <w:rsid w:val="00F74FCB"/>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F74FCB"/>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F74FCB"/>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F74FCB"/>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F74FCB"/>
    <w:rPr>
      <w:rFonts w:asciiTheme="majorHAnsi" w:cstheme="majorBidi" w:eastAsiaTheme="majorEastAsia" w:hAnsiTheme="majorHAnsi"/>
      <w:color w:val="2f5496" w:themeColor="accent1" w:themeShade="0000BF"/>
      <w:sz w:val="40"/>
      <w:szCs w:val="40"/>
      <w:lang w:val="fr-FR"/>
    </w:rPr>
  </w:style>
  <w:style w:type="character" w:styleId="Titre2Car" w:customStyle="1">
    <w:name w:val="Titre 2 Car"/>
    <w:basedOn w:val="Policepardfaut"/>
    <w:link w:val="Titre2"/>
    <w:uiPriority w:val="9"/>
    <w:semiHidden w:val="1"/>
    <w:rsid w:val="00F74FCB"/>
    <w:rPr>
      <w:rFonts w:asciiTheme="majorHAnsi" w:cstheme="majorBidi" w:eastAsiaTheme="majorEastAsia" w:hAnsiTheme="majorHAnsi"/>
      <w:color w:val="2f5496" w:themeColor="accent1" w:themeShade="0000BF"/>
      <w:sz w:val="32"/>
      <w:szCs w:val="32"/>
      <w:lang w:val="fr-FR"/>
    </w:rPr>
  </w:style>
  <w:style w:type="character" w:styleId="Titre3Car" w:customStyle="1">
    <w:name w:val="Titre 3 Car"/>
    <w:basedOn w:val="Policepardfaut"/>
    <w:link w:val="Titre3"/>
    <w:uiPriority w:val="9"/>
    <w:semiHidden w:val="1"/>
    <w:rsid w:val="00F74FCB"/>
    <w:rPr>
      <w:rFonts w:cstheme="majorBidi" w:eastAsiaTheme="majorEastAsia"/>
      <w:color w:val="2f5496" w:themeColor="accent1" w:themeShade="0000BF"/>
      <w:sz w:val="28"/>
      <w:szCs w:val="28"/>
      <w:lang w:val="fr-FR"/>
    </w:rPr>
  </w:style>
  <w:style w:type="character" w:styleId="Titre4Car" w:customStyle="1">
    <w:name w:val="Titre 4 Car"/>
    <w:basedOn w:val="Policepardfaut"/>
    <w:link w:val="Titre4"/>
    <w:uiPriority w:val="9"/>
    <w:semiHidden w:val="1"/>
    <w:rsid w:val="00F74FCB"/>
    <w:rPr>
      <w:rFonts w:cstheme="majorBidi" w:eastAsiaTheme="majorEastAsia"/>
      <w:i w:val="1"/>
      <w:iCs w:val="1"/>
      <w:color w:val="2f5496" w:themeColor="accent1" w:themeShade="0000BF"/>
      <w:lang w:val="fr-FR"/>
    </w:rPr>
  </w:style>
  <w:style w:type="character" w:styleId="Titre5Car" w:customStyle="1">
    <w:name w:val="Titre 5 Car"/>
    <w:basedOn w:val="Policepardfaut"/>
    <w:link w:val="Titre5"/>
    <w:uiPriority w:val="9"/>
    <w:semiHidden w:val="1"/>
    <w:rsid w:val="00F74FCB"/>
    <w:rPr>
      <w:rFonts w:cstheme="majorBidi" w:eastAsiaTheme="majorEastAsia"/>
      <w:color w:val="2f5496" w:themeColor="accent1" w:themeShade="0000BF"/>
      <w:lang w:val="fr-FR"/>
    </w:rPr>
  </w:style>
  <w:style w:type="character" w:styleId="Titre6Car" w:customStyle="1">
    <w:name w:val="Titre 6 Car"/>
    <w:basedOn w:val="Policepardfaut"/>
    <w:link w:val="Titre6"/>
    <w:uiPriority w:val="9"/>
    <w:semiHidden w:val="1"/>
    <w:rsid w:val="00F74FCB"/>
    <w:rPr>
      <w:rFonts w:cstheme="majorBidi" w:eastAsiaTheme="majorEastAsia"/>
      <w:i w:val="1"/>
      <w:iCs w:val="1"/>
      <w:color w:val="595959" w:themeColor="text1" w:themeTint="0000A6"/>
      <w:lang w:val="fr-FR"/>
    </w:rPr>
  </w:style>
  <w:style w:type="character" w:styleId="Titre7Car" w:customStyle="1">
    <w:name w:val="Titre 7 Car"/>
    <w:basedOn w:val="Policepardfaut"/>
    <w:link w:val="Titre7"/>
    <w:uiPriority w:val="9"/>
    <w:semiHidden w:val="1"/>
    <w:rsid w:val="00F74FCB"/>
    <w:rPr>
      <w:rFonts w:cstheme="majorBidi" w:eastAsiaTheme="majorEastAsia"/>
      <w:color w:val="595959" w:themeColor="text1" w:themeTint="0000A6"/>
      <w:lang w:val="fr-FR"/>
    </w:rPr>
  </w:style>
  <w:style w:type="character" w:styleId="Titre8Car" w:customStyle="1">
    <w:name w:val="Titre 8 Car"/>
    <w:basedOn w:val="Policepardfaut"/>
    <w:link w:val="Titre8"/>
    <w:uiPriority w:val="9"/>
    <w:semiHidden w:val="1"/>
    <w:rsid w:val="00F74FCB"/>
    <w:rPr>
      <w:rFonts w:cstheme="majorBidi" w:eastAsiaTheme="majorEastAsia"/>
      <w:i w:val="1"/>
      <w:iCs w:val="1"/>
      <w:color w:val="272727" w:themeColor="text1" w:themeTint="0000D8"/>
      <w:lang w:val="fr-FR"/>
    </w:rPr>
  </w:style>
  <w:style w:type="character" w:styleId="Titre9Car" w:customStyle="1">
    <w:name w:val="Titre 9 Car"/>
    <w:basedOn w:val="Policepardfaut"/>
    <w:link w:val="Titre9"/>
    <w:uiPriority w:val="9"/>
    <w:semiHidden w:val="1"/>
    <w:rsid w:val="00F74FCB"/>
    <w:rPr>
      <w:rFonts w:cstheme="majorBidi" w:eastAsiaTheme="majorEastAsia"/>
      <w:color w:val="272727" w:themeColor="text1" w:themeTint="0000D8"/>
      <w:lang w:val="fr-FR"/>
    </w:rPr>
  </w:style>
  <w:style w:type="paragraph" w:styleId="Titre">
    <w:name w:val="Title"/>
    <w:basedOn w:val="Normal"/>
    <w:next w:val="Normal"/>
    <w:link w:val="TitreCar"/>
    <w:uiPriority w:val="10"/>
    <w:qFormat w:val="1"/>
    <w:rsid w:val="00F74FCB"/>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F74FCB"/>
    <w:rPr>
      <w:rFonts w:asciiTheme="majorHAnsi" w:cstheme="majorBidi" w:eastAsiaTheme="majorEastAsia" w:hAnsiTheme="majorHAnsi"/>
      <w:spacing w:val="-10"/>
      <w:kern w:val="28"/>
      <w:sz w:val="56"/>
      <w:szCs w:val="56"/>
      <w:lang w:val="fr-FR"/>
    </w:rPr>
  </w:style>
  <w:style w:type="paragraph" w:styleId="Sous-titre">
    <w:name w:val="Subtitle"/>
    <w:basedOn w:val="Normal"/>
    <w:next w:val="Normal"/>
    <w:link w:val="Sous-titreCar"/>
    <w:uiPriority w:val="11"/>
    <w:qFormat w:val="1"/>
    <w:rsid w:val="00F74FCB"/>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F74FCB"/>
    <w:rPr>
      <w:rFonts w:cstheme="majorBidi" w:eastAsiaTheme="majorEastAsia"/>
      <w:color w:val="595959" w:themeColor="text1" w:themeTint="0000A6"/>
      <w:spacing w:val="15"/>
      <w:sz w:val="28"/>
      <w:szCs w:val="28"/>
      <w:lang w:val="fr-FR"/>
    </w:rPr>
  </w:style>
  <w:style w:type="paragraph" w:styleId="Citation">
    <w:name w:val="Quote"/>
    <w:basedOn w:val="Normal"/>
    <w:next w:val="Normal"/>
    <w:link w:val="CitationCar"/>
    <w:uiPriority w:val="29"/>
    <w:qFormat w:val="1"/>
    <w:rsid w:val="00F74FCB"/>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F74FCB"/>
    <w:rPr>
      <w:i w:val="1"/>
      <w:iCs w:val="1"/>
      <w:color w:val="404040" w:themeColor="text1" w:themeTint="0000BF"/>
      <w:lang w:val="fr-FR"/>
    </w:rPr>
  </w:style>
  <w:style w:type="paragraph" w:styleId="Paragraphedeliste">
    <w:name w:val="List Paragraph"/>
    <w:basedOn w:val="Normal"/>
    <w:uiPriority w:val="34"/>
    <w:qFormat w:val="1"/>
    <w:rsid w:val="00F74FCB"/>
    <w:pPr>
      <w:ind w:left="720"/>
      <w:contextualSpacing w:val="1"/>
    </w:pPr>
  </w:style>
  <w:style w:type="character" w:styleId="Accentuationintense">
    <w:name w:val="Intense Emphasis"/>
    <w:basedOn w:val="Policepardfaut"/>
    <w:uiPriority w:val="21"/>
    <w:qFormat w:val="1"/>
    <w:rsid w:val="00F74FCB"/>
    <w:rPr>
      <w:i w:val="1"/>
      <w:iCs w:val="1"/>
      <w:color w:val="2f5496" w:themeColor="accent1" w:themeShade="0000BF"/>
    </w:rPr>
  </w:style>
  <w:style w:type="paragraph" w:styleId="Citationintense">
    <w:name w:val="Intense Quote"/>
    <w:basedOn w:val="Normal"/>
    <w:next w:val="Normal"/>
    <w:link w:val="CitationintenseCar"/>
    <w:uiPriority w:val="30"/>
    <w:qFormat w:val="1"/>
    <w:rsid w:val="00F74FCB"/>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tionintenseCar" w:customStyle="1">
    <w:name w:val="Citation intense Car"/>
    <w:basedOn w:val="Policepardfaut"/>
    <w:link w:val="Citationintense"/>
    <w:uiPriority w:val="30"/>
    <w:rsid w:val="00F74FCB"/>
    <w:rPr>
      <w:i w:val="1"/>
      <w:iCs w:val="1"/>
      <w:color w:val="2f5496" w:themeColor="accent1" w:themeShade="0000BF"/>
      <w:lang w:val="fr-FR"/>
    </w:rPr>
  </w:style>
  <w:style w:type="character" w:styleId="Rfrenceintense">
    <w:name w:val="Intense Reference"/>
    <w:basedOn w:val="Policepardfaut"/>
    <w:uiPriority w:val="32"/>
    <w:qFormat w:val="1"/>
    <w:rsid w:val="00F74FCB"/>
    <w:rPr>
      <w:b w:val="1"/>
      <w:bCs w:val="1"/>
      <w:smallCaps w:val="1"/>
      <w:color w:val="2f5496" w:themeColor="accent1" w:themeShade="0000BF"/>
      <w:spacing w:val="5"/>
    </w:rPr>
  </w:style>
  <w:style w:type="table" w:styleId="Grilledutableau">
    <w:name w:val="Table Grid"/>
    <w:basedOn w:val="TableauNormal"/>
    <w:uiPriority w:val="39"/>
    <w:rsid w:val="00EA39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auGrille4-Accentuation1">
    <w:name w:val="Grid Table 4 Accent 1"/>
    <w:basedOn w:val="TableauNormal"/>
    <w:uiPriority w:val="49"/>
    <w:rsid w:val="00EA3953"/>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a58UMe34rf7zh/XuQx/4stM/Ew==">CgMxLjA4AHIhMURabWItZ0psSmFGYmhCYnFkZ3BlOHBRbmNPWlFYM25m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2025-02-26T09:10:00Z</dcterms:created>
  <dc:creator>zaki el</dc:creator>
</cp:coreProperties>
</file>