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84C71" w14:textId="0B0FAC81" w:rsidR="00514FB4" w:rsidRPr="00514FB4" w:rsidRDefault="003B4ECE">
      <w:pPr>
        <w:rPr>
          <w:lang w:val="fr-FR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0" locked="0" layoutInCell="1" allowOverlap="1" wp14:anchorId="2CD6D437" wp14:editId="4DEE9B7D">
            <wp:simplePos x="0" y="0"/>
            <wp:positionH relativeFrom="margin">
              <wp:posOffset>-181139</wp:posOffset>
            </wp:positionH>
            <wp:positionV relativeFrom="paragraph">
              <wp:posOffset>-348343</wp:posOffset>
            </wp:positionV>
            <wp:extent cx="933092" cy="335330"/>
            <wp:effectExtent l="0" t="0" r="635" b="7620"/>
            <wp:wrapNone/>
            <wp:docPr id="1005343033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343033" name="Imag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092" cy="335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251658240" behindDoc="0" locked="0" layoutInCell="1" allowOverlap="1" wp14:anchorId="2B3DB23B" wp14:editId="09E0AF8D">
            <wp:simplePos x="0" y="0"/>
            <wp:positionH relativeFrom="margin">
              <wp:posOffset>4735195</wp:posOffset>
            </wp:positionH>
            <wp:positionV relativeFrom="paragraph">
              <wp:posOffset>-380637</wp:posOffset>
            </wp:positionV>
            <wp:extent cx="1223957" cy="335330"/>
            <wp:effectExtent l="0" t="0" r="0" b="762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3957" cy="335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612" w:type="dxa"/>
        <w:tblInd w:w="-2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12"/>
      </w:tblGrid>
      <w:tr w:rsidR="00514FB4" w:rsidRPr="00AC280E" w14:paraId="739097CB" w14:textId="77777777" w:rsidTr="003B4ECE">
        <w:trPr>
          <w:trHeight w:val="438"/>
        </w:trPr>
        <w:tc>
          <w:tcPr>
            <w:tcW w:w="96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0000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030792BD" w14:textId="6F4BFBE2" w:rsidR="00514FB4" w:rsidRPr="003B4ECE" w:rsidRDefault="00514FB4" w:rsidP="00A62978">
            <w:pPr>
              <w:jc w:val="center"/>
              <w:rPr>
                <w:b/>
                <w:bCs/>
                <w:lang w:val="fr-FR"/>
              </w:rPr>
            </w:pPr>
            <w:r w:rsidRPr="003B4ECE">
              <w:rPr>
                <w:b/>
                <w:bCs/>
                <w:color w:val="FFFFFF"/>
                <w:lang w:val="fr-FR"/>
              </w:rPr>
              <w:t>Université Hassan 1er</w:t>
            </w:r>
          </w:p>
          <w:p w14:paraId="54950293" w14:textId="77777777" w:rsidR="00514FB4" w:rsidRPr="003B4ECE" w:rsidRDefault="00514FB4" w:rsidP="00A62978">
            <w:pPr>
              <w:jc w:val="center"/>
              <w:rPr>
                <w:b/>
                <w:bCs/>
                <w:lang w:val="fr-FR"/>
              </w:rPr>
            </w:pPr>
            <w:r w:rsidRPr="003B4ECE">
              <w:rPr>
                <w:b/>
                <w:bCs/>
                <w:color w:val="FFFFFF"/>
                <w:lang w:val="fr-FR"/>
              </w:rPr>
              <w:t>École Nationale des Sciences Appliquées – Berrechid</w:t>
            </w:r>
          </w:p>
        </w:tc>
      </w:tr>
    </w:tbl>
    <w:p w14:paraId="5D76D567" w14:textId="6CC3DBC9" w:rsidR="00514FB4" w:rsidRPr="00514FB4" w:rsidRDefault="00AC280E">
      <w:pPr>
        <w:rPr>
          <w:lang w:val="fr-FR"/>
        </w:rPr>
      </w:pPr>
      <w:r>
        <w:rPr>
          <w:b/>
          <w:bCs/>
          <w:caps/>
          <w:noProof/>
          <w:color w:val="FFFFFF"/>
          <w:sz w:val="32"/>
          <w:szCs w:val="32"/>
          <w:lang w:val="fr-FR"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56F6A307" wp14:editId="2FDEEF35">
                <wp:simplePos x="0" y="0"/>
                <wp:positionH relativeFrom="column">
                  <wp:posOffset>4743450</wp:posOffset>
                </wp:positionH>
                <wp:positionV relativeFrom="paragraph">
                  <wp:posOffset>10795</wp:posOffset>
                </wp:positionV>
                <wp:extent cx="2470997" cy="3531870"/>
                <wp:effectExtent l="95250" t="0" r="62865" b="87630"/>
                <wp:wrapNone/>
                <wp:docPr id="469386112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0997" cy="3531870"/>
                          <a:chOff x="0" y="0"/>
                          <a:chExt cx="2470997" cy="3531870"/>
                        </a:xfrm>
                      </wpg:grpSpPr>
                      <wps:wsp>
                        <wps:cNvPr id="988829709" name="Shape 7"/>
                        <wps:cNvSpPr/>
                        <wps:spPr>
                          <a:xfrm>
                            <a:off x="2117" y="57150"/>
                            <a:ext cx="2468880" cy="502920"/>
                          </a:xfrm>
                          <a:prstGeom prst="rect">
                            <a:avLst/>
                          </a:prstGeom>
                          <a:solidFill>
                            <a:srgbClr val="3A3A3A"/>
                          </a:solidFill>
                          <a:ln/>
                          <a:effectLst>
                            <a:outerShdw blurRad="63500" dist="25400" dir="8100000" algn="bl" rotWithShape="0">
                              <a:srgbClr val="000000">
                                <a:alpha val="12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303780077" name="Shape 8"/>
                        <wps:cNvSpPr/>
                        <wps:spPr>
                          <a:xfrm>
                            <a:off x="0" y="57150"/>
                            <a:ext cx="54864" cy="50292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/>
                        </wps:spPr>
                        <wps:bodyPr/>
                      </wps:wsp>
                      <wps:wsp>
                        <wps:cNvPr id="1855101686" name="Text 9"/>
                        <wps:cNvSpPr/>
                        <wps:spPr>
                          <a:xfrm>
                            <a:off x="110067" y="0"/>
                            <a:ext cx="2286000" cy="50292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151E5933" w14:textId="77777777" w:rsidR="00AC280E" w:rsidRDefault="00AC280E" w:rsidP="00AC280E">
                              <w:pP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  <w:t>Keystone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21106286" name="Shape 10"/>
                        <wps:cNvSpPr/>
                        <wps:spPr>
                          <a:xfrm>
                            <a:off x="2117" y="649817"/>
                            <a:ext cx="2468880" cy="502920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/>
                          <a:effectLst>
                            <a:outerShdw blurRad="63500" dist="25400" dir="8100000" algn="bl" rotWithShape="0">
                              <a:srgbClr val="000000">
                                <a:alpha val="12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77910393" name="Shape 11"/>
                        <wps:cNvSpPr/>
                        <wps:spPr>
                          <a:xfrm>
                            <a:off x="0" y="649817"/>
                            <a:ext cx="54864" cy="502920"/>
                          </a:xfrm>
                          <a:prstGeom prst="rect">
                            <a:avLst/>
                          </a:prstGeom>
                          <a:solidFill>
                            <a:srgbClr val="CF2131"/>
                          </a:solidFill>
                          <a:ln/>
                        </wps:spPr>
                        <wps:bodyPr/>
                      </wps:wsp>
                      <wps:wsp>
                        <wps:cNvPr id="741812554" name="Text 12"/>
                        <wps:cNvSpPr/>
                        <wps:spPr>
                          <a:xfrm>
                            <a:off x="110067" y="592667"/>
                            <a:ext cx="2286000" cy="50292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4850C6A1" w14:textId="77777777" w:rsidR="00AC280E" w:rsidRDefault="00AC280E" w:rsidP="00AC280E">
                              <w:pP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  <w:t>Nova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127628635" name="Shape 13"/>
                        <wps:cNvSpPr/>
                        <wps:spPr>
                          <a:xfrm>
                            <a:off x="2117" y="1250950"/>
                            <a:ext cx="2468880" cy="502920"/>
                          </a:xfrm>
                          <a:prstGeom prst="rect">
                            <a:avLst/>
                          </a:prstGeom>
                          <a:solidFill>
                            <a:srgbClr val="3A3A3A"/>
                          </a:solidFill>
                          <a:ln/>
                          <a:effectLst>
                            <a:outerShdw blurRad="63500" dist="25400" dir="8100000" algn="bl" rotWithShape="0">
                              <a:srgbClr val="000000">
                                <a:alpha val="12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621778288" name="Shape 14"/>
                        <wps:cNvSpPr/>
                        <wps:spPr>
                          <a:xfrm>
                            <a:off x="0" y="1250950"/>
                            <a:ext cx="54864" cy="50292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/>
                        </wps:spPr>
                        <wps:bodyPr/>
                      </wps:wsp>
                      <wps:wsp>
                        <wps:cNvPr id="462685741" name="Text 15"/>
                        <wps:cNvSpPr/>
                        <wps:spPr>
                          <a:xfrm>
                            <a:off x="110067" y="1193800"/>
                            <a:ext cx="2286000" cy="50292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5DE0E4CE" w14:textId="77777777" w:rsidR="00AC280E" w:rsidRDefault="00AC280E" w:rsidP="00AC280E">
                              <w:pP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  <w:t>Neutron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029441061" name="Shape 16"/>
                        <wps:cNvSpPr/>
                        <wps:spPr>
                          <a:xfrm>
                            <a:off x="2117" y="1843617"/>
                            <a:ext cx="2468880" cy="502920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/>
                          <a:effectLst>
                            <a:outerShdw blurRad="63500" dist="25400" dir="8100000" algn="bl" rotWithShape="0">
                              <a:srgbClr val="000000">
                                <a:alpha val="12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219770794" name="Shape 17"/>
                        <wps:cNvSpPr/>
                        <wps:spPr>
                          <a:xfrm>
                            <a:off x="0" y="1843617"/>
                            <a:ext cx="54864" cy="50292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/>
                        </wps:spPr>
                        <wps:bodyPr/>
                      </wps:wsp>
                      <wps:wsp>
                        <wps:cNvPr id="1656775348" name="Text 18"/>
                        <wps:cNvSpPr/>
                        <wps:spPr>
                          <a:xfrm>
                            <a:off x="110067" y="1786467"/>
                            <a:ext cx="2286000" cy="50292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17B69645" w14:textId="77777777" w:rsidR="00AC280E" w:rsidRDefault="00AC280E" w:rsidP="00AC280E">
                              <w:pP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  <w:t>Glance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188538081" name="Shape 19"/>
                        <wps:cNvSpPr/>
                        <wps:spPr>
                          <a:xfrm>
                            <a:off x="2117" y="2436284"/>
                            <a:ext cx="2468880" cy="502920"/>
                          </a:xfrm>
                          <a:prstGeom prst="rect">
                            <a:avLst/>
                          </a:prstGeom>
                          <a:solidFill>
                            <a:srgbClr val="3A3A3A"/>
                          </a:solidFill>
                          <a:ln/>
                          <a:effectLst>
                            <a:outerShdw blurRad="63500" dist="25400" dir="8100000" algn="bl" rotWithShape="0">
                              <a:srgbClr val="000000">
                                <a:alpha val="12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635966691" name="Shape 20"/>
                        <wps:cNvSpPr/>
                        <wps:spPr>
                          <a:xfrm>
                            <a:off x="0" y="2436284"/>
                            <a:ext cx="54864" cy="502920"/>
                          </a:xfrm>
                          <a:prstGeom prst="rect">
                            <a:avLst/>
                          </a:prstGeom>
                          <a:solidFill>
                            <a:srgbClr val="FFC000"/>
                          </a:solidFill>
                          <a:ln/>
                        </wps:spPr>
                        <wps:bodyPr/>
                      </wps:wsp>
                      <wps:wsp>
                        <wps:cNvPr id="1965885021" name="Text 21"/>
                        <wps:cNvSpPr/>
                        <wps:spPr>
                          <a:xfrm>
                            <a:off x="110067" y="2379134"/>
                            <a:ext cx="2286000" cy="50292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52AF89F7" w14:textId="77777777" w:rsidR="00AC280E" w:rsidRDefault="00AC280E" w:rsidP="00AC280E">
                              <w:pP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  <w:t>Cinder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  <wps:wsp>
                        <wps:cNvPr id="2083981506" name="Shape 22"/>
                        <wps:cNvSpPr/>
                        <wps:spPr>
                          <a:xfrm>
                            <a:off x="2117" y="3028950"/>
                            <a:ext cx="2468880" cy="502920"/>
                          </a:xfrm>
                          <a:prstGeom prst="rect">
                            <a:avLst/>
                          </a:prstGeom>
                          <a:solidFill>
                            <a:srgbClr val="333333"/>
                          </a:solidFill>
                          <a:ln/>
                          <a:effectLst>
                            <a:outerShdw blurRad="63500" dist="25400" dir="8100000" algn="bl" rotWithShape="0">
                              <a:srgbClr val="000000">
                                <a:alpha val="12000"/>
                              </a:srgbClr>
                            </a:outerShdw>
                          </a:effectLst>
                        </wps:spPr>
                        <wps:bodyPr/>
                      </wps:wsp>
                      <wps:wsp>
                        <wps:cNvPr id="1800651987" name="Shape 23"/>
                        <wps:cNvSpPr/>
                        <wps:spPr>
                          <a:xfrm>
                            <a:off x="0" y="3028950"/>
                            <a:ext cx="54864" cy="502920"/>
                          </a:xfrm>
                          <a:prstGeom prst="rect">
                            <a:avLst/>
                          </a:prstGeom>
                          <a:solidFill>
                            <a:srgbClr val="CF2131"/>
                          </a:solidFill>
                          <a:ln/>
                        </wps:spPr>
                        <wps:bodyPr/>
                      </wps:wsp>
                      <wps:wsp>
                        <wps:cNvPr id="1678194063" name="Text 24"/>
                        <wps:cNvSpPr/>
                        <wps:spPr>
                          <a:xfrm>
                            <a:off x="110067" y="2971800"/>
                            <a:ext cx="2286000" cy="502920"/>
                          </a:xfrm>
                          <a:prstGeom prst="rect">
                            <a:avLst/>
                          </a:prstGeom>
                          <a:noFill/>
                          <a:ln/>
                        </wps:spPr>
                        <wps:txbx>
                          <w:txbxContent>
                            <w:p w14:paraId="334CABB6" w14:textId="77777777" w:rsidR="00AC280E" w:rsidRDefault="00AC280E" w:rsidP="00AC280E">
                              <w:pP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FFFFFF"/>
                                  <w:kern w:val="24"/>
                                </w:rPr>
                                <w:t>Horizon</w:t>
                              </w:r>
                            </w:p>
                          </w:txbxContent>
                        </wps:txbx>
                        <wps:bodyPr wrap="square" lIns="0" tIns="0" rIns="0" bIns="0"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F6A307" id="Group 4" o:spid="_x0000_s1026" style="position:absolute;margin-left:373.5pt;margin-top:.85pt;width:194.55pt;height:278.1pt;z-index:251682816" coordsize="24709,353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">
                <v:rect id="Shape 7" o:spid="_x0000_s1027" style="position:absolute;left:21;top:571;width:2468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" fillcolor="#3a3a3a" stroked="f">
                  <v:shadow on="t" color="black" opacity="7864f" origin="-.5,.5" offset="-.49892mm,.49892mm"/>
                </v:rect>
                <v:rect id="Shape 8" o:spid="_x0000_s1028" style="position:absolute;top:571;width:54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" fillcolor="#ffc000" stroked="f"/>
                <v:rect id="Text 9" o:spid="_x0000_s1029" style="position:absolute;left:1100;width:22860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" filled="f" stroked="f">
                  <v:textbox inset="0,0,0,0">
                    <w:txbxContent>
                      <w:p w14:paraId="151E5933" w14:textId="77777777" w:rsidR="00AC280E" w:rsidRDefault="00AC280E" w:rsidP="00AC280E">
                        <w:pP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  <w:t>Keystone</w:t>
                        </w:r>
                      </w:p>
                    </w:txbxContent>
                  </v:textbox>
                </v:rect>
                <v:rect id="Shape 10" o:spid="_x0000_s1030" style="position:absolute;left:21;top:6498;width:2468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" fillcolor="#333" stroked="f">
                  <v:shadow on="t" color="black" opacity="7864f" origin="-.5,.5" offset="-.49892mm,.49892mm"/>
                </v:rect>
                <v:rect id="Shape 11" o:spid="_x0000_s1031" style="position:absolute;top:6498;width:54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" fillcolor="#cf2131" stroked="f"/>
                <v:rect id="Text 12" o:spid="_x0000_s1032" style="position:absolute;left:1100;top:5926;width:22860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" filled="f" stroked="f">
                  <v:textbox inset="0,0,0,0">
                    <w:txbxContent>
                      <w:p w14:paraId="4850C6A1" w14:textId="77777777" w:rsidR="00AC280E" w:rsidRDefault="00AC280E" w:rsidP="00AC280E">
                        <w:pP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  <w:t>Nova</w:t>
                        </w:r>
                      </w:p>
                    </w:txbxContent>
                  </v:textbox>
                </v:rect>
                <v:rect id="Shape 13" o:spid="_x0000_s1033" style="position:absolute;left:21;top:12509;width:2468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" fillcolor="#3a3a3a" stroked="f">
                  <v:shadow on="t" color="black" opacity="7864f" origin="-.5,.5" offset="-.49892mm,.49892mm"/>
                </v:rect>
                <v:rect id="Shape 14" o:spid="_x0000_s1034" style="position:absolute;top:12509;width:54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" fillcolor="#ffc000" stroked="f"/>
                <v:rect id="Text 15" o:spid="_x0000_s1035" style="position:absolute;left:1100;top:11938;width:22860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" filled="f" stroked="f">
                  <v:textbox inset="0,0,0,0">
                    <w:txbxContent>
                      <w:p w14:paraId="5DE0E4CE" w14:textId="77777777" w:rsidR="00AC280E" w:rsidRDefault="00AC280E" w:rsidP="00AC280E">
                        <w:pP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  <w:t>Neutron</w:t>
                        </w:r>
                      </w:p>
                    </w:txbxContent>
                  </v:textbox>
                </v:rect>
                <v:rect id="Shape 16" o:spid="_x0000_s1036" style="position:absolute;left:21;top:18436;width:2468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" fillcolor="#333" stroked="f">
                  <v:shadow on="t" color="black" opacity="7864f" origin="-.5,.5" offset="-.49892mm,.49892mm"/>
                </v:rect>
                <v:rect id="Shape 17" o:spid="_x0000_s1037" style="position:absolute;top:18436;width:54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" fillcolor="#ffc000" stroked="f"/>
                <v:rect id="Text 18" o:spid="_x0000_s1038" style="position:absolute;left:1100;top:17864;width:22860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" filled="f" stroked="f">
                  <v:textbox inset="0,0,0,0">
                    <w:txbxContent>
                      <w:p w14:paraId="17B69645" w14:textId="77777777" w:rsidR="00AC280E" w:rsidRDefault="00AC280E" w:rsidP="00AC280E">
                        <w:pP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  <w:t>Glance</w:t>
                        </w:r>
                      </w:p>
                    </w:txbxContent>
                  </v:textbox>
                </v:rect>
                <v:rect id="Shape 19" o:spid="_x0000_s1039" style="position:absolute;left:21;top:24362;width:24688;height:5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" fillcolor="#3a3a3a" stroked="f">
                  <v:shadow on="t" color="black" opacity="7864f" origin="-.5,.5" offset="-.49892mm,.49892mm"/>
                </v:rect>
                <v:rect id="Shape 20" o:spid="_x0000_s1040" style="position:absolute;top:24362;width:548;height:50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" fillcolor="#ffc000" stroked="f"/>
                <v:rect id="Text 21" o:spid="_x0000_s1041" style="position:absolute;left:1100;top:23791;width:22860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" filled="f" stroked="f">
                  <v:textbox inset="0,0,0,0">
                    <w:txbxContent>
                      <w:p w14:paraId="52AF89F7" w14:textId="77777777" w:rsidR="00AC280E" w:rsidRDefault="00AC280E" w:rsidP="00AC280E">
                        <w:pP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  <w:t>Cinder</w:t>
                        </w:r>
                      </w:p>
                    </w:txbxContent>
                  </v:textbox>
                </v:rect>
                <v:rect id="Shape 22" o:spid="_x0000_s1042" style="position:absolute;left:21;top:30289;width:2468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" fillcolor="#333" stroked="f">
                  <v:shadow on="t" color="black" opacity="7864f" origin="-.5,.5" offset="-.49892mm,.49892mm"/>
                </v:rect>
                <v:rect id="Shape 23" o:spid="_x0000_s1043" style="position:absolute;top:30289;width:548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" fillcolor="#cf2131" stroked="f"/>
                <v:rect id="Text 24" o:spid="_x0000_s1044" style="position:absolute;left:1100;top:29718;width:22860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" filled="f" stroked="f">
                  <v:textbox inset="0,0,0,0">
                    <w:txbxContent>
                      <w:p w14:paraId="334CABB6" w14:textId="77777777" w:rsidR="00AC280E" w:rsidRDefault="00AC280E" w:rsidP="00AC280E">
                        <w:pP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</w:pPr>
                        <w:r>
                          <w:rPr>
                            <w:rFonts w:ascii="Calibri" w:eastAsia="Calibri" w:hAnsi="Calibri" w:cs="Calibri"/>
                            <w:color w:val="FFFFFF"/>
                            <w:kern w:val="24"/>
                          </w:rPr>
                          <w:t>Horizon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E3F0D" w:rsidRPr="00AC280E" w14:paraId="3E3B749F" w14:textId="77777777" w:rsidTr="00FD55EC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A3A3A" w:themeFill="background2" w:themeFillShade="40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394CC005" w14:textId="5C0FFF59" w:rsidR="00AE3F0D" w:rsidRDefault="00000000" w:rsidP="00AC280E">
            <w:pPr>
              <w:spacing w:before="120" w:after="60"/>
              <w:jc w:val="center"/>
              <w:rPr>
                <w:b/>
                <w:bCs/>
                <w:caps/>
                <w:color w:val="FFFFFF"/>
                <w:sz w:val="32"/>
                <w:szCs w:val="32"/>
                <w:lang w:val="fr-FR"/>
              </w:rPr>
            </w:pPr>
            <w:r w:rsidRPr="000B1935">
              <w:rPr>
                <w:b/>
                <w:bCs/>
                <w:caps/>
                <w:color w:val="FFFFFF"/>
                <w:sz w:val="32"/>
                <w:szCs w:val="32"/>
                <w:lang w:val="fr-FR"/>
              </w:rPr>
              <w:t>RAPPORT DE PROJET</w:t>
            </w:r>
          </w:p>
          <w:p w14:paraId="45A75B5F" w14:textId="77777777" w:rsidR="003B4ECE" w:rsidRPr="000B1935" w:rsidRDefault="003B4ECE">
            <w:pPr>
              <w:spacing w:before="120" w:after="60"/>
              <w:jc w:val="center"/>
              <w:rPr>
                <w:lang w:val="fr-FR"/>
              </w:rPr>
            </w:pPr>
          </w:p>
          <w:p w14:paraId="70E703FE" w14:textId="77777777" w:rsidR="003B4ECE" w:rsidRPr="00C5624F" w:rsidRDefault="00000000" w:rsidP="003B4ECE">
            <w:pPr>
              <w:spacing w:before="60" w:after="240"/>
              <w:rPr>
                <w:b/>
                <w:bCs/>
                <w:color w:val="FFC000"/>
                <w:sz w:val="40"/>
                <w:szCs w:val="40"/>
                <w:lang w:val="fr-FR"/>
              </w:rPr>
            </w:pPr>
            <w:r w:rsidRPr="00C5624F">
              <w:rPr>
                <w:b/>
                <w:bCs/>
                <w:color w:val="FFC000"/>
                <w:sz w:val="40"/>
                <w:szCs w:val="40"/>
                <w:lang w:val="fr-FR"/>
              </w:rPr>
              <w:t>Mise en place d'un Cloud Privé</w:t>
            </w:r>
          </w:p>
          <w:p w14:paraId="506F62CC" w14:textId="3C432DA7" w:rsidR="00AE3F0D" w:rsidRPr="00C5624F" w:rsidRDefault="00FE4D2C" w:rsidP="003B4ECE">
            <w:pPr>
              <w:spacing w:before="60" w:after="240"/>
              <w:rPr>
                <w:b/>
                <w:bCs/>
                <w:color w:val="FFC000"/>
                <w:sz w:val="40"/>
                <w:szCs w:val="40"/>
                <w:lang w:val="fr-FR"/>
              </w:rPr>
            </w:pPr>
            <w:r w:rsidRPr="00C5624F">
              <w:rPr>
                <w:b/>
                <w:bCs/>
                <w:color w:val="FFC000"/>
                <w:sz w:val="40"/>
                <w:szCs w:val="40"/>
                <w:lang w:val="fr-FR"/>
              </w:rPr>
              <w:t xml:space="preserve">Avec </w:t>
            </w:r>
            <w:proofErr w:type="spellStart"/>
            <w:r w:rsidRPr="00C5624F">
              <w:rPr>
                <w:b/>
                <w:bCs/>
                <w:color w:val="FFC000"/>
                <w:sz w:val="40"/>
                <w:szCs w:val="40"/>
                <w:lang w:val="fr-FR"/>
              </w:rPr>
              <w:t>OpenStack</w:t>
            </w:r>
            <w:proofErr w:type="spellEnd"/>
          </w:p>
          <w:p w14:paraId="1000A998" w14:textId="41802335" w:rsidR="003B4ECE" w:rsidRDefault="003B4ECE" w:rsidP="003B4ECE">
            <w:pPr>
              <w:spacing w:before="60" w:after="240"/>
              <w:rPr>
                <w:lang w:val="fr-FR"/>
              </w:rPr>
            </w:pPr>
            <w:r w:rsidRPr="003B4ECE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2DE64450" wp14:editId="306085DF">
                      <wp:simplePos x="0" y="0"/>
                      <wp:positionH relativeFrom="column">
                        <wp:posOffset>-15150</wp:posOffset>
                      </wp:positionH>
                      <wp:positionV relativeFrom="paragraph">
                        <wp:posOffset>13970</wp:posOffset>
                      </wp:positionV>
                      <wp:extent cx="2194560" cy="502920"/>
                      <wp:effectExtent l="95250" t="57150" r="53340" b="87630"/>
                      <wp:wrapNone/>
                      <wp:docPr id="27" name="Group 2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B21D833-E8AD-4BAC-9B12-1D34F5E84D5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94560" cy="502920"/>
                                <a:chOff x="0" y="0"/>
                                <a:chExt cx="2194560" cy="502920"/>
                              </a:xfrm>
                            </wpg:grpSpPr>
                            <wps:wsp>
                              <wps:cNvPr id="1189246944" name="Shape 5"/>
                              <wps:cNvSpPr/>
                              <wps:spPr>
                                <a:xfrm>
                                  <a:off x="0" y="0"/>
                                  <a:ext cx="2194560" cy="5029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01820"/>
                                </a:solidFill>
                                <a:ln/>
                                <a:effectLst>
                                  <a:outerShdw blurRad="63500" dist="25400" dir="8100000" algn="bl" rotWithShape="0">
                                    <a:srgbClr val="000000">
                                      <a:alpha val="12000"/>
                                    </a:srgbClr>
                                  </a:outerShdw>
                                </a:effectLst>
                              </wps:spPr>
                              <wps:bodyPr/>
                            </wps:wsp>
                            <wps:wsp>
                              <wps:cNvPr id="1483412336" name="Text 6"/>
                              <wps:cNvSpPr/>
                              <wps:spPr>
                                <a:xfrm>
                                  <a:off x="0" y="0"/>
                                  <a:ext cx="2194560" cy="502920"/>
                                </a:xfrm>
                                <a:prstGeom prst="rect">
                                  <a:avLst/>
                                </a:prstGeom>
                                <a:noFill/>
                                <a:ln/>
                              </wps:spPr>
                              <wps:txbx>
                                <w:txbxContent>
                                  <w:p w14:paraId="218BD978" w14:textId="77777777" w:rsidR="003B4ECE" w:rsidRDefault="003B4ECE" w:rsidP="003B4ECE">
                                    <w:pPr>
                                      <w:jc w:val="center"/>
                                      <w:rPr>
                                        <w:rFonts w:ascii="Calibri" w:eastAsia="Calibri" w:hAnsi="Calibri" w:cs="Calibri"/>
                                        <w:b/>
                                        <w:bCs/>
                                        <w:color w:val="FFFFFF"/>
                                        <w:kern w:val="24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Calibri" w:eastAsia="Calibri" w:hAnsi="Calibri" w:cs="Calibri"/>
                                        <w:b/>
                                        <w:bCs/>
                                        <w:color w:val="FFFFFF"/>
                                        <w:kern w:val="24"/>
                                        <w:sz w:val="22"/>
                                        <w:szCs w:val="22"/>
                                      </w:rPr>
                                      <w:t xml:space="preserve">Ubuntu 24.04 · </w:t>
                                    </w:r>
                                    <w:proofErr w:type="spellStart"/>
                                    <w:r>
                                      <w:rPr>
                                        <w:rFonts w:ascii="Calibri" w:eastAsia="Calibri" w:hAnsi="Calibri" w:cs="Calibri"/>
                                        <w:b/>
                                        <w:bCs/>
                                        <w:color w:val="FFFFFF"/>
                                        <w:kern w:val="24"/>
                                        <w:sz w:val="22"/>
                                        <w:szCs w:val="22"/>
                                      </w:rPr>
                                      <w:t>DevStack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wrap="square" lIns="0" tIns="0" rIns="0" bIns="0" rtlCol="0" anchor="ctr"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E64450" id="Group 26" o:spid="_x0000_s1045" style="position:absolute;margin-left:-1.2pt;margin-top:1.1pt;width:172.8pt;height:39.6pt;z-index:251662336;mso-width-relative:margin;mso-height-relative:margin" coordsize="21945,5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">
                      <v:rect id="Shape 5" o:spid="_x0000_s1046" style="position:absolute;width:21945;height:50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" fillcolor="#a01820" stroked="f">
                        <v:shadow on="t" color="black" opacity="7864f" origin="-.5,.5" offset="-.49892mm,.49892mm"/>
                      </v:rect>
                      <v:rect id="Text 6" o:spid="_x0000_s1047" style="position:absolute;width:21945;height:50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" filled="f" stroked="f">
                        <v:textbox inset="0,0,0,0">
                          <w:txbxContent>
                            <w:p w14:paraId="218BD978" w14:textId="77777777" w:rsidR="003B4ECE" w:rsidRDefault="003B4ECE" w:rsidP="003B4ECE">
                              <w:pPr>
                                <w:jc w:val="center"/>
                                <w:rPr>
                                  <w:rFonts w:ascii="Calibri" w:eastAsia="Calibri" w:hAnsi="Calibri" w:cs="Calibri"/>
                                  <w:b/>
                                  <w:bCs/>
                                  <w:color w:val="FFFFFF"/>
                                  <w:kern w:val="24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bCs/>
                                  <w:color w:val="FFFFFF"/>
                                  <w:kern w:val="24"/>
                                  <w:sz w:val="22"/>
                                  <w:szCs w:val="22"/>
                                </w:rPr>
                                <w:t xml:space="preserve">Ubuntu 24.04 · </w:t>
                              </w:r>
                              <w:proofErr w:type="spellStart"/>
                              <w:r>
                                <w:rPr>
                                  <w:rFonts w:ascii="Calibri" w:eastAsia="Calibri" w:hAnsi="Calibri" w:cs="Calibri"/>
                                  <w:b/>
                                  <w:bCs/>
                                  <w:color w:val="FFFFFF"/>
                                  <w:kern w:val="24"/>
                                  <w:sz w:val="22"/>
                                  <w:szCs w:val="22"/>
                                </w:rPr>
                                <w:t>DevStack</w:t>
                              </w:r>
                              <w:proofErr w:type="spellEnd"/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  <w:p w14:paraId="5EF20706" w14:textId="1CC59BCC" w:rsidR="003B4ECE" w:rsidRPr="000B1935" w:rsidRDefault="003B4ECE" w:rsidP="003B4ECE">
            <w:pPr>
              <w:spacing w:before="60" w:after="240"/>
              <w:rPr>
                <w:lang w:val="fr-FR"/>
              </w:rPr>
            </w:pPr>
          </w:p>
          <w:p w14:paraId="6C597070" w14:textId="700D3825" w:rsidR="00AE3F0D" w:rsidRPr="003B4ECE" w:rsidRDefault="00000000" w:rsidP="003B4ECE">
            <w:pPr>
              <w:spacing w:before="60" w:after="60"/>
              <w:rPr>
                <w:color w:val="FFFFFF" w:themeColor="background1"/>
                <w:lang w:val="fr-FR"/>
              </w:rPr>
            </w:pPr>
            <w:r w:rsidRPr="003B4ECE">
              <w:rPr>
                <w:i/>
                <w:iCs/>
                <w:color w:val="FFFFFF" w:themeColor="background1"/>
                <w:lang w:val="fr-FR"/>
              </w:rPr>
              <w:t>Installation · Machines Virtuelles · Réseau · Stockage</w:t>
            </w:r>
          </w:p>
        </w:tc>
      </w:tr>
    </w:tbl>
    <w:p w14:paraId="09F5BC06" w14:textId="4F6DC735" w:rsidR="00AE3F0D" w:rsidRPr="000B1935" w:rsidRDefault="00AE3F0D" w:rsidP="003B4ECE">
      <w:pPr>
        <w:spacing w:before="400" w:after="20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6507"/>
      </w:tblGrid>
      <w:tr w:rsidR="00AE3F0D" w14:paraId="57CE6936" w14:textId="77777777" w:rsidTr="003B4ECE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F7DD" w14:textId="77777777" w:rsidR="00AE3F0D" w:rsidRDefault="00000000">
            <w:proofErr w:type="spellStart"/>
            <w:r>
              <w:rPr>
                <w:b/>
                <w:bCs/>
                <w:sz w:val="22"/>
                <w:szCs w:val="22"/>
              </w:rPr>
              <w:t>Filière</w:t>
            </w:r>
            <w:proofErr w:type="spellEnd"/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3B046" w14:textId="77777777" w:rsidR="00AE3F0D" w:rsidRDefault="00000000">
            <w:r>
              <w:rPr>
                <w:sz w:val="22"/>
                <w:szCs w:val="22"/>
              </w:rPr>
              <w:t>Génie Informatique</w:t>
            </w:r>
          </w:p>
        </w:tc>
      </w:tr>
      <w:tr w:rsidR="00AE3F0D" w14:paraId="04CB73CE" w14:textId="77777777" w:rsidTr="003B4ECE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71928" w14:textId="77777777" w:rsidR="00AE3F0D" w:rsidRDefault="00000000">
            <w:r>
              <w:rPr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CD385" w14:textId="77777777" w:rsidR="00AE3F0D" w:rsidRDefault="00000000">
            <w:r>
              <w:rPr>
                <w:sz w:val="22"/>
                <w:szCs w:val="22"/>
              </w:rPr>
              <w:t>Administration Systèmes &amp; Réseaux</w:t>
            </w:r>
          </w:p>
        </w:tc>
      </w:tr>
      <w:tr w:rsidR="00AE3F0D" w14:paraId="277113F4" w14:textId="77777777" w:rsidTr="007A49F7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5B30" w14:textId="77777777" w:rsidR="00AE3F0D" w:rsidRDefault="00000000">
            <w:proofErr w:type="spellStart"/>
            <w:r>
              <w:rPr>
                <w:b/>
                <w:bCs/>
                <w:sz w:val="22"/>
                <w:szCs w:val="22"/>
              </w:rPr>
              <w:t>Semestre</w:t>
            </w:r>
            <w:proofErr w:type="spellEnd"/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50081" w14:textId="53BBB7D0" w:rsidR="00AE3F0D" w:rsidRDefault="00000000">
            <w:r>
              <w:rPr>
                <w:sz w:val="22"/>
                <w:szCs w:val="22"/>
              </w:rPr>
              <w:t>S8</w:t>
            </w:r>
          </w:p>
        </w:tc>
      </w:tr>
      <w:tr w:rsidR="00AE3F0D" w14:paraId="5CCFECBA" w14:textId="77777777" w:rsidTr="007A49F7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74F3C" w14:textId="77777777" w:rsidR="00AE3F0D" w:rsidRDefault="00000000">
            <w:proofErr w:type="spellStart"/>
            <w:r>
              <w:rPr>
                <w:b/>
                <w:bCs/>
                <w:sz w:val="22"/>
                <w:szCs w:val="22"/>
              </w:rPr>
              <w:t>Réalisé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par</w:t>
            </w:r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713C" w14:textId="77777777" w:rsidR="00AE3F0D" w:rsidRDefault="00000000">
            <w:r>
              <w:rPr>
                <w:sz w:val="22"/>
                <w:szCs w:val="22"/>
              </w:rPr>
              <w:t>EL OUAFIR Mohamed — ENNAQUI Zakaria</w:t>
            </w:r>
          </w:p>
        </w:tc>
      </w:tr>
      <w:tr w:rsidR="00AE3F0D" w14:paraId="79AD4A92" w14:textId="77777777" w:rsidTr="007A49F7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84FF" w14:textId="77777777" w:rsidR="00AE3F0D" w:rsidRDefault="00000000">
            <w:proofErr w:type="spellStart"/>
            <w:r>
              <w:rPr>
                <w:b/>
                <w:bCs/>
                <w:sz w:val="22"/>
                <w:szCs w:val="22"/>
              </w:rPr>
              <w:t>Encadré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par</w:t>
            </w:r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F3EA" w14:textId="0C788AA4" w:rsidR="00AE3F0D" w:rsidRDefault="00000000">
            <w:r>
              <w:rPr>
                <w:sz w:val="22"/>
                <w:szCs w:val="22"/>
              </w:rPr>
              <w:t>P</w:t>
            </w:r>
            <w:r w:rsidR="008E7D5D">
              <w:rPr>
                <w:sz w:val="22"/>
                <w:szCs w:val="22"/>
              </w:rPr>
              <w:t>r</w:t>
            </w:r>
            <w:r>
              <w:rPr>
                <w:sz w:val="22"/>
                <w:szCs w:val="22"/>
              </w:rPr>
              <w:t>. SAHMI Imane</w:t>
            </w:r>
          </w:p>
        </w:tc>
      </w:tr>
      <w:tr w:rsidR="00AE3F0D" w:rsidRPr="000B1935" w14:paraId="76046982" w14:textId="77777777" w:rsidTr="007A49F7">
        <w:tc>
          <w:tcPr>
            <w:tcW w:w="251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2B8E8" w14:textId="6FB5B2EA" w:rsidR="00AE3F0D" w:rsidRPr="008E7D5D" w:rsidRDefault="000B1935">
            <w:pPr>
              <w:rPr>
                <w:b/>
                <w:bCs/>
              </w:rPr>
            </w:pPr>
            <w:r w:rsidRPr="008E7D5D">
              <w:rPr>
                <w:b/>
                <w:bCs/>
                <w:sz w:val="22"/>
                <w:szCs w:val="22"/>
              </w:rPr>
              <w:t>Année Universitaire</w:t>
            </w:r>
          </w:p>
        </w:tc>
        <w:tc>
          <w:tcPr>
            <w:tcW w:w="650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451E" w14:textId="43861692" w:rsidR="00AE3F0D" w:rsidRPr="000B1935" w:rsidRDefault="000B1935">
            <w:pPr>
              <w:rPr>
                <w:lang w:val="fr-FR"/>
              </w:rPr>
            </w:pPr>
            <w:r>
              <w:rPr>
                <w:sz w:val="22"/>
                <w:szCs w:val="22"/>
              </w:rPr>
              <w:t>2025/2026</w:t>
            </w:r>
          </w:p>
        </w:tc>
      </w:tr>
    </w:tbl>
    <w:p w14:paraId="2250A9B9" w14:textId="4F818364" w:rsidR="00AE3F0D" w:rsidRPr="000B1935" w:rsidRDefault="00000000" w:rsidP="000B1935">
      <w:pPr>
        <w:rPr>
          <w:lang w:val="fr-FR"/>
        </w:rPr>
      </w:pPr>
      <w:r w:rsidRPr="000B1935">
        <w:rPr>
          <w:lang w:val="fr-FR"/>
        </w:rPr>
        <w:br w:type="page"/>
      </w:r>
    </w:p>
    <w:p w14:paraId="6D1ED5B5" w14:textId="42506656" w:rsidR="00C5624F" w:rsidRPr="00C5624F" w:rsidRDefault="00C5624F" w:rsidP="002A7CA6">
      <w:pPr>
        <w:pStyle w:val="TOC1"/>
        <w:rPr>
          <w:b/>
          <w:bCs/>
          <w:color w:val="800000"/>
          <w:sz w:val="50"/>
          <w:szCs w:val="50"/>
        </w:rPr>
      </w:pPr>
      <w:r w:rsidRPr="00C5624F">
        <w:rPr>
          <w:b/>
          <w:bCs/>
          <w:color w:val="800000"/>
          <w:sz w:val="50"/>
          <w:szCs w:val="50"/>
        </w:rPr>
        <w:lastRenderedPageBreak/>
        <w:t>Table des matieres</w:t>
      </w:r>
    </w:p>
    <w:sdt>
      <w:sdtPr>
        <w:alias w:val="Table des matières"/>
        <w:id w:val="-44765669"/>
      </w:sdtPr>
      <w:sdtContent>
        <w:p w14:paraId="03C43962" w14:textId="0D6F08ED" w:rsidR="00C5624F" w:rsidRDefault="00C5624F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36118" w:history="1">
            <w:r w:rsidRPr="00160E2E">
              <w:rPr>
                <w:rStyle w:val="Hyperlink"/>
              </w:rPr>
              <w:t>1. Introduction et Contexte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_Toc230136118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9DA2890" w14:textId="23B1DBE0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19" w:history="1">
            <w:r w:rsidRPr="00160E2E">
              <w:rPr>
                <w:rStyle w:val="Hyperlink"/>
                <w:noProof/>
              </w:rPr>
              <w:t>1.1 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2EC7C" w14:textId="14CC93D5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20" w:history="1">
            <w:r w:rsidRPr="00160E2E">
              <w:rPr>
                <w:rStyle w:val="Hyperlink"/>
                <w:noProof/>
                <w:lang w:val="fr-FR"/>
              </w:rPr>
              <w:t>1.2 Architecture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73886" w14:textId="27DA47BE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21" w:history="1">
            <w:r w:rsidRPr="00160E2E">
              <w:rPr>
                <w:rStyle w:val="Hyperlink"/>
                <w:noProof/>
                <w:lang w:val="fr-FR"/>
              </w:rPr>
              <w:t>1.3 Composants OpenStack déployés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504099" w14:textId="055D36A2" w:rsidR="00C5624F" w:rsidRDefault="00C5624F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lang w:val="en-US"/>
              <w14:ligatures w14:val="standardContextual"/>
            </w:rPr>
          </w:pPr>
          <w:hyperlink w:anchor="_Toc230136122" w:history="1">
            <w:r w:rsidRPr="00160E2E">
              <w:rPr>
                <w:rStyle w:val="Hyperlink"/>
              </w:rPr>
              <w:t>2. Installation avec DevStack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_Toc230136122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19CB1835" w14:textId="46021C91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23" w:history="1">
            <w:r w:rsidRPr="00160E2E">
              <w:rPr>
                <w:rStyle w:val="Hyperlink"/>
                <w:noProof/>
              </w:rPr>
              <w:t>2.1 Prérequis Système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C6EF1" w14:textId="02DF9AEC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24" w:history="1">
            <w:r w:rsidRPr="00160E2E">
              <w:rPr>
                <w:rStyle w:val="Hyperlink"/>
                <w:noProof/>
                <w:lang w:val="fr-FR"/>
              </w:rPr>
              <w:t>2.2 Étapes d'installation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8C42F" w14:textId="5AAEFC27" w:rsidR="00C5624F" w:rsidRDefault="00C5624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25" w:history="1">
            <w:r w:rsidRPr="00160E2E">
              <w:rPr>
                <w:rStyle w:val="Hyperlink"/>
                <w:noProof/>
                <w:lang w:val="fr-FR"/>
              </w:rPr>
              <w:t>Étape 1 — Mise à jour du système et création de l'utilisateur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AEE22" w14:textId="1F90FA71" w:rsidR="00C5624F" w:rsidRDefault="00C5624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26" w:history="1">
            <w:r w:rsidRPr="00160E2E">
              <w:rPr>
                <w:rStyle w:val="Hyperlink"/>
                <w:noProof/>
                <w:lang w:val="fr-FR"/>
              </w:rPr>
              <w:t>Étape 2 — Installation des dépendances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E4486" w14:textId="36762141" w:rsidR="00C5624F" w:rsidRDefault="00C5624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27" w:history="1">
            <w:r w:rsidRPr="00160E2E">
              <w:rPr>
                <w:rStyle w:val="Hyperlink"/>
                <w:noProof/>
                <w:lang w:val="fr-FR"/>
              </w:rPr>
              <w:t>Étape 3 — Clonage du dépôt DevStack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7AF09" w14:textId="6258F4A6" w:rsidR="00C5624F" w:rsidRDefault="00C5624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28" w:history="1">
            <w:r w:rsidRPr="00160E2E">
              <w:rPr>
                <w:rStyle w:val="Hyperlink"/>
                <w:noProof/>
                <w:lang w:val="fr-FR"/>
              </w:rPr>
              <w:t>Étape 4 — Configuration du fichier local.conf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2A48A" w14:textId="06CDC486" w:rsidR="00C5624F" w:rsidRDefault="00C5624F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29" w:history="1">
            <w:r w:rsidRPr="00160E2E">
              <w:rPr>
                <w:rStyle w:val="Hyperlink"/>
                <w:noProof/>
                <w:lang w:val="fr-FR"/>
              </w:rPr>
              <w:t>Étape 5 — Lancement de l'installation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F2BC8" w14:textId="50E89C76" w:rsidR="00C5624F" w:rsidRDefault="00C5624F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lang w:val="en-US"/>
              <w14:ligatures w14:val="standardContextual"/>
            </w:rPr>
          </w:pPr>
          <w:hyperlink w:anchor="_Toc230136130" w:history="1">
            <w:r w:rsidRPr="00160E2E">
              <w:rPr>
                <w:rStyle w:val="Hyperlink"/>
              </w:rPr>
              <w:t>3. Interface Horizon — Dashboard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_Toc230136130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4B5F75D7" w14:textId="2468C7FA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31" w:history="1">
            <w:r w:rsidRPr="00160E2E">
              <w:rPr>
                <w:rStyle w:val="Hyperlink"/>
                <w:noProof/>
                <w:lang w:val="fr-FR"/>
              </w:rPr>
              <w:t>3.1 Vue d'ensemble — Synthèse des Quotas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89F4F" w14:textId="5D6E4039" w:rsidR="00C5624F" w:rsidRDefault="00C5624F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lang w:val="en-US"/>
              <w14:ligatures w14:val="standardContextual"/>
            </w:rPr>
          </w:pPr>
          <w:hyperlink w:anchor="_Toc230136132" w:history="1">
            <w:r w:rsidRPr="00160E2E">
              <w:rPr>
                <w:rStyle w:val="Hyperlink"/>
              </w:rPr>
              <w:t>4. Configuration du Réseau Virtuel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_Toc230136132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1F446A40" w14:textId="200DDAD8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33" w:history="1">
            <w:r w:rsidRPr="00160E2E">
              <w:rPr>
                <w:rStyle w:val="Hyperlink"/>
                <w:noProof/>
                <w:lang w:val="fr-FR"/>
              </w:rPr>
              <w:t>4.1 Création du Réseau Public (Provider/Externe)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CD6D8" w14:textId="37699B42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34" w:history="1">
            <w:r w:rsidRPr="00160E2E">
              <w:rPr>
                <w:rStyle w:val="Hyperlink"/>
                <w:noProof/>
                <w:lang w:val="fr-FR"/>
              </w:rPr>
              <w:t>4.2 Création du Réseau Privé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ADBC8" w14:textId="6E809A7F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35" w:history="1">
            <w:r w:rsidRPr="00160E2E">
              <w:rPr>
                <w:rStyle w:val="Hyperlink"/>
                <w:noProof/>
                <w:lang w:val="fr-FR"/>
              </w:rPr>
              <w:t>4.3 Création du Routeur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E7428" w14:textId="4DC09995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36" w:history="1">
            <w:r w:rsidRPr="00160E2E">
              <w:rPr>
                <w:rStyle w:val="Hyperlink"/>
                <w:noProof/>
                <w:lang w:val="fr-FR"/>
              </w:rPr>
              <w:t>4.4 Création du Groupe de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AD69C" w14:textId="134D5BD9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37" w:history="1">
            <w:r w:rsidRPr="00160E2E">
              <w:rPr>
                <w:rStyle w:val="Hyperlink"/>
                <w:noProof/>
                <w:lang w:val="fr-FR"/>
              </w:rPr>
              <w:t>4.5 Configuration des Règles du Groupe de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7DB5E" w14:textId="59FAF0C9" w:rsidR="00C5624F" w:rsidRDefault="00C5624F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lang w:val="en-US"/>
              <w14:ligatures w14:val="standardContextual"/>
            </w:rPr>
          </w:pPr>
          <w:hyperlink w:anchor="_Toc230136138" w:history="1">
            <w:r w:rsidRPr="00160E2E">
              <w:rPr>
                <w:rStyle w:val="Hyperlink"/>
              </w:rPr>
              <w:t>5. Gestion des Images et Création des Machines Virtuelles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_Toc230136138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38075D92" w14:textId="52E49C33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39" w:history="1">
            <w:r w:rsidRPr="00160E2E">
              <w:rPr>
                <w:rStyle w:val="Hyperlink"/>
                <w:noProof/>
                <w:lang w:val="fr-FR"/>
              </w:rPr>
              <w:t>5.1 Ajout d'une Image (Glance)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D7B44" w14:textId="3BC03745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40" w:history="1">
            <w:r w:rsidRPr="00160E2E">
              <w:rPr>
                <w:rStyle w:val="Hyperlink"/>
                <w:noProof/>
                <w:lang w:val="fr-FR"/>
              </w:rPr>
              <w:t>5.2 Création de la Paire de Clés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E8F48" w14:textId="402DEA59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41" w:history="1">
            <w:r w:rsidRPr="00160E2E">
              <w:rPr>
                <w:rStyle w:val="Hyperlink"/>
                <w:noProof/>
                <w:lang w:val="fr-FR"/>
              </w:rPr>
              <w:t>5.3 Lancement d'une Instance (VM)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BA41C" w14:textId="378E07C2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42" w:history="1">
            <w:r w:rsidRPr="00160E2E">
              <w:rPr>
                <w:rStyle w:val="Hyperlink"/>
                <w:noProof/>
              </w:rPr>
              <w:t>5.4 Liste des Instances actives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738FD3" w14:textId="65A5691D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43" w:history="1">
            <w:r w:rsidRPr="00160E2E">
              <w:rPr>
                <w:rStyle w:val="Hyperlink"/>
                <w:noProof/>
                <w:lang w:val="fr-FR"/>
              </w:rPr>
              <w:t>5.5 IPs Flottantes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6180B3" w14:textId="433EC322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44" w:history="1">
            <w:r w:rsidRPr="00160E2E">
              <w:rPr>
                <w:rStyle w:val="Hyperlink"/>
                <w:noProof/>
                <w:lang w:val="fr-FR"/>
              </w:rPr>
              <w:t>5.6 Topologie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30DFF" w14:textId="37E603F1" w:rsidR="00C5624F" w:rsidRDefault="00C5624F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lang w:val="en-US"/>
              <w14:ligatures w14:val="standardContextual"/>
            </w:rPr>
          </w:pPr>
          <w:hyperlink w:anchor="_Toc230136145" w:history="1">
            <w:r w:rsidRPr="00160E2E">
              <w:rPr>
                <w:rStyle w:val="Hyperlink"/>
              </w:rPr>
              <w:t>6. Tests et Validation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_Toc230136145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30</w:t>
            </w:r>
            <w:r>
              <w:rPr>
                <w:webHidden/>
              </w:rPr>
              <w:fldChar w:fldCharType="end"/>
            </w:r>
          </w:hyperlink>
        </w:p>
        <w:p w14:paraId="078CC79B" w14:textId="30566FE6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46" w:history="1">
            <w:r w:rsidRPr="00160E2E">
              <w:rPr>
                <w:rStyle w:val="Hyperlink"/>
                <w:noProof/>
                <w:lang w:val="fr-FR"/>
              </w:rPr>
              <w:t>6.1 Test de Connexion SSH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2423A" w14:textId="1564D0E7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47" w:history="1">
            <w:r w:rsidRPr="00160E2E">
              <w:rPr>
                <w:rStyle w:val="Hyperlink"/>
                <w:noProof/>
                <w:lang w:val="fr-FR"/>
              </w:rPr>
              <w:t>6.2 Test Ping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37866" w14:textId="6B7CAC30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48" w:history="1">
            <w:r w:rsidRPr="00160E2E">
              <w:rPr>
                <w:rStyle w:val="Hyperlink"/>
                <w:noProof/>
                <w:lang w:val="fr-FR"/>
              </w:rPr>
              <w:t>6.3 Liste des Instances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EA5E9" w14:textId="32DA12C2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49" w:history="1">
            <w:r w:rsidRPr="00160E2E">
              <w:rPr>
                <w:rStyle w:val="Hyperlink"/>
                <w:noProof/>
                <w:lang w:val="fr-FR"/>
              </w:rPr>
              <w:t>6.4 Test de Connectivité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FD914" w14:textId="0DAFA9A9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50" w:history="1">
            <w:r w:rsidRPr="00160E2E">
              <w:rPr>
                <w:rStyle w:val="Hyperlink"/>
                <w:noProof/>
                <w:lang w:val="fr-FR"/>
              </w:rPr>
              <w:t>6.5 Récapitulatif des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78A71" w14:textId="236D91DB" w:rsidR="00C5624F" w:rsidRDefault="00C5624F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lang w:val="en-US"/>
              <w14:ligatures w14:val="standardContextual"/>
            </w:rPr>
          </w:pPr>
          <w:hyperlink w:anchor="_Toc230136151" w:history="1">
            <w:r w:rsidRPr="00160E2E">
              <w:rPr>
                <w:rStyle w:val="Hyperlink"/>
              </w:rPr>
              <w:t>7. Gestion des Ressources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_Toc230136151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 w14:paraId="2BA6D10B" w14:textId="25265E5E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52" w:history="1">
            <w:r w:rsidRPr="00160E2E">
              <w:rPr>
                <w:rStyle w:val="Hyperlink"/>
                <w:noProof/>
                <w:lang w:val="fr-FR"/>
              </w:rPr>
              <w:t>7.1 Flavors (Gabarits CPU/RAM/Disque)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E4B1E" w14:textId="12017359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53" w:history="1">
            <w:r w:rsidRPr="00160E2E">
              <w:rPr>
                <w:rStyle w:val="Hyperlink"/>
                <w:noProof/>
              </w:rPr>
              <w:t>7.2 Quotas par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4999C" w14:textId="52662DDB" w:rsidR="00C5624F" w:rsidRDefault="00C5624F">
          <w:pPr>
            <w:pStyle w:val="TOC1"/>
            <w:rPr>
              <w:rFonts w:asciiTheme="minorHAnsi" w:eastAsiaTheme="minorEastAsia" w:hAnsiTheme="minorHAnsi" w:cstheme="minorBidi"/>
              <w:color w:val="auto"/>
              <w:kern w:val="2"/>
              <w:lang w:val="en-US"/>
              <w14:ligatures w14:val="standardContextual"/>
            </w:rPr>
          </w:pPr>
          <w:hyperlink w:anchor="_Toc230136154" w:history="1">
            <w:r w:rsidRPr="00160E2E">
              <w:rPr>
                <w:rStyle w:val="Hyperlink"/>
              </w:rPr>
              <w:t>8. Conclusion et Perspectives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_Toc230136154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7005DC19" w14:textId="75511CB1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55" w:history="1">
            <w:r w:rsidRPr="00160E2E">
              <w:rPr>
                <w:rStyle w:val="Hyperlink"/>
                <w:noProof/>
              </w:rPr>
              <w:t>8.1 Bilan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D9909D" w14:textId="365F2BC5" w:rsidR="00C5624F" w:rsidRDefault="00C5624F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14:ligatures w14:val="standardContextual"/>
            </w:rPr>
          </w:pPr>
          <w:hyperlink w:anchor="_Toc230136156" w:history="1">
            <w:r w:rsidRPr="00160E2E">
              <w:rPr>
                <w:rStyle w:val="Hyperlink"/>
                <w:noProof/>
                <w:lang w:val="fr-FR"/>
              </w:rPr>
              <w:t>8.2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_Toc230136156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61E86" w14:textId="548D8F4E" w:rsidR="00AE3F0D" w:rsidRDefault="00C5624F" w:rsidP="002A7CA6">
          <w:pPr>
            <w:pStyle w:val="TOC1"/>
          </w:pPr>
          <w:r>
            <w:fldChar w:fldCharType="end"/>
          </w:r>
        </w:p>
      </w:sdtContent>
    </w:sdt>
    <w:p w14:paraId="061DEDB3" w14:textId="77777777" w:rsidR="00AE3F0D" w:rsidRDefault="00000000">
      <w:r>
        <w:br w:type="page"/>
      </w:r>
    </w:p>
    <w:p w14:paraId="45349889" w14:textId="77777777" w:rsidR="00AE3F0D" w:rsidRPr="000B1935" w:rsidRDefault="00000000">
      <w:pPr>
        <w:pStyle w:val="Heading1"/>
        <w:rPr>
          <w:lang w:val="fr-FR"/>
        </w:rPr>
      </w:pPr>
      <w:bookmarkStart w:id="0" w:name="_Toc230136118"/>
      <w:r w:rsidRPr="000B1935">
        <w:rPr>
          <w:lang w:val="fr-FR"/>
        </w:rPr>
        <w:lastRenderedPageBreak/>
        <w:t>1. Introduction et Contexte</w:t>
      </w:r>
      <w:bookmarkEnd w:id="0"/>
    </w:p>
    <w:p w14:paraId="0DCC9591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>Ce rapport présente le travail réalisé dans le cadre du projet de fin de semestre S8, portant sur la mise en place d'un cloud privé à l'aide d'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et </w:t>
      </w:r>
      <w:proofErr w:type="spellStart"/>
      <w:r w:rsidRPr="000B1935">
        <w:rPr>
          <w:lang w:val="fr-FR"/>
        </w:rPr>
        <w:t>DevStack</w:t>
      </w:r>
      <w:proofErr w:type="spellEnd"/>
      <w:r w:rsidRPr="000B1935">
        <w:rPr>
          <w:lang w:val="fr-FR"/>
        </w:rPr>
        <w:t xml:space="preserve"> sur Ubuntu 24.04. L'objectif principal est de comprendre et de déployer une infrastructure cloud complète : de l'installation des composants 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jusqu'à la gestion des machines virtuelles, du réseau virtuel et du stockage.</w:t>
      </w:r>
    </w:p>
    <w:p w14:paraId="7C928E53" w14:textId="77777777" w:rsidR="00AE3F0D" w:rsidRPr="000B1935" w:rsidRDefault="00000000">
      <w:pPr>
        <w:spacing w:before="80" w:after="80"/>
        <w:rPr>
          <w:lang w:val="fr-FR"/>
        </w:rPr>
      </w:pP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est une plateforme cloud open-source de référence dans l'industrie, offrant une suite complète de services IaaS (Infrastructure as </w:t>
      </w:r>
      <w:proofErr w:type="gramStart"/>
      <w:r w:rsidRPr="000B1935">
        <w:rPr>
          <w:lang w:val="fr-FR"/>
        </w:rPr>
        <w:t>a</w:t>
      </w:r>
      <w:proofErr w:type="gramEnd"/>
      <w:r w:rsidRPr="000B1935">
        <w:rPr>
          <w:lang w:val="fr-FR"/>
        </w:rPr>
        <w:t xml:space="preserve"> Service). Elle est utilisée par de grandes organisations pour gérer des infrastructures cloud privées et publiques.</w:t>
      </w:r>
    </w:p>
    <w:p w14:paraId="1D6AFE44" w14:textId="77777777" w:rsidR="00AE3F0D" w:rsidRDefault="00000000">
      <w:pPr>
        <w:pStyle w:val="Heading2"/>
      </w:pPr>
      <w:bookmarkStart w:id="1" w:name="_Toc230136119"/>
      <w:r>
        <w:t xml:space="preserve">1.1 </w:t>
      </w:r>
      <w:proofErr w:type="spellStart"/>
      <w:r>
        <w:t>Objectifs</w:t>
      </w:r>
      <w:proofErr w:type="spellEnd"/>
      <w:r>
        <w:t xml:space="preserve"> du </w:t>
      </w:r>
      <w:proofErr w:type="spellStart"/>
      <w:r>
        <w:t>projet</w:t>
      </w:r>
      <w:bookmarkEnd w:id="1"/>
      <w:proofErr w:type="spellEnd"/>
    </w:p>
    <w:p w14:paraId="2CA930C6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 xml:space="preserve">Installer et configurer 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via </w:t>
      </w:r>
      <w:proofErr w:type="spellStart"/>
      <w:r w:rsidRPr="000B1935">
        <w:rPr>
          <w:lang w:val="fr-FR"/>
        </w:rPr>
        <w:t>DevStack</w:t>
      </w:r>
      <w:proofErr w:type="spellEnd"/>
      <w:r w:rsidRPr="000B1935">
        <w:rPr>
          <w:lang w:val="fr-FR"/>
        </w:rPr>
        <w:t xml:space="preserve"> sur une machine virtuelle Ubuntu 24.04</w:t>
      </w:r>
    </w:p>
    <w:p w14:paraId="71C0ED00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Déployer les services essentiels : Keystone, Nova, Neutron, Glance, Cinder, Horizon</w:t>
      </w:r>
    </w:p>
    <w:p w14:paraId="1151075F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Créer et gérer des machines virtuelles via l'interface Horizon et la ligne de commande</w:t>
      </w:r>
    </w:p>
    <w:p w14:paraId="6C94906A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 xml:space="preserve">Configurer le réseau virtuel : réseaux provider, privé, routeurs et </w:t>
      </w:r>
      <w:proofErr w:type="spellStart"/>
      <w:r w:rsidRPr="000B1935">
        <w:rPr>
          <w:lang w:val="fr-FR"/>
        </w:rPr>
        <w:t>IPs</w:t>
      </w:r>
      <w:proofErr w:type="spellEnd"/>
      <w:r w:rsidRPr="000B1935">
        <w:rPr>
          <w:lang w:val="fr-FR"/>
        </w:rPr>
        <w:t xml:space="preserve"> flottantes</w:t>
      </w:r>
    </w:p>
    <w:p w14:paraId="1A752899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 xml:space="preserve">Gérer les ressources : </w:t>
      </w:r>
      <w:proofErr w:type="spellStart"/>
      <w:r w:rsidRPr="000B1935">
        <w:rPr>
          <w:lang w:val="fr-FR"/>
        </w:rPr>
        <w:t>flavors</w:t>
      </w:r>
      <w:proofErr w:type="spellEnd"/>
      <w:r w:rsidRPr="000B1935">
        <w:rPr>
          <w:lang w:val="fr-FR"/>
        </w:rPr>
        <w:t>, volumes de stockage, quotas par projet</w:t>
      </w:r>
    </w:p>
    <w:p w14:paraId="1BA33340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Valider le déploiement par des tests de connectivité et SSH</w:t>
      </w:r>
    </w:p>
    <w:p w14:paraId="5EF1E488" w14:textId="77777777" w:rsidR="00AE3F0D" w:rsidRPr="000B1935" w:rsidRDefault="00000000">
      <w:pPr>
        <w:pStyle w:val="Heading2"/>
        <w:rPr>
          <w:lang w:val="fr-FR"/>
        </w:rPr>
      </w:pPr>
      <w:bookmarkStart w:id="2" w:name="_Toc230136120"/>
      <w:r w:rsidRPr="000B1935">
        <w:rPr>
          <w:lang w:val="fr-FR"/>
        </w:rPr>
        <w:t>1.2 Architecture Générale</w:t>
      </w:r>
      <w:bookmarkEnd w:id="2"/>
    </w:p>
    <w:p w14:paraId="00D91DC9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L'architecture retenue est une installation All-in-One (AIO), où tous les services 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sont déployés sur un seul nœud. Cette approche est idéale pour un environnement de développement et d'apprentissage.</w:t>
      </w:r>
    </w:p>
    <w:p w14:paraId="24585C79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b/>
          <w:bCs/>
          <w:lang w:val="fr-FR"/>
        </w:rPr>
        <w:t xml:space="preserve">Environnement hôte : </w:t>
      </w:r>
      <w:r w:rsidRPr="000B1935">
        <w:rPr>
          <w:lang w:val="fr-FR"/>
        </w:rPr>
        <w:t>Windows 10/11 avec Oracle VirtualBox</w:t>
      </w:r>
    </w:p>
    <w:p w14:paraId="6CE04720" w14:textId="77777777" w:rsidR="00AE3F0D" w:rsidRDefault="00000000">
      <w:pPr>
        <w:spacing w:before="80" w:after="80"/>
      </w:pPr>
      <w:r>
        <w:rPr>
          <w:b/>
          <w:bCs/>
        </w:rPr>
        <w:t xml:space="preserve">Machine </w:t>
      </w:r>
      <w:proofErr w:type="spellStart"/>
      <w:proofErr w:type="gramStart"/>
      <w:r>
        <w:rPr>
          <w:b/>
          <w:bCs/>
        </w:rPr>
        <w:t>virtuelle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Ubuntu 24.04 LTS (Noble </w:t>
      </w:r>
      <w:proofErr w:type="gramStart"/>
      <w:r>
        <w:t>Numbat) —</w:t>
      </w:r>
      <w:proofErr w:type="gramEnd"/>
      <w:r>
        <w:t xml:space="preserve"> 4 vCPUs, 8+ Go RAM, 80+ Go </w:t>
      </w:r>
      <w:proofErr w:type="spellStart"/>
      <w:r>
        <w:t>disque</w:t>
      </w:r>
      <w:proofErr w:type="spellEnd"/>
    </w:p>
    <w:p w14:paraId="731592AA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b/>
          <w:bCs/>
          <w:lang w:val="fr-FR"/>
        </w:rPr>
        <w:t xml:space="preserve">Plateforme cloud : </w:t>
      </w:r>
      <w:proofErr w:type="spellStart"/>
      <w:r w:rsidRPr="000B1935">
        <w:rPr>
          <w:lang w:val="fr-FR"/>
        </w:rPr>
        <w:t>DevStack</w:t>
      </w:r>
      <w:proofErr w:type="spellEnd"/>
      <w:r w:rsidRPr="000B1935">
        <w:rPr>
          <w:lang w:val="fr-FR"/>
        </w:rPr>
        <w:t xml:space="preserve"> (distribution de développement 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>)</w:t>
      </w:r>
    </w:p>
    <w:p w14:paraId="1DA88BE8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b/>
          <w:bCs/>
          <w:lang w:val="fr-FR"/>
        </w:rPr>
        <w:t xml:space="preserve">Accès : </w:t>
      </w:r>
      <w:r w:rsidRPr="000B1935">
        <w:rPr>
          <w:lang w:val="fr-FR"/>
        </w:rPr>
        <w:t>Interface web Horizon via http://&lt;IP&gt;/dashboard</w:t>
      </w:r>
    </w:p>
    <w:p w14:paraId="660BF867" w14:textId="77777777" w:rsidR="00AE3F0D" w:rsidRPr="000B1935" w:rsidRDefault="00000000">
      <w:pPr>
        <w:pStyle w:val="Heading2"/>
        <w:rPr>
          <w:lang w:val="fr-FR"/>
        </w:rPr>
      </w:pPr>
      <w:bookmarkStart w:id="3" w:name="_Toc230136121"/>
      <w:r w:rsidRPr="000B1935">
        <w:rPr>
          <w:lang w:val="fr-FR"/>
        </w:rPr>
        <w:t xml:space="preserve">1.3 Composants 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déployés</w:t>
      </w:r>
      <w:bookmarkEnd w:id="3"/>
    </w:p>
    <w:p w14:paraId="74457F4D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Le tableau suivant récapitule les composants 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déployés dans ce projet :</w:t>
      </w:r>
    </w:p>
    <w:p w14:paraId="29319ECA" w14:textId="77777777" w:rsidR="00AE3F0D" w:rsidRPr="000B1935" w:rsidRDefault="00AE3F0D">
      <w:pPr>
        <w:spacing w:before="120" w:after="12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4726"/>
      </w:tblGrid>
      <w:tr w:rsidR="00AE3F0D" w:rsidRPr="002A7CA6" w14:paraId="3D605489" w14:textId="77777777" w:rsidTr="002A7CA6">
        <w:tc>
          <w:tcPr>
            <w:tcW w:w="1500" w:type="dxa"/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81EC" w14:textId="77777777" w:rsidR="00AE3F0D" w:rsidRPr="002A7CA6" w:rsidRDefault="00000000">
            <w:pPr>
              <w:rPr>
                <w:color w:val="FFC000"/>
              </w:rPr>
            </w:pPr>
            <w:proofErr w:type="spellStart"/>
            <w:r w:rsidRPr="002A7CA6">
              <w:rPr>
                <w:b/>
                <w:bCs/>
                <w:color w:val="FFC000"/>
                <w:sz w:val="22"/>
                <w:szCs w:val="22"/>
              </w:rPr>
              <w:t>Composant</w:t>
            </w:r>
            <w:proofErr w:type="spellEnd"/>
          </w:p>
        </w:tc>
        <w:tc>
          <w:tcPr>
            <w:tcW w:w="2800" w:type="dxa"/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63312" w14:textId="77777777" w:rsidR="00AE3F0D" w:rsidRPr="002A7CA6" w:rsidRDefault="00000000">
            <w:pPr>
              <w:rPr>
                <w:color w:val="FFC000"/>
              </w:rPr>
            </w:pPr>
            <w:r w:rsidRPr="002A7CA6">
              <w:rPr>
                <w:b/>
                <w:bCs/>
                <w:color w:val="FFC000"/>
                <w:sz w:val="22"/>
                <w:szCs w:val="22"/>
              </w:rPr>
              <w:t>Nom du service</w:t>
            </w:r>
          </w:p>
        </w:tc>
        <w:tc>
          <w:tcPr>
            <w:tcW w:w="4726" w:type="dxa"/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20897" w14:textId="77777777" w:rsidR="00AE3F0D" w:rsidRPr="002A7CA6" w:rsidRDefault="00000000">
            <w:pPr>
              <w:rPr>
                <w:color w:val="FFC000"/>
              </w:rPr>
            </w:pPr>
            <w:proofErr w:type="spellStart"/>
            <w:r w:rsidRPr="002A7CA6">
              <w:rPr>
                <w:b/>
                <w:bCs/>
                <w:color w:val="FFC000"/>
                <w:sz w:val="22"/>
                <w:szCs w:val="22"/>
              </w:rPr>
              <w:t>Rôle</w:t>
            </w:r>
            <w:proofErr w:type="spellEnd"/>
          </w:p>
        </w:tc>
      </w:tr>
      <w:tr w:rsidR="00AE3F0D" w:rsidRPr="00AC280E" w14:paraId="7E3B7F46" w14:textId="77777777" w:rsidTr="002A7CA6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7D0C8" w14:textId="77777777" w:rsidR="00AE3F0D" w:rsidRDefault="00000000">
            <w:r w:rsidRPr="002A7CA6">
              <w:rPr>
                <w:b/>
                <w:bCs/>
                <w:color w:val="800000"/>
                <w:sz w:val="22"/>
                <w:szCs w:val="22"/>
              </w:rPr>
              <w:t>Keystone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1474B" w14:textId="77777777" w:rsidR="00AE3F0D" w:rsidRDefault="00000000">
            <w:r>
              <w:rPr>
                <w:sz w:val="22"/>
                <w:szCs w:val="22"/>
              </w:rPr>
              <w:t>Identity Service</w:t>
            </w:r>
          </w:p>
        </w:tc>
        <w:tc>
          <w:tcPr>
            <w:tcW w:w="4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902C2" w14:textId="77777777" w:rsidR="00AE3F0D" w:rsidRPr="000B1935" w:rsidRDefault="00000000">
            <w:pPr>
              <w:rPr>
                <w:lang w:val="fr-FR"/>
              </w:rPr>
            </w:pPr>
            <w:r w:rsidRPr="000B1935">
              <w:rPr>
                <w:sz w:val="22"/>
                <w:szCs w:val="22"/>
                <w:lang w:val="fr-FR"/>
              </w:rPr>
              <w:t>Authentification et autorisation des utilisateurs et services</w:t>
            </w:r>
          </w:p>
        </w:tc>
      </w:tr>
      <w:tr w:rsidR="00AE3F0D" w:rsidRPr="00AC280E" w14:paraId="2A81C879" w14:textId="77777777" w:rsidTr="002A7CA6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EA67A" w14:textId="77777777" w:rsidR="00AE3F0D" w:rsidRDefault="00000000">
            <w:r w:rsidRPr="002A7CA6">
              <w:rPr>
                <w:b/>
                <w:bCs/>
                <w:color w:val="800000"/>
                <w:sz w:val="22"/>
                <w:szCs w:val="22"/>
              </w:rPr>
              <w:t>Nova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56E83" w14:textId="77777777" w:rsidR="00AE3F0D" w:rsidRDefault="00000000">
            <w:r>
              <w:rPr>
                <w:sz w:val="22"/>
                <w:szCs w:val="22"/>
              </w:rPr>
              <w:t>Compute Service</w:t>
            </w:r>
          </w:p>
        </w:tc>
        <w:tc>
          <w:tcPr>
            <w:tcW w:w="4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D696A" w14:textId="77777777" w:rsidR="00AE3F0D" w:rsidRPr="000B1935" w:rsidRDefault="00000000">
            <w:pPr>
              <w:rPr>
                <w:lang w:val="fr-FR"/>
              </w:rPr>
            </w:pPr>
            <w:r w:rsidRPr="000B1935">
              <w:rPr>
                <w:sz w:val="22"/>
                <w:szCs w:val="22"/>
                <w:lang w:val="fr-FR"/>
              </w:rPr>
              <w:t>Gestion du cycle de vie des machines virtuelles (</w:t>
            </w:r>
            <w:proofErr w:type="spellStart"/>
            <w:r w:rsidRPr="000B1935">
              <w:rPr>
                <w:sz w:val="22"/>
                <w:szCs w:val="22"/>
                <w:lang w:val="fr-FR"/>
              </w:rPr>
              <w:t>VMs</w:t>
            </w:r>
            <w:proofErr w:type="spellEnd"/>
            <w:r w:rsidRPr="000B1935">
              <w:rPr>
                <w:sz w:val="22"/>
                <w:szCs w:val="22"/>
                <w:lang w:val="fr-FR"/>
              </w:rPr>
              <w:t>)</w:t>
            </w:r>
          </w:p>
        </w:tc>
      </w:tr>
      <w:tr w:rsidR="00AE3F0D" w:rsidRPr="00AC280E" w14:paraId="2D10C8DA" w14:textId="77777777" w:rsidTr="002A7CA6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8FF0" w14:textId="77777777" w:rsidR="00AE3F0D" w:rsidRDefault="00000000">
            <w:r w:rsidRPr="002A7CA6">
              <w:rPr>
                <w:b/>
                <w:bCs/>
                <w:color w:val="800000"/>
                <w:sz w:val="22"/>
                <w:szCs w:val="22"/>
              </w:rPr>
              <w:t>Neutron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DD0D" w14:textId="77777777" w:rsidR="00AE3F0D" w:rsidRDefault="00000000">
            <w:r>
              <w:rPr>
                <w:sz w:val="22"/>
                <w:szCs w:val="22"/>
              </w:rPr>
              <w:t>Networking Service</w:t>
            </w:r>
          </w:p>
        </w:tc>
        <w:tc>
          <w:tcPr>
            <w:tcW w:w="4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72705" w14:textId="77777777" w:rsidR="00AE3F0D" w:rsidRPr="000B1935" w:rsidRDefault="00000000">
            <w:pPr>
              <w:rPr>
                <w:lang w:val="fr-FR"/>
              </w:rPr>
            </w:pPr>
            <w:r w:rsidRPr="000B1935">
              <w:rPr>
                <w:sz w:val="22"/>
                <w:szCs w:val="22"/>
                <w:lang w:val="fr-FR"/>
              </w:rPr>
              <w:t>Réseau virtuel SDN : réseaux, sous-réseaux, routeurs</w:t>
            </w:r>
          </w:p>
        </w:tc>
      </w:tr>
      <w:tr w:rsidR="00AE3F0D" w:rsidRPr="00AC280E" w14:paraId="46567063" w14:textId="77777777" w:rsidTr="002A7CA6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62B75" w14:textId="77777777" w:rsidR="00AE3F0D" w:rsidRDefault="00000000">
            <w:r w:rsidRPr="002A7CA6">
              <w:rPr>
                <w:b/>
                <w:bCs/>
                <w:color w:val="800000"/>
                <w:sz w:val="22"/>
                <w:szCs w:val="22"/>
              </w:rPr>
              <w:lastRenderedPageBreak/>
              <w:t>Glance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26A8" w14:textId="77777777" w:rsidR="00AE3F0D" w:rsidRDefault="00000000">
            <w:r>
              <w:rPr>
                <w:sz w:val="22"/>
                <w:szCs w:val="22"/>
              </w:rPr>
              <w:t>Image Service</w:t>
            </w:r>
          </w:p>
        </w:tc>
        <w:tc>
          <w:tcPr>
            <w:tcW w:w="4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DE51" w14:textId="77777777" w:rsidR="00AE3F0D" w:rsidRPr="000B1935" w:rsidRDefault="00000000">
            <w:pPr>
              <w:rPr>
                <w:lang w:val="fr-FR"/>
              </w:rPr>
            </w:pPr>
            <w:r w:rsidRPr="000B1935">
              <w:rPr>
                <w:sz w:val="22"/>
                <w:szCs w:val="22"/>
                <w:lang w:val="fr-FR"/>
              </w:rPr>
              <w:t>Stockage et gestion des images disques (</w:t>
            </w:r>
            <w:proofErr w:type="spellStart"/>
            <w:r w:rsidRPr="000B1935">
              <w:rPr>
                <w:sz w:val="22"/>
                <w:szCs w:val="22"/>
                <w:lang w:val="fr-FR"/>
              </w:rPr>
              <w:t>cirros</w:t>
            </w:r>
            <w:proofErr w:type="spellEnd"/>
            <w:r w:rsidRPr="000B1935">
              <w:rPr>
                <w:sz w:val="22"/>
                <w:szCs w:val="22"/>
                <w:lang w:val="fr-FR"/>
              </w:rPr>
              <w:t>, Ubuntu…)</w:t>
            </w:r>
          </w:p>
        </w:tc>
      </w:tr>
      <w:tr w:rsidR="00AE3F0D" w:rsidRPr="00AC280E" w14:paraId="7379E469" w14:textId="77777777" w:rsidTr="002A7CA6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712F" w14:textId="77777777" w:rsidR="00AE3F0D" w:rsidRDefault="00000000">
            <w:r w:rsidRPr="002A7CA6">
              <w:rPr>
                <w:b/>
                <w:bCs/>
                <w:color w:val="800000"/>
                <w:sz w:val="22"/>
                <w:szCs w:val="22"/>
              </w:rPr>
              <w:t>Cinder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D23E4" w14:textId="77777777" w:rsidR="00AE3F0D" w:rsidRDefault="00000000">
            <w:r>
              <w:rPr>
                <w:sz w:val="22"/>
                <w:szCs w:val="22"/>
              </w:rPr>
              <w:t>Block Storage</w:t>
            </w:r>
          </w:p>
        </w:tc>
        <w:tc>
          <w:tcPr>
            <w:tcW w:w="4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6B991" w14:textId="77777777" w:rsidR="00AE3F0D" w:rsidRPr="000B1935" w:rsidRDefault="00000000">
            <w:pPr>
              <w:rPr>
                <w:lang w:val="fr-FR"/>
              </w:rPr>
            </w:pPr>
            <w:r w:rsidRPr="000B1935">
              <w:rPr>
                <w:sz w:val="22"/>
                <w:szCs w:val="22"/>
                <w:lang w:val="fr-FR"/>
              </w:rPr>
              <w:t xml:space="preserve">Volumes de stockage persistants attachables aux </w:t>
            </w:r>
            <w:proofErr w:type="spellStart"/>
            <w:r w:rsidRPr="000B1935">
              <w:rPr>
                <w:sz w:val="22"/>
                <w:szCs w:val="22"/>
                <w:lang w:val="fr-FR"/>
              </w:rPr>
              <w:t>VMs</w:t>
            </w:r>
            <w:proofErr w:type="spellEnd"/>
          </w:p>
        </w:tc>
      </w:tr>
      <w:tr w:rsidR="00AE3F0D" w:rsidRPr="00AC280E" w14:paraId="732A5ED2" w14:textId="77777777" w:rsidTr="002A7CA6"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9033" w14:textId="77777777" w:rsidR="00AE3F0D" w:rsidRDefault="00000000">
            <w:r w:rsidRPr="002A7CA6">
              <w:rPr>
                <w:b/>
                <w:bCs/>
                <w:color w:val="800000"/>
                <w:sz w:val="22"/>
                <w:szCs w:val="22"/>
              </w:rPr>
              <w:t>Horizon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4B856" w14:textId="77777777" w:rsidR="00AE3F0D" w:rsidRDefault="00000000">
            <w:r>
              <w:rPr>
                <w:sz w:val="22"/>
                <w:szCs w:val="22"/>
              </w:rPr>
              <w:t>Dashboard</w:t>
            </w:r>
          </w:p>
        </w:tc>
        <w:tc>
          <w:tcPr>
            <w:tcW w:w="472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0A3D8" w14:textId="77777777" w:rsidR="00AE3F0D" w:rsidRPr="000B1935" w:rsidRDefault="00000000">
            <w:pPr>
              <w:rPr>
                <w:lang w:val="fr-FR"/>
              </w:rPr>
            </w:pPr>
            <w:r w:rsidRPr="000B1935">
              <w:rPr>
                <w:sz w:val="22"/>
                <w:szCs w:val="22"/>
                <w:lang w:val="fr-FR"/>
              </w:rPr>
              <w:t>Interface graphique web d'administration et de gestion</w:t>
            </w:r>
          </w:p>
        </w:tc>
      </w:tr>
    </w:tbl>
    <w:p w14:paraId="3B8497D3" w14:textId="77777777" w:rsidR="00AE3F0D" w:rsidRPr="000B1935" w:rsidRDefault="00AE3F0D">
      <w:pPr>
        <w:spacing w:before="120" w:after="120"/>
        <w:rPr>
          <w:lang w:val="fr-FR"/>
        </w:rPr>
      </w:pPr>
    </w:p>
    <w:p w14:paraId="68C1451A" w14:textId="77777777" w:rsidR="00AE3F0D" w:rsidRPr="000B1935" w:rsidRDefault="00000000">
      <w:pPr>
        <w:rPr>
          <w:lang w:val="fr-FR"/>
        </w:rPr>
      </w:pPr>
      <w:r w:rsidRPr="000B1935">
        <w:rPr>
          <w:lang w:val="fr-FR"/>
        </w:rPr>
        <w:br w:type="page"/>
      </w:r>
    </w:p>
    <w:p w14:paraId="5984F346" w14:textId="77777777" w:rsidR="00AE3F0D" w:rsidRPr="000B1935" w:rsidRDefault="00000000">
      <w:pPr>
        <w:pStyle w:val="Heading1"/>
        <w:rPr>
          <w:lang w:val="fr-FR"/>
        </w:rPr>
      </w:pPr>
      <w:bookmarkStart w:id="4" w:name="_Toc230136122"/>
      <w:r w:rsidRPr="000B1935">
        <w:rPr>
          <w:lang w:val="fr-FR"/>
        </w:rPr>
        <w:lastRenderedPageBreak/>
        <w:t xml:space="preserve">2. Installation avec </w:t>
      </w:r>
      <w:proofErr w:type="spellStart"/>
      <w:r w:rsidRPr="000B1935">
        <w:rPr>
          <w:lang w:val="fr-FR"/>
        </w:rPr>
        <w:t>DevStack</w:t>
      </w:r>
      <w:bookmarkEnd w:id="4"/>
      <w:proofErr w:type="spellEnd"/>
    </w:p>
    <w:p w14:paraId="5C75B5CB" w14:textId="77777777" w:rsidR="00AE3F0D" w:rsidRPr="000B1935" w:rsidRDefault="00000000">
      <w:pPr>
        <w:spacing w:before="80" w:after="80"/>
        <w:rPr>
          <w:lang w:val="fr-FR"/>
        </w:rPr>
      </w:pPr>
      <w:proofErr w:type="spellStart"/>
      <w:r w:rsidRPr="000B1935">
        <w:rPr>
          <w:lang w:val="fr-FR"/>
        </w:rPr>
        <w:t>DevStack</w:t>
      </w:r>
      <w:proofErr w:type="spellEnd"/>
      <w:r w:rsidRPr="000B1935">
        <w:rPr>
          <w:lang w:val="fr-FR"/>
        </w:rPr>
        <w:t xml:space="preserve"> est un outil de déploiement rapide d'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destiné aux environnements de développement et de test. Il automatise l'installation de tous les composants 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à partir des sources.</w:t>
      </w:r>
    </w:p>
    <w:p w14:paraId="2ACC2622" w14:textId="77777777" w:rsidR="00AE3F0D" w:rsidRDefault="00000000">
      <w:pPr>
        <w:pStyle w:val="Heading2"/>
      </w:pPr>
      <w:bookmarkStart w:id="5" w:name="_Toc230136123"/>
      <w:r>
        <w:t xml:space="preserve">2.1 </w:t>
      </w:r>
      <w:proofErr w:type="spellStart"/>
      <w:r>
        <w:t>Prérequis</w:t>
      </w:r>
      <w:proofErr w:type="spellEnd"/>
      <w:r>
        <w:t xml:space="preserve"> Système</w:t>
      </w:r>
      <w:bookmarkEnd w:id="5"/>
    </w:p>
    <w:p w14:paraId="74DFA3B7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Système d'exploitation : Ubuntu 24.04 LTS (Noble Numbat)</w:t>
      </w:r>
    </w:p>
    <w:p w14:paraId="42989A9E" w14:textId="77777777" w:rsidR="00AE3F0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RAM :</w:t>
      </w:r>
      <w:proofErr w:type="gramEnd"/>
      <w:r>
        <w:t xml:space="preserve"> minimum 8 Go (16 Go </w:t>
      </w:r>
      <w:proofErr w:type="spellStart"/>
      <w:r>
        <w:t>recommandé</w:t>
      </w:r>
      <w:proofErr w:type="spellEnd"/>
      <w:r>
        <w:t>)</w:t>
      </w:r>
    </w:p>
    <w:p w14:paraId="7370720B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 xml:space="preserve">CPU : 4 </w:t>
      </w:r>
      <w:proofErr w:type="spellStart"/>
      <w:r w:rsidRPr="000B1935">
        <w:rPr>
          <w:lang w:val="fr-FR"/>
        </w:rPr>
        <w:t>vCPUs</w:t>
      </w:r>
      <w:proofErr w:type="spellEnd"/>
      <w:r w:rsidRPr="000B1935">
        <w:rPr>
          <w:lang w:val="fr-FR"/>
        </w:rPr>
        <w:t xml:space="preserve"> minimum avec virtualisation activée (VT-x/AMD-V)</w:t>
      </w:r>
    </w:p>
    <w:p w14:paraId="3BD3F73F" w14:textId="77777777" w:rsidR="00AE3F0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Disque :</w:t>
      </w:r>
      <w:proofErr w:type="gramEnd"/>
      <w:r>
        <w:t xml:space="preserve"> 50 Go minimum</w:t>
      </w:r>
    </w:p>
    <w:p w14:paraId="4DC1116A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Connexion Internet active (pour le téléchargement des paquets)</w:t>
      </w:r>
    </w:p>
    <w:p w14:paraId="02C5EE12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Machine virtuelle VirtualBox avec réseau en mode Bridge ou Host-Only</w:t>
      </w:r>
    </w:p>
    <w:p w14:paraId="7E4AE4DA" w14:textId="77777777" w:rsidR="00AE3F0D" w:rsidRPr="000B1935" w:rsidRDefault="00000000">
      <w:pPr>
        <w:pStyle w:val="Heading2"/>
        <w:rPr>
          <w:lang w:val="fr-FR"/>
        </w:rPr>
      </w:pPr>
      <w:bookmarkStart w:id="6" w:name="_Toc230136124"/>
      <w:r w:rsidRPr="000B1935">
        <w:rPr>
          <w:lang w:val="fr-FR"/>
        </w:rPr>
        <w:t>2.2 Étapes d'installation</w:t>
      </w:r>
      <w:bookmarkEnd w:id="6"/>
    </w:p>
    <w:p w14:paraId="1A3A87DF" w14:textId="77777777" w:rsidR="00AE3F0D" w:rsidRPr="000B1935" w:rsidRDefault="00000000">
      <w:pPr>
        <w:pStyle w:val="Heading3"/>
        <w:rPr>
          <w:lang w:val="fr-FR"/>
        </w:rPr>
      </w:pPr>
      <w:bookmarkStart w:id="7" w:name="_Toc230136125"/>
      <w:r w:rsidRPr="000B1935">
        <w:rPr>
          <w:lang w:val="fr-FR"/>
        </w:rPr>
        <w:t>Étape 1 — Mise à jour du système et création de l'utilisateur stack</w:t>
      </w:r>
      <w:bookmarkEnd w:id="7"/>
    </w:p>
    <w:p w14:paraId="527B2631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La première étape consiste à mettre à jour le système Ubuntu et à créer l'utilisateur dédié "stack" qui exécutera </w:t>
      </w:r>
      <w:proofErr w:type="spellStart"/>
      <w:r w:rsidRPr="000B1935">
        <w:rPr>
          <w:lang w:val="fr-FR"/>
        </w:rPr>
        <w:t>DevStack</w:t>
      </w:r>
      <w:proofErr w:type="spellEnd"/>
      <w:r w:rsidRPr="000B1935">
        <w:rPr>
          <w:lang w:val="fr-FR"/>
        </w:rPr>
        <w:t>.</w:t>
      </w:r>
    </w:p>
    <w:p w14:paraId="5974F7C5" w14:textId="77777777" w:rsidR="00AE3F0D" w:rsidRDefault="00000000">
      <w:pPr>
        <w:shd w:val="clear" w:color="auto" w:fill="F4F4F4"/>
        <w:spacing w:before="80" w:after="8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useradd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-s /bin/bash -d /opt/stack -m stack</w:t>
      </w:r>
    </w:p>
    <w:p w14:paraId="775235D3" w14:textId="77777777" w:rsidR="00AE3F0D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echo "stack ALL=(ALL) NOPASSWD: ALL" |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tee 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sudoers.d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/stack</w:t>
      </w:r>
    </w:p>
    <w:p w14:paraId="27E7EA1F" w14:textId="77777777" w:rsidR="00AE3F0D" w:rsidRDefault="00000000">
      <w:pPr>
        <w:shd w:val="clear" w:color="auto" w:fill="F4F4F4"/>
        <w:spacing w:before="80" w:after="8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apt update &amp;&amp;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apt upgrade -y</w:t>
      </w:r>
    </w:p>
    <w:p w14:paraId="070D7484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E386622" wp14:editId="0154105E">
            <wp:extent cx="5972175" cy="4076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A9D8" w14:textId="77777777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1 — Mise à jour du système Ubuntu et configuration de l'utilisateur stack</w:t>
      </w:r>
    </w:p>
    <w:p w14:paraId="4DEF9EA8" w14:textId="77777777" w:rsidR="00AE3F0D" w:rsidRPr="000B1935" w:rsidRDefault="00000000">
      <w:pPr>
        <w:pStyle w:val="Heading3"/>
        <w:rPr>
          <w:lang w:val="fr-FR"/>
        </w:rPr>
      </w:pPr>
      <w:bookmarkStart w:id="8" w:name="_Toc230136126"/>
      <w:r w:rsidRPr="000B1935">
        <w:rPr>
          <w:lang w:val="fr-FR"/>
        </w:rPr>
        <w:t>Étape 2 — Installation des dépendances</w:t>
      </w:r>
      <w:bookmarkEnd w:id="8"/>
    </w:p>
    <w:p w14:paraId="7CA66F0A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lastRenderedPageBreak/>
        <w:t xml:space="preserve">Installation des outils nécessaires : git, </w:t>
      </w:r>
      <w:proofErr w:type="spellStart"/>
      <w:r w:rsidRPr="000B1935">
        <w:rPr>
          <w:lang w:val="fr-FR"/>
        </w:rPr>
        <w:t>curl</w:t>
      </w:r>
      <w:proofErr w:type="spellEnd"/>
      <w:r w:rsidRPr="000B1935">
        <w:rPr>
          <w:lang w:val="fr-FR"/>
        </w:rPr>
        <w:t xml:space="preserve"> et net-</w:t>
      </w:r>
      <w:proofErr w:type="spellStart"/>
      <w:r w:rsidRPr="000B1935">
        <w:rPr>
          <w:lang w:val="fr-FR"/>
        </w:rPr>
        <w:t>tools</w:t>
      </w:r>
      <w:proofErr w:type="spellEnd"/>
      <w:r w:rsidRPr="000B1935">
        <w:rPr>
          <w:lang w:val="fr-FR"/>
        </w:rPr>
        <w:t>.</w:t>
      </w:r>
    </w:p>
    <w:p w14:paraId="17FED4F0" w14:textId="77777777" w:rsidR="00AE3F0D" w:rsidRDefault="00000000">
      <w:pPr>
        <w:shd w:val="clear" w:color="auto" w:fill="F4F4F4"/>
        <w:spacing w:before="80" w:after="8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apt install -y git curl net-tools</w:t>
      </w:r>
    </w:p>
    <w:p w14:paraId="263BA9DF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0A29A6A" wp14:editId="390AB0AC">
            <wp:extent cx="5972175" cy="4086225"/>
            <wp:effectExtent l="0" t="0" r="0" b="0"/>
            <wp:docPr id="1883362310" name="Picture 188336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89B5" w14:textId="77777777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2 — Installation des dépendances : git,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curl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>, net-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tools</w:t>
      </w:r>
      <w:proofErr w:type="spellEnd"/>
    </w:p>
    <w:p w14:paraId="7BDFB958" w14:textId="77777777" w:rsidR="00AE3F0D" w:rsidRPr="000B1935" w:rsidRDefault="00000000">
      <w:pPr>
        <w:pStyle w:val="Heading3"/>
        <w:rPr>
          <w:lang w:val="fr-FR"/>
        </w:rPr>
      </w:pPr>
      <w:bookmarkStart w:id="9" w:name="_Toc230136127"/>
      <w:r w:rsidRPr="000B1935">
        <w:rPr>
          <w:lang w:val="fr-FR"/>
        </w:rPr>
        <w:t xml:space="preserve">Étape 3 — Clonage du dépôt </w:t>
      </w:r>
      <w:proofErr w:type="spellStart"/>
      <w:r w:rsidRPr="000B1935">
        <w:rPr>
          <w:lang w:val="fr-FR"/>
        </w:rPr>
        <w:t>DevStack</w:t>
      </w:r>
      <w:bookmarkEnd w:id="9"/>
      <w:proofErr w:type="spellEnd"/>
    </w:p>
    <w:p w14:paraId="50D667F1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Le dépôt officiel </w:t>
      </w:r>
      <w:proofErr w:type="spellStart"/>
      <w:r w:rsidRPr="000B1935">
        <w:rPr>
          <w:lang w:val="fr-FR"/>
        </w:rPr>
        <w:t>DevStack</w:t>
      </w:r>
      <w:proofErr w:type="spellEnd"/>
      <w:r w:rsidRPr="000B1935">
        <w:rPr>
          <w:lang w:val="fr-FR"/>
        </w:rPr>
        <w:t xml:space="preserve"> est cloné depuis opendev.org.</w:t>
      </w:r>
    </w:p>
    <w:p w14:paraId="4C5E75DF" w14:textId="77777777" w:rsidR="00AE3F0D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git clone https://opendev.org/openstack/devstack</w:t>
      </w:r>
    </w:p>
    <w:p w14:paraId="5EDCC660" w14:textId="77777777" w:rsidR="00AE3F0D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cd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devstack</w:t>
      </w:r>
      <w:proofErr w:type="spellEnd"/>
    </w:p>
    <w:p w14:paraId="56B32CF6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A2879FE" wp14:editId="4FA91F19">
            <wp:extent cx="5972175" cy="4105275"/>
            <wp:effectExtent l="0" t="0" r="0" b="0"/>
            <wp:docPr id="1683024349" name="Picture 16830243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BC46" w14:textId="77777777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3 — Clonage du dépôt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DevStack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en cours (20%)</w:t>
      </w:r>
    </w:p>
    <w:p w14:paraId="0CD39A48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130E1A1" wp14:editId="3CDB99D4">
            <wp:extent cx="5972175" cy="4095750"/>
            <wp:effectExtent l="0" t="0" r="0" b="0"/>
            <wp:docPr id="2003009542" name="Picture 2003009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6F42" w14:textId="77777777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4 — Clonage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DevStack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terminé (52 624 objets téléchargés)</w:t>
      </w:r>
    </w:p>
    <w:p w14:paraId="20030C2C" w14:textId="77777777" w:rsidR="00AE3F0D" w:rsidRPr="000B1935" w:rsidRDefault="00000000">
      <w:pPr>
        <w:pStyle w:val="Heading3"/>
        <w:rPr>
          <w:lang w:val="fr-FR"/>
        </w:rPr>
      </w:pPr>
      <w:bookmarkStart w:id="10" w:name="_Toc230136128"/>
      <w:r w:rsidRPr="000B1935">
        <w:rPr>
          <w:lang w:val="fr-FR"/>
        </w:rPr>
        <w:lastRenderedPageBreak/>
        <w:t xml:space="preserve">Étape 4 — Configuration du fichier </w:t>
      </w:r>
      <w:proofErr w:type="spellStart"/>
      <w:r w:rsidRPr="000B1935">
        <w:rPr>
          <w:lang w:val="fr-FR"/>
        </w:rPr>
        <w:t>local.conf</w:t>
      </w:r>
      <w:bookmarkEnd w:id="10"/>
      <w:proofErr w:type="spellEnd"/>
    </w:p>
    <w:p w14:paraId="2FF6BB9E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Le fichier </w:t>
      </w:r>
      <w:proofErr w:type="spellStart"/>
      <w:r w:rsidRPr="000B1935">
        <w:rPr>
          <w:lang w:val="fr-FR"/>
        </w:rPr>
        <w:t>local.conf</w:t>
      </w:r>
      <w:proofErr w:type="spellEnd"/>
      <w:r w:rsidRPr="000B1935">
        <w:rPr>
          <w:lang w:val="fr-FR"/>
        </w:rPr>
        <w:t xml:space="preserve"> contient la configuration de </w:t>
      </w:r>
      <w:proofErr w:type="spellStart"/>
      <w:r w:rsidRPr="000B1935">
        <w:rPr>
          <w:lang w:val="fr-FR"/>
        </w:rPr>
        <w:t>DevStack</w:t>
      </w:r>
      <w:proofErr w:type="spellEnd"/>
      <w:r w:rsidRPr="000B1935">
        <w:rPr>
          <w:lang w:val="fr-FR"/>
        </w:rPr>
        <w:t xml:space="preserve"> : mots de passe, services à activer, etc.</w:t>
      </w:r>
    </w:p>
    <w:p w14:paraId="278868C1" w14:textId="77777777" w:rsidR="00AE3F0D" w:rsidRPr="000B1935" w:rsidRDefault="00000000">
      <w:pPr>
        <w:shd w:val="clear" w:color="auto" w:fill="F4F4F4"/>
        <w:spacing w:before="80" w:after="80"/>
        <w:rPr>
          <w:lang w:val="fr-FR"/>
        </w:rPr>
      </w:pPr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[[</w:t>
      </w:r>
      <w:proofErr w:type="spellStart"/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local|localrc</w:t>
      </w:r>
      <w:proofErr w:type="spellEnd"/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]]</w:t>
      </w:r>
    </w:p>
    <w:p w14:paraId="37276B1D" w14:textId="77777777" w:rsidR="00AE3F0D" w:rsidRPr="000B1935" w:rsidRDefault="00000000">
      <w:pPr>
        <w:shd w:val="clear" w:color="auto" w:fill="F4F4F4"/>
        <w:spacing w:before="80" w:after="80"/>
        <w:rPr>
          <w:lang w:val="fr-FR"/>
        </w:rPr>
      </w:pPr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ADMIN_PASSWORD=ENSAb2024</w:t>
      </w:r>
    </w:p>
    <w:p w14:paraId="7E44F772" w14:textId="77777777" w:rsidR="00AE3F0D" w:rsidRPr="000B1935" w:rsidRDefault="00000000">
      <w:pPr>
        <w:shd w:val="clear" w:color="auto" w:fill="F4F4F4"/>
        <w:spacing w:before="80" w:after="80"/>
        <w:rPr>
          <w:lang w:val="fr-FR"/>
        </w:rPr>
      </w:pPr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DATABASE_PASSWORD=ENSAb2024</w:t>
      </w:r>
    </w:p>
    <w:p w14:paraId="36D5CE4B" w14:textId="77777777" w:rsidR="00AE3F0D" w:rsidRPr="000B1935" w:rsidRDefault="00000000">
      <w:pPr>
        <w:shd w:val="clear" w:color="auto" w:fill="F4F4F4"/>
        <w:spacing w:before="80" w:after="80"/>
        <w:rPr>
          <w:lang w:val="fr-FR"/>
        </w:rPr>
      </w:pPr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RABBIT_PASSWORD=ENSAb2024</w:t>
      </w:r>
    </w:p>
    <w:p w14:paraId="4357F314" w14:textId="77777777" w:rsidR="00AE3F0D" w:rsidRPr="000B1935" w:rsidRDefault="00000000">
      <w:pPr>
        <w:shd w:val="clear" w:color="auto" w:fill="F4F4F4"/>
        <w:spacing w:before="80" w:after="80"/>
        <w:rPr>
          <w:lang w:val="fr-FR"/>
        </w:rPr>
      </w:pPr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SERVICE_PASSWORD=ENSAb2024</w:t>
      </w:r>
    </w:p>
    <w:p w14:paraId="20152C52" w14:textId="77777777" w:rsidR="00AE3F0D" w:rsidRDefault="00000000">
      <w:pPr>
        <w:shd w:val="clear" w:color="auto" w:fill="F4F4F4"/>
        <w:spacing w:before="80" w:after="8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enable_service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horizon</w:t>
      </w:r>
    </w:p>
    <w:p w14:paraId="67520866" w14:textId="77777777" w:rsidR="00AE3F0D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LOGFILE=$DEST/logs/stack.sh.log</w:t>
      </w:r>
    </w:p>
    <w:p w14:paraId="51191D40" w14:textId="77777777" w:rsidR="00AE3F0D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LOGDAYS=2</w:t>
      </w:r>
    </w:p>
    <w:p w14:paraId="4B84052E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228D37F" wp14:editId="5346A3B9">
            <wp:extent cx="2981325" cy="2038350"/>
            <wp:effectExtent l="0" t="0" r="0" b="0"/>
            <wp:docPr id="374319572" name="Picture 3743195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82E4" w14:textId="77777777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5 — Contenu du fichier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local.conf</w:t>
      </w:r>
      <w:proofErr w:type="spellEnd"/>
    </w:p>
    <w:p w14:paraId="5AF51BC0" w14:textId="77777777" w:rsidR="00AE3F0D" w:rsidRPr="000B1935" w:rsidRDefault="00000000">
      <w:pPr>
        <w:pStyle w:val="Heading3"/>
        <w:rPr>
          <w:lang w:val="fr-FR"/>
        </w:rPr>
      </w:pPr>
      <w:bookmarkStart w:id="11" w:name="_Toc230136129"/>
      <w:r w:rsidRPr="000B1935">
        <w:rPr>
          <w:lang w:val="fr-FR"/>
        </w:rPr>
        <w:t>Étape 5 — Lancement de l'installation</w:t>
      </w:r>
      <w:bookmarkEnd w:id="11"/>
    </w:p>
    <w:p w14:paraId="08367410" w14:textId="77777777" w:rsidR="00AE3F0D" w:rsidRDefault="00000000">
      <w:pPr>
        <w:spacing w:before="80" w:after="80"/>
      </w:pPr>
      <w:r w:rsidRPr="000B1935">
        <w:rPr>
          <w:lang w:val="fr-FR"/>
        </w:rPr>
        <w:t xml:space="preserve">Le script stack.sh télécharge, installe et configure tous les composants 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. </w:t>
      </w:r>
      <w:r>
        <w:t xml:space="preserve">La durée </w:t>
      </w:r>
      <w:proofErr w:type="spellStart"/>
      <w:r>
        <w:t>d'installation</w:t>
      </w:r>
      <w:proofErr w:type="spellEnd"/>
      <w:r>
        <w:t xml:space="preserve"> est de 15 à 30 minutes.</w:t>
      </w:r>
    </w:p>
    <w:p w14:paraId="2C0F3F17" w14:textId="77777777" w:rsidR="00AE3F0D" w:rsidRDefault="00000000">
      <w:pPr>
        <w:shd w:val="clear" w:color="auto" w:fill="F4F4F4"/>
        <w:spacing w:before="80" w:after="8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./stack.sh</w:t>
      </w:r>
    </w:p>
    <w:p w14:paraId="5FF40E73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803E252" wp14:editId="280E5622">
            <wp:extent cx="5972175" cy="4067175"/>
            <wp:effectExtent l="0" t="0" r="0" b="0"/>
            <wp:docPr id="57911574" name="Picture 57911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3B5A" w14:textId="77777777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6 — Lancement de ./stack.sh après configuration du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local.conf</w:t>
      </w:r>
      <w:proofErr w:type="spellEnd"/>
    </w:p>
    <w:p w14:paraId="6580C2E9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Une fois l'installation terminée, 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est accessible via le navigateur web à l'adresse http://&lt;IP&gt;/dashboard avec les identifiants admin / ENSAb2024.</w:t>
      </w:r>
    </w:p>
    <w:p w14:paraId="17C24EF8" w14:textId="77777777" w:rsidR="00AE3F0D" w:rsidRPr="000B1935" w:rsidRDefault="00000000">
      <w:pPr>
        <w:rPr>
          <w:lang w:val="fr-FR"/>
        </w:rPr>
      </w:pPr>
      <w:r w:rsidRPr="000B1935">
        <w:rPr>
          <w:lang w:val="fr-FR"/>
        </w:rPr>
        <w:br w:type="page"/>
      </w:r>
    </w:p>
    <w:p w14:paraId="145C5045" w14:textId="77777777" w:rsidR="00AE3F0D" w:rsidRPr="000B1935" w:rsidRDefault="00000000">
      <w:pPr>
        <w:pStyle w:val="Heading1"/>
        <w:rPr>
          <w:lang w:val="fr-FR"/>
        </w:rPr>
      </w:pPr>
      <w:bookmarkStart w:id="12" w:name="_Toc230136130"/>
      <w:r w:rsidRPr="000B1935">
        <w:rPr>
          <w:lang w:val="fr-FR"/>
        </w:rPr>
        <w:lastRenderedPageBreak/>
        <w:t>3. Interface Horizon — Dashboard</w:t>
      </w:r>
      <w:bookmarkEnd w:id="12"/>
    </w:p>
    <w:p w14:paraId="3480282E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>Horizon est l'interface graphique web d'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>. Elle permet aux administrateurs et utilisateurs de gérer l'ensemble des ressources cloud sans recourir à la ligne de commande.</w:t>
      </w:r>
    </w:p>
    <w:p w14:paraId="339240A2" w14:textId="77777777" w:rsidR="00AE3F0D" w:rsidRPr="000B1935" w:rsidRDefault="00000000">
      <w:pPr>
        <w:pStyle w:val="Heading2"/>
        <w:rPr>
          <w:lang w:val="fr-FR"/>
        </w:rPr>
      </w:pPr>
      <w:bookmarkStart w:id="13" w:name="_Toc230136131"/>
      <w:r w:rsidRPr="000B1935">
        <w:rPr>
          <w:lang w:val="fr-FR"/>
        </w:rPr>
        <w:t>3.1 Vue d'ensemble — Synthèse des Quotas</w:t>
      </w:r>
      <w:bookmarkEnd w:id="13"/>
    </w:p>
    <w:p w14:paraId="0CC64B1D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Après connexion en tant qu'administrateur, le tableau de bord affiche la synthèse des quotas : ressources </w:t>
      </w:r>
      <w:proofErr w:type="spellStart"/>
      <w:r w:rsidRPr="000B1935">
        <w:rPr>
          <w:lang w:val="fr-FR"/>
        </w:rPr>
        <w:t>Compute</w:t>
      </w:r>
      <w:proofErr w:type="spellEnd"/>
      <w:r w:rsidRPr="000B1935">
        <w:rPr>
          <w:lang w:val="fr-FR"/>
        </w:rPr>
        <w:t xml:space="preserve"> (instances, </w:t>
      </w:r>
      <w:proofErr w:type="spellStart"/>
      <w:r w:rsidRPr="000B1935">
        <w:rPr>
          <w:lang w:val="fr-FR"/>
        </w:rPr>
        <w:t>vCPUs</w:t>
      </w:r>
      <w:proofErr w:type="spellEnd"/>
      <w:r w:rsidRPr="000B1935">
        <w:rPr>
          <w:lang w:val="fr-FR"/>
        </w:rPr>
        <w:t>, RAM), Volume (volumes, instantanés) et Réseau (</w:t>
      </w:r>
      <w:proofErr w:type="spellStart"/>
      <w:r w:rsidRPr="000B1935">
        <w:rPr>
          <w:lang w:val="fr-FR"/>
        </w:rPr>
        <w:t>IPs</w:t>
      </w:r>
      <w:proofErr w:type="spellEnd"/>
      <w:r w:rsidRPr="000B1935">
        <w:rPr>
          <w:lang w:val="fr-FR"/>
        </w:rPr>
        <w:t xml:space="preserve"> flottantes, groupes de sécurité, réseaux, routeurs).</w:t>
      </w:r>
    </w:p>
    <w:p w14:paraId="2E3C5D38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90B10DF" wp14:editId="48930F88">
            <wp:extent cx="5972175" cy="2857500"/>
            <wp:effectExtent l="0" t="0" r="0" b="0"/>
            <wp:docPr id="412498684" name="Picture 412498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10456" w14:textId="77777777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7 — Vue d'ensemble Horizon : Synthèse des Quotas (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Compute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>, Volume, Réseau)</w:t>
      </w:r>
    </w:p>
    <w:p w14:paraId="59A02CA9" w14:textId="77777777" w:rsidR="00AE3F0D" w:rsidRPr="000B1935" w:rsidRDefault="00000000">
      <w:pPr>
        <w:rPr>
          <w:lang w:val="fr-FR"/>
        </w:rPr>
      </w:pPr>
      <w:r w:rsidRPr="000B1935">
        <w:rPr>
          <w:lang w:val="fr-FR"/>
        </w:rPr>
        <w:br w:type="page"/>
      </w:r>
    </w:p>
    <w:p w14:paraId="70DE2BEE" w14:textId="77777777" w:rsidR="00AE3F0D" w:rsidRPr="000B1935" w:rsidRDefault="00000000">
      <w:pPr>
        <w:pStyle w:val="Heading1"/>
        <w:rPr>
          <w:lang w:val="fr-FR"/>
        </w:rPr>
      </w:pPr>
      <w:bookmarkStart w:id="14" w:name="_Toc230136132"/>
      <w:r w:rsidRPr="000B1935">
        <w:rPr>
          <w:lang w:val="fr-FR"/>
        </w:rPr>
        <w:lastRenderedPageBreak/>
        <w:t>4. Configuration du Réseau Virtuel</w:t>
      </w:r>
      <w:bookmarkEnd w:id="14"/>
    </w:p>
    <w:p w14:paraId="16482FD1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>Neutron est le service réseau d'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. Il implémente le Software </w:t>
      </w:r>
      <w:proofErr w:type="spellStart"/>
      <w:r w:rsidRPr="000B1935">
        <w:rPr>
          <w:lang w:val="fr-FR"/>
        </w:rPr>
        <w:t>Defined</w:t>
      </w:r>
      <w:proofErr w:type="spellEnd"/>
      <w:r w:rsidRPr="000B1935">
        <w:rPr>
          <w:lang w:val="fr-FR"/>
        </w:rPr>
        <w:t xml:space="preserve"> Networking (SDN) pour créer et gérer des réseaux virtuels isolés, des sous-réseaux, des routeurs et des </w:t>
      </w:r>
      <w:proofErr w:type="spellStart"/>
      <w:r w:rsidRPr="000B1935">
        <w:rPr>
          <w:lang w:val="fr-FR"/>
        </w:rPr>
        <w:t>IPs</w:t>
      </w:r>
      <w:proofErr w:type="spellEnd"/>
      <w:r w:rsidRPr="000B1935">
        <w:rPr>
          <w:lang w:val="fr-FR"/>
        </w:rPr>
        <w:t xml:space="preserve"> flottantes.</w:t>
      </w:r>
    </w:p>
    <w:p w14:paraId="6A5F1D32" w14:textId="77777777" w:rsidR="00AE3F0D" w:rsidRPr="000B1935" w:rsidRDefault="00000000">
      <w:pPr>
        <w:pStyle w:val="Heading2"/>
        <w:rPr>
          <w:lang w:val="fr-FR"/>
        </w:rPr>
      </w:pPr>
      <w:bookmarkStart w:id="15" w:name="_Toc230136133"/>
      <w:r w:rsidRPr="000B1935">
        <w:rPr>
          <w:lang w:val="fr-FR"/>
        </w:rPr>
        <w:t>4.1 Création du Réseau Public (Provider/Externe)</w:t>
      </w:r>
      <w:bookmarkEnd w:id="15"/>
    </w:p>
    <w:p w14:paraId="5DEFF0D0" w14:textId="77777777" w:rsidR="00AE3F0D" w:rsidRDefault="00000000">
      <w:pPr>
        <w:spacing w:before="80" w:after="80"/>
      </w:pPr>
      <w:r w:rsidRPr="000B1935">
        <w:rPr>
          <w:lang w:val="fr-FR"/>
        </w:rPr>
        <w:t xml:space="preserve">Le réseau provider est le réseau externe permettant la communication avec l'extérieur. </w:t>
      </w:r>
      <w:r>
        <w:t xml:space="preserve">Il est </w:t>
      </w:r>
      <w:proofErr w:type="spellStart"/>
      <w:r>
        <w:t>créé</w:t>
      </w:r>
      <w:proofErr w:type="spellEnd"/>
      <w:r>
        <w:t xml:space="preserve"> par </w:t>
      </w:r>
      <w:proofErr w:type="spellStart"/>
      <w:r>
        <w:t>l'administrateur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cochant</w:t>
      </w:r>
      <w:proofErr w:type="spellEnd"/>
      <w:r>
        <w:t xml:space="preserve"> "External Network".</w:t>
      </w:r>
    </w:p>
    <w:p w14:paraId="58F639BF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CC7AA0D" wp14:editId="22D37FCE">
            <wp:extent cx="5972175" cy="5486400"/>
            <wp:effectExtent l="0" t="0" r="0" b="0"/>
            <wp:docPr id="1879512799" name="Picture 1879512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3A96" w14:textId="77777777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8 — Création du réseau public (public-network) avec type Local et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External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Network</w:t>
      </w:r>
    </w:p>
    <w:p w14:paraId="4B5E8367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6DAB577" wp14:editId="67786394">
            <wp:extent cx="5636386" cy="4629150"/>
            <wp:effectExtent l="0" t="0" r="2540" b="0"/>
            <wp:docPr id="1033728705" name="Picture 1033728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28705" name="Picture 103372870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6386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3EA74" w14:textId="77777777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9 — Configuration du sous-réseau public (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Subnet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tab)</w:t>
      </w:r>
    </w:p>
    <w:p w14:paraId="59A6040F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2A5CC79" wp14:editId="29ABE222">
            <wp:extent cx="5696249" cy="4857750"/>
            <wp:effectExtent l="0" t="0" r="0" b="0"/>
            <wp:docPr id="999565691" name="Picture 999565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65691" name="Picture 99956569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249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4C878" w14:textId="3A7BCEC5" w:rsidR="00AE3F0D" w:rsidRDefault="00000000" w:rsidP="00213ECA">
      <w:pPr>
        <w:spacing w:after="200"/>
        <w:jc w:val="center"/>
        <w:rPr>
          <w:i/>
          <w:iCs/>
          <w:color w:val="555555"/>
          <w:sz w:val="20"/>
          <w:szCs w:val="20"/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10 — Détails du sous-réseau public</w:t>
      </w:r>
    </w:p>
    <w:p w14:paraId="07B0BFE9" w14:textId="2B658D24" w:rsidR="006F0C0F" w:rsidRPr="000B1935" w:rsidRDefault="006F0C0F" w:rsidP="006F0C0F">
      <w:pPr>
        <w:pStyle w:val="Heading2"/>
        <w:rPr>
          <w:lang w:val="fr-FR"/>
        </w:rPr>
      </w:pPr>
      <w:bookmarkStart w:id="16" w:name="_Toc230136134"/>
      <w:r>
        <w:rPr>
          <w:lang w:val="fr-FR"/>
        </w:rPr>
        <w:t>4.2</w:t>
      </w:r>
      <w:r w:rsidRPr="000B1935">
        <w:rPr>
          <w:lang w:val="fr-FR"/>
        </w:rPr>
        <w:t xml:space="preserve"> Création du Réseau Privé</w:t>
      </w:r>
      <w:bookmarkEnd w:id="16"/>
    </w:p>
    <w:p w14:paraId="22BEF1D6" w14:textId="77777777" w:rsidR="006F0C0F" w:rsidRPr="000B1935" w:rsidRDefault="006F0C0F" w:rsidP="006F0C0F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Le réseau privé (10.0.0.0/24) est créé pour les communications internes entre </w:t>
      </w:r>
      <w:proofErr w:type="spellStart"/>
      <w:r w:rsidRPr="000B1935">
        <w:rPr>
          <w:lang w:val="fr-FR"/>
        </w:rPr>
        <w:t>VMs</w:t>
      </w:r>
      <w:proofErr w:type="spellEnd"/>
      <w:r w:rsidRPr="000B1935">
        <w:rPr>
          <w:lang w:val="fr-FR"/>
        </w:rPr>
        <w:t>. Ce réseau est connecté au routeur R1 qui assure le routage vers le réseau public.</w:t>
      </w:r>
    </w:p>
    <w:p w14:paraId="12506E52" w14:textId="77777777" w:rsidR="006F0C0F" w:rsidRDefault="006F0C0F" w:rsidP="006F0C0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93C7387" wp14:editId="2F28D271">
            <wp:extent cx="5972175" cy="4629745"/>
            <wp:effectExtent l="0" t="0" r="0" b="0"/>
            <wp:docPr id="1448983547" name="Picture 1448983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83547" name="Picture 14489835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62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4EF85" w14:textId="350E82A4" w:rsidR="006F0C0F" w:rsidRPr="000B1935" w:rsidRDefault="006F0C0F" w:rsidP="006F0C0F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</w:t>
      </w:r>
      <w:r w:rsidR="004B0F1C">
        <w:rPr>
          <w:i/>
          <w:iCs/>
          <w:color w:val="555555"/>
          <w:sz w:val="20"/>
          <w:szCs w:val="20"/>
          <w:lang w:val="fr-FR"/>
        </w:rPr>
        <w:t>11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Création du réseau </w:t>
      </w:r>
      <w:r>
        <w:rPr>
          <w:i/>
          <w:iCs/>
          <w:color w:val="555555"/>
          <w:sz w:val="20"/>
          <w:szCs w:val="20"/>
          <w:lang w:val="fr-FR"/>
        </w:rPr>
        <w:t>privé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(</w:t>
      </w:r>
      <w:proofErr w:type="spellStart"/>
      <w:r>
        <w:rPr>
          <w:i/>
          <w:iCs/>
          <w:color w:val="555555"/>
          <w:sz w:val="20"/>
          <w:szCs w:val="20"/>
          <w:lang w:val="fr-FR"/>
        </w:rPr>
        <w:t>private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>-network)</w:t>
      </w:r>
    </w:p>
    <w:p w14:paraId="7C858FD6" w14:textId="77777777" w:rsidR="006F0C0F" w:rsidRDefault="006F0C0F" w:rsidP="006F0C0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C1E0F11" wp14:editId="3834ED19">
            <wp:extent cx="5972175" cy="4858941"/>
            <wp:effectExtent l="0" t="0" r="0" b="0"/>
            <wp:docPr id="139722060" name="Picture 139722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060" name="Picture 13972206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85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C12BC" w14:textId="0EC78E2B" w:rsidR="006F0C0F" w:rsidRDefault="006F0C0F" w:rsidP="006F0C0F">
      <w:pPr>
        <w:spacing w:after="200"/>
        <w:jc w:val="center"/>
        <w:rPr>
          <w:i/>
          <w:iCs/>
          <w:color w:val="555555"/>
          <w:sz w:val="20"/>
          <w:szCs w:val="20"/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</w:t>
      </w:r>
      <w:r w:rsidR="004B0F1C">
        <w:rPr>
          <w:i/>
          <w:iCs/>
          <w:color w:val="555555"/>
          <w:sz w:val="20"/>
          <w:szCs w:val="20"/>
          <w:lang w:val="fr-FR"/>
        </w:rPr>
        <w:t>12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Configuration du sous-réseau privé</w:t>
      </w:r>
    </w:p>
    <w:p w14:paraId="3D9771DE" w14:textId="77777777" w:rsidR="006F0C0F" w:rsidRDefault="006F0C0F" w:rsidP="006F0C0F">
      <w:pPr>
        <w:spacing w:after="200"/>
        <w:jc w:val="center"/>
        <w:rPr>
          <w:lang w:val="fr-FR"/>
        </w:rPr>
      </w:pPr>
      <w:r>
        <w:rPr>
          <w:noProof/>
        </w:rPr>
        <w:lastRenderedPageBreak/>
        <w:drawing>
          <wp:inline distT="0" distB="0" distL="0" distR="0" wp14:anchorId="61789D77" wp14:editId="6B3DBFB6">
            <wp:extent cx="5473751" cy="4662603"/>
            <wp:effectExtent l="0" t="0" r="0" b="5080"/>
            <wp:docPr id="1344565466" name="Picture 1344565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65466" name="Picture 134456546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751" cy="4662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814A2" w14:textId="29EA958A" w:rsidR="006F0C0F" w:rsidRPr="000B1935" w:rsidRDefault="006F0C0F" w:rsidP="006F0C0F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</w:t>
      </w:r>
      <w:r w:rsidR="004B0F1C">
        <w:rPr>
          <w:i/>
          <w:iCs/>
          <w:color w:val="555555"/>
          <w:sz w:val="20"/>
          <w:szCs w:val="20"/>
          <w:lang w:val="fr-FR"/>
        </w:rPr>
        <w:t>1</w:t>
      </w:r>
      <w:r>
        <w:rPr>
          <w:i/>
          <w:iCs/>
          <w:color w:val="555555"/>
          <w:sz w:val="20"/>
          <w:szCs w:val="20"/>
          <w:lang w:val="fr-FR"/>
        </w:rPr>
        <w:t>3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Détails du sous-réseau </w:t>
      </w:r>
      <w:r>
        <w:rPr>
          <w:i/>
          <w:iCs/>
          <w:color w:val="555555"/>
          <w:sz w:val="20"/>
          <w:szCs w:val="20"/>
          <w:lang w:val="fr-FR"/>
        </w:rPr>
        <w:t>privé</w:t>
      </w:r>
    </w:p>
    <w:p w14:paraId="337DDDB0" w14:textId="77777777" w:rsidR="006F0C0F" w:rsidRPr="00213ECA" w:rsidRDefault="006F0C0F" w:rsidP="00213ECA">
      <w:pPr>
        <w:spacing w:after="200"/>
        <w:jc w:val="center"/>
        <w:rPr>
          <w:lang w:val="fr-FR"/>
        </w:rPr>
      </w:pPr>
    </w:p>
    <w:p w14:paraId="75329561" w14:textId="6024DA3B" w:rsidR="00AE3F0D" w:rsidRPr="000B1935" w:rsidRDefault="00000000">
      <w:pPr>
        <w:pStyle w:val="Heading2"/>
        <w:rPr>
          <w:lang w:val="fr-FR"/>
        </w:rPr>
      </w:pPr>
      <w:bookmarkStart w:id="17" w:name="_Toc230136135"/>
      <w:r w:rsidRPr="000B1935">
        <w:rPr>
          <w:lang w:val="fr-FR"/>
        </w:rPr>
        <w:t>4.</w:t>
      </w:r>
      <w:r w:rsidR="006F0C0F">
        <w:rPr>
          <w:lang w:val="fr-FR"/>
        </w:rPr>
        <w:t>3</w:t>
      </w:r>
      <w:r w:rsidRPr="000B1935">
        <w:rPr>
          <w:lang w:val="fr-FR"/>
        </w:rPr>
        <w:t xml:space="preserve"> Création du Routeur</w:t>
      </w:r>
      <w:bookmarkEnd w:id="17"/>
    </w:p>
    <w:p w14:paraId="3099A3B3" w14:textId="77777777" w:rsidR="00AE3F0D" w:rsidRDefault="00000000">
      <w:pPr>
        <w:spacing w:before="80" w:after="80"/>
      </w:pPr>
      <w:r w:rsidRPr="000B1935">
        <w:rPr>
          <w:lang w:val="fr-FR"/>
        </w:rPr>
        <w:t xml:space="preserve">Le routeur Neutron (nommé R1) assure la connexion entre le réseau privé des </w:t>
      </w:r>
      <w:proofErr w:type="spellStart"/>
      <w:r w:rsidRPr="000B1935">
        <w:rPr>
          <w:lang w:val="fr-FR"/>
        </w:rPr>
        <w:t>VMs</w:t>
      </w:r>
      <w:proofErr w:type="spellEnd"/>
      <w:r w:rsidRPr="000B1935">
        <w:rPr>
          <w:lang w:val="fr-FR"/>
        </w:rPr>
        <w:t xml:space="preserve"> et le réseau public externe. </w:t>
      </w:r>
      <w:r>
        <w:t xml:space="preserve">La gateway externe est </w:t>
      </w:r>
      <w:proofErr w:type="spellStart"/>
      <w:r>
        <w:t>configurée</w:t>
      </w:r>
      <w:proofErr w:type="spellEnd"/>
      <w:r>
        <w:t xml:space="preserve"> sur public-network.</w:t>
      </w:r>
    </w:p>
    <w:p w14:paraId="1129CE71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6ABB5AB" wp14:editId="5465133F">
            <wp:extent cx="5972175" cy="3943350"/>
            <wp:effectExtent l="0" t="0" r="0" b="0"/>
            <wp:docPr id="105546076" name="Picture 105546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7250" w14:textId="31BD2B1C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1</w:t>
      </w:r>
      <w:r w:rsidR="004B0F1C">
        <w:rPr>
          <w:i/>
          <w:iCs/>
          <w:color w:val="555555"/>
          <w:sz w:val="20"/>
          <w:szCs w:val="20"/>
          <w:lang w:val="fr-FR"/>
        </w:rPr>
        <w:t>4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Création du routeur R1 avec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gateway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sur public-network et SNAT activé</w:t>
      </w:r>
    </w:p>
    <w:p w14:paraId="62EB0F72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4A04595" wp14:editId="539A3BF8">
            <wp:extent cx="5972175" cy="2733675"/>
            <wp:effectExtent l="0" t="0" r="0" b="0"/>
            <wp:docPr id="117301" name="Picture 1173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84F1" w14:textId="3FBD2CC2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1</w:t>
      </w:r>
      <w:r w:rsidR="004B0F1C">
        <w:rPr>
          <w:i/>
          <w:iCs/>
          <w:color w:val="555555"/>
          <w:sz w:val="20"/>
          <w:szCs w:val="20"/>
          <w:lang w:val="fr-FR"/>
        </w:rPr>
        <w:t>5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</w:t>
      </w:r>
      <w:r w:rsidR="00B7603E">
        <w:rPr>
          <w:i/>
          <w:iCs/>
          <w:color w:val="555555"/>
          <w:sz w:val="20"/>
          <w:szCs w:val="20"/>
          <w:lang w:val="fr-FR"/>
        </w:rPr>
        <w:t>Interface</w:t>
      </w:r>
    </w:p>
    <w:p w14:paraId="51450D68" w14:textId="021FC61B" w:rsidR="00AE3F0D" w:rsidRPr="000B1935" w:rsidRDefault="00000000">
      <w:pPr>
        <w:pStyle w:val="Heading2"/>
        <w:rPr>
          <w:lang w:val="fr-FR"/>
        </w:rPr>
      </w:pPr>
      <w:bookmarkStart w:id="18" w:name="_Toc230136136"/>
      <w:r w:rsidRPr="000B1935">
        <w:rPr>
          <w:lang w:val="fr-FR"/>
        </w:rPr>
        <w:t>4.</w:t>
      </w:r>
      <w:r w:rsidR="006F0C0F">
        <w:rPr>
          <w:lang w:val="fr-FR"/>
        </w:rPr>
        <w:t>4</w:t>
      </w:r>
      <w:r w:rsidRPr="000B1935">
        <w:rPr>
          <w:lang w:val="fr-FR"/>
        </w:rPr>
        <w:t xml:space="preserve"> Création du Groupe de Sécurité</w:t>
      </w:r>
      <w:bookmarkEnd w:id="18"/>
    </w:p>
    <w:p w14:paraId="6120325C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Les groupes de sécurité définissent les règles de filtrage IP appliquées aux interfaces réseau des </w:t>
      </w:r>
      <w:proofErr w:type="spellStart"/>
      <w:r w:rsidRPr="000B1935">
        <w:rPr>
          <w:lang w:val="fr-FR"/>
        </w:rPr>
        <w:t>VMs</w:t>
      </w:r>
      <w:proofErr w:type="spellEnd"/>
      <w:r w:rsidRPr="000B1935">
        <w:rPr>
          <w:lang w:val="fr-FR"/>
        </w:rPr>
        <w:t>. Le groupe "</w:t>
      </w:r>
      <w:proofErr w:type="spellStart"/>
      <w:r w:rsidRPr="000B1935">
        <w:rPr>
          <w:lang w:val="fr-FR"/>
        </w:rPr>
        <w:t>ssh</w:t>
      </w:r>
      <w:proofErr w:type="spellEnd"/>
      <w:r w:rsidRPr="000B1935">
        <w:rPr>
          <w:lang w:val="fr-FR"/>
        </w:rPr>
        <w:t>-ping-</w:t>
      </w:r>
      <w:proofErr w:type="spellStart"/>
      <w:r w:rsidRPr="000B1935">
        <w:rPr>
          <w:lang w:val="fr-FR"/>
        </w:rPr>
        <w:t>security</w:t>
      </w:r>
      <w:proofErr w:type="spellEnd"/>
      <w:r w:rsidRPr="000B1935">
        <w:rPr>
          <w:lang w:val="fr-FR"/>
        </w:rPr>
        <w:t>-group" autorise les connexions SSH (port 22) et les requêtes ICMP (ping).</w:t>
      </w:r>
    </w:p>
    <w:p w14:paraId="2B38DC9F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EFB86F0" wp14:editId="727489F7">
            <wp:extent cx="5972175" cy="2867025"/>
            <wp:effectExtent l="0" t="0" r="0" b="0"/>
            <wp:docPr id="348909730" name="Picture 348909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9A80" w14:textId="3B9B9A62" w:rsidR="00AE3F0D" w:rsidRDefault="00000000">
      <w:pPr>
        <w:spacing w:after="200"/>
        <w:jc w:val="center"/>
        <w:rPr>
          <w:i/>
          <w:iCs/>
          <w:color w:val="555555"/>
          <w:sz w:val="20"/>
          <w:szCs w:val="20"/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1</w:t>
      </w:r>
      <w:r w:rsidR="004B0F1C">
        <w:rPr>
          <w:i/>
          <w:iCs/>
          <w:color w:val="555555"/>
          <w:sz w:val="20"/>
          <w:szCs w:val="20"/>
          <w:lang w:val="fr-FR"/>
        </w:rPr>
        <w:t>6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Création du groupe de sécurité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ssh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>-ping-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security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>-group</w:t>
      </w:r>
    </w:p>
    <w:p w14:paraId="60D5924C" w14:textId="46966777" w:rsidR="00701872" w:rsidRPr="000B1935" w:rsidRDefault="00701872" w:rsidP="00701872">
      <w:pPr>
        <w:pStyle w:val="Heading2"/>
        <w:rPr>
          <w:lang w:val="fr-FR"/>
        </w:rPr>
      </w:pPr>
      <w:bookmarkStart w:id="19" w:name="_Toc230136137"/>
      <w:r w:rsidRPr="00B7603E">
        <w:rPr>
          <w:lang w:val="fr-FR"/>
        </w:rPr>
        <w:t>4.</w:t>
      </w:r>
      <w:r w:rsidR="006F0C0F">
        <w:rPr>
          <w:lang w:val="fr-FR"/>
        </w:rPr>
        <w:t>5</w:t>
      </w:r>
      <w:r w:rsidRPr="00B7603E">
        <w:rPr>
          <w:lang w:val="fr-FR"/>
        </w:rPr>
        <w:t xml:space="preserve"> </w:t>
      </w:r>
      <w:r>
        <w:rPr>
          <w:lang w:val="fr-FR"/>
        </w:rPr>
        <w:t>Configuration des Règles</w:t>
      </w:r>
      <w:r w:rsidRPr="000B1935">
        <w:rPr>
          <w:lang w:val="fr-FR"/>
        </w:rPr>
        <w:t xml:space="preserve"> du Groupe de Sécurité</w:t>
      </w:r>
      <w:bookmarkEnd w:id="19"/>
    </w:p>
    <w:p w14:paraId="7757F910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BDDAE54" wp14:editId="0275D869">
            <wp:extent cx="5972175" cy="4724400"/>
            <wp:effectExtent l="0" t="0" r="0" b="0"/>
            <wp:docPr id="230880573" name="Picture 230880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CF7B" w14:textId="1CC8A171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1</w:t>
      </w:r>
      <w:r w:rsidR="004B0F1C">
        <w:rPr>
          <w:i/>
          <w:iCs/>
          <w:color w:val="555555"/>
          <w:sz w:val="20"/>
          <w:szCs w:val="20"/>
          <w:lang w:val="fr-FR"/>
        </w:rPr>
        <w:t>7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Règles du groupe de sécurité : SSH (port 22)</w:t>
      </w:r>
    </w:p>
    <w:p w14:paraId="24F64E1E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DFBEC6A" wp14:editId="44A98829">
            <wp:extent cx="5972175" cy="4724400"/>
            <wp:effectExtent l="0" t="0" r="0" b="0"/>
            <wp:docPr id="1099828810" name="Picture 1099828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FA3BA" w14:textId="36620107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1</w:t>
      </w:r>
      <w:r w:rsidR="004B0F1C">
        <w:rPr>
          <w:i/>
          <w:iCs/>
          <w:color w:val="555555"/>
          <w:sz w:val="20"/>
          <w:szCs w:val="20"/>
          <w:lang w:val="fr-FR"/>
        </w:rPr>
        <w:t>8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</w:t>
      </w:r>
      <w:r w:rsidR="00B7603E">
        <w:rPr>
          <w:i/>
          <w:iCs/>
          <w:color w:val="555555"/>
          <w:sz w:val="20"/>
          <w:szCs w:val="20"/>
          <w:lang w:val="fr-FR"/>
        </w:rPr>
        <w:t xml:space="preserve"> </w:t>
      </w:r>
      <w:r w:rsidR="00B7603E" w:rsidRPr="000B1935">
        <w:rPr>
          <w:i/>
          <w:iCs/>
          <w:color w:val="555555"/>
          <w:sz w:val="20"/>
          <w:szCs w:val="20"/>
          <w:lang w:val="fr-FR"/>
        </w:rPr>
        <w:t xml:space="preserve">Règles du groupe de sécurité : </w:t>
      </w:r>
      <w:r w:rsidR="00B7603E">
        <w:rPr>
          <w:i/>
          <w:iCs/>
          <w:color w:val="555555"/>
          <w:sz w:val="20"/>
          <w:szCs w:val="20"/>
          <w:lang w:val="fr-FR"/>
        </w:rPr>
        <w:t>ICMP</w:t>
      </w:r>
    </w:p>
    <w:p w14:paraId="684A7A57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6D95BCB" wp14:editId="4BA35EDA">
            <wp:extent cx="5972175" cy="2276475"/>
            <wp:effectExtent l="0" t="0" r="0" b="0"/>
            <wp:docPr id="2146001984" name="Picture 2146001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43F7D" w14:textId="4D2F6A6F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1</w:t>
      </w:r>
      <w:r w:rsidR="004B0F1C">
        <w:rPr>
          <w:i/>
          <w:iCs/>
          <w:color w:val="555555"/>
          <w:sz w:val="20"/>
          <w:szCs w:val="20"/>
          <w:lang w:val="fr-FR"/>
        </w:rPr>
        <w:t>9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</w:t>
      </w:r>
      <w:r w:rsidR="00701872" w:rsidRPr="000B1935">
        <w:rPr>
          <w:i/>
          <w:iCs/>
          <w:color w:val="555555"/>
          <w:sz w:val="20"/>
          <w:szCs w:val="20"/>
          <w:lang w:val="fr-FR"/>
        </w:rPr>
        <w:t>Règles</w:t>
      </w:r>
      <w:r w:rsidR="00701872">
        <w:rPr>
          <w:i/>
          <w:iCs/>
          <w:color w:val="555555"/>
          <w:sz w:val="20"/>
          <w:szCs w:val="20"/>
          <w:lang w:val="fr-FR"/>
        </w:rPr>
        <w:t xml:space="preserve"> configurés</w:t>
      </w:r>
    </w:p>
    <w:p w14:paraId="314456C2" w14:textId="77777777" w:rsidR="00AE3F0D" w:rsidRPr="000B1935" w:rsidRDefault="00000000">
      <w:pPr>
        <w:rPr>
          <w:lang w:val="fr-FR"/>
        </w:rPr>
      </w:pPr>
      <w:r w:rsidRPr="000B1935">
        <w:rPr>
          <w:lang w:val="fr-FR"/>
        </w:rPr>
        <w:br w:type="page"/>
      </w:r>
    </w:p>
    <w:p w14:paraId="25C11ABC" w14:textId="77777777" w:rsidR="00AE3F0D" w:rsidRPr="000B1935" w:rsidRDefault="00000000">
      <w:pPr>
        <w:pStyle w:val="Heading1"/>
        <w:rPr>
          <w:lang w:val="fr-FR"/>
        </w:rPr>
      </w:pPr>
      <w:bookmarkStart w:id="20" w:name="_Toc230136138"/>
      <w:r w:rsidRPr="000B1935">
        <w:rPr>
          <w:lang w:val="fr-FR"/>
        </w:rPr>
        <w:lastRenderedPageBreak/>
        <w:t>5. Gestion des Images et Création des Machines Virtuelles</w:t>
      </w:r>
      <w:bookmarkEnd w:id="20"/>
    </w:p>
    <w:p w14:paraId="7C2B51FE" w14:textId="77777777" w:rsidR="00AE3F0D" w:rsidRPr="000B1935" w:rsidRDefault="00000000">
      <w:pPr>
        <w:pStyle w:val="Heading2"/>
        <w:rPr>
          <w:lang w:val="fr-FR"/>
        </w:rPr>
      </w:pPr>
      <w:bookmarkStart w:id="21" w:name="_Toc230136139"/>
      <w:r w:rsidRPr="000B1935">
        <w:rPr>
          <w:lang w:val="fr-FR"/>
        </w:rPr>
        <w:t>5.1 Ajout d'une Image (Glance)</w:t>
      </w:r>
      <w:bookmarkEnd w:id="21"/>
    </w:p>
    <w:p w14:paraId="24F58A37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Glance est le service de gestion des images disques. L'image </w:t>
      </w:r>
      <w:proofErr w:type="spellStart"/>
      <w:r w:rsidRPr="000B1935">
        <w:rPr>
          <w:lang w:val="fr-FR"/>
        </w:rPr>
        <w:t>cirros</w:t>
      </w:r>
      <w:proofErr w:type="spellEnd"/>
      <w:r w:rsidRPr="000B1935">
        <w:rPr>
          <w:lang w:val="fr-FR"/>
        </w:rPr>
        <w:t xml:space="preserve"> (système minimal pour tests cloud) est importée au format QCOW2 (format natif KVM/QEMU).</w:t>
      </w:r>
    </w:p>
    <w:p w14:paraId="7AC42D14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57A9E72" wp14:editId="5C1D5FAB">
            <wp:extent cx="5972175" cy="4733925"/>
            <wp:effectExtent l="0" t="0" r="0" b="0"/>
            <wp:docPr id="604416188" name="Picture 604416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54F2" w14:textId="5C343937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</w:t>
      </w:r>
      <w:r w:rsidR="004B0F1C">
        <w:rPr>
          <w:i/>
          <w:iCs/>
          <w:color w:val="555555"/>
          <w:sz w:val="20"/>
          <w:szCs w:val="20"/>
          <w:lang w:val="fr-FR"/>
        </w:rPr>
        <w:t>20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Création d'une image Glance :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cirros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en format QCOW2</w:t>
      </w:r>
    </w:p>
    <w:p w14:paraId="3E49B37F" w14:textId="77777777" w:rsidR="00AE3F0D" w:rsidRPr="000B1935" w:rsidRDefault="00000000">
      <w:pPr>
        <w:pStyle w:val="Heading2"/>
        <w:rPr>
          <w:lang w:val="fr-FR"/>
        </w:rPr>
      </w:pPr>
      <w:bookmarkStart w:id="22" w:name="_Toc230136140"/>
      <w:r w:rsidRPr="000B1935">
        <w:rPr>
          <w:lang w:val="fr-FR"/>
        </w:rPr>
        <w:t>5.2 Création de la Paire de Clés SSH</w:t>
      </w:r>
      <w:bookmarkEnd w:id="22"/>
    </w:p>
    <w:p w14:paraId="524CF908" w14:textId="2DF49B32" w:rsidR="00701872" w:rsidRPr="000B1935" w:rsidRDefault="00000000" w:rsidP="00701872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Pour sécuriser l'accès SSH aux </w:t>
      </w:r>
      <w:proofErr w:type="spellStart"/>
      <w:r w:rsidRPr="000B1935">
        <w:rPr>
          <w:lang w:val="fr-FR"/>
        </w:rPr>
        <w:t>VMs</w:t>
      </w:r>
      <w:proofErr w:type="spellEnd"/>
      <w:r w:rsidRPr="000B1935">
        <w:rPr>
          <w:lang w:val="fr-FR"/>
        </w:rPr>
        <w:t>, une paire de clés asymétriques est générée. La clé publique est injectée dans la VM au démarrage via Nova.</w:t>
      </w:r>
    </w:p>
    <w:p w14:paraId="0E8DB7DE" w14:textId="1BF2958C" w:rsidR="00AE3F0D" w:rsidRDefault="00701872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45FE12B" wp14:editId="52BC51E8">
            <wp:extent cx="5731510" cy="2248726"/>
            <wp:effectExtent l="0" t="0" r="2540" b="0"/>
            <wp:docPr id="1340975746" name="Picture 1340975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7765" w14:textId="46D47376" w:rsidR="00AE3F0D" w:rsidRDefault="00000000">
      <w:pPr>
        <w:spacing w:after="200"/>
        <w:jc w:val="center"/>
        <w:rPr>
          <w:i/>
          <w:iCs/>
          <w:color w:val="555555"/>
          <w:sz w:val="20"/>
          <w:szCs w:val="20"/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</w:t>
      </w:r>
      <w:r w:rsidR="004B0F1C">
        <w:rPr>
          <w:i/>
          <w:iCs/>
          <w:color w:val="555555"/>
          <w:sz w:val="20"/>
          <w:szCs w:val="20"/>
          <w:lang w:val="fr-FR"/>
        </w:rPr>
        <w:t>21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Gestion des paires de clés SSH : création d'une nouvelle clé</w:t>
      </w:r>
    </w:p>
    <w:p w14:paraId="05E69F00" w14:textId="75352B49" w:rsidR="00CF2F8E" w:rsidRDefault="00CF2F8E">
      <w:pPr>
        <w:spacing w:after="200"/>
        <w:jc w:val="center"/>
        <w:rPr>
          <w:lang w:val="fr-FR"/>
        </w:rPr>
      </w:pPr>
      <w:r>
        <w:rPr>
          <w:noProof/>
        </w:rPr>
        <w:drawing>
          <wp:inline distT="0" distB="0" distL="0" distR="0" wp14:anchorId="13CA8349" wp14:editId="611C58E4">
            <wp:extent cx="5731510" cy="1051234"/>
            <wp:effectExtent l="0" t="0" r="2540" b="0"/>
            <wp:docPr id="1499501796" name="Picture 1499501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2720" w14:textId="4260AAB1" w:rsidR="00CF2F8E" w:rsidRPr="00CF2F8E" w:rsidRDefault="00CF2F8E" w:rsidP="00CF2F8E">
      <w:pPr>
        <w:spacing w:after="200"/>
        <w:jc w:val="center"/>
        <w:rPr>
          <w:i/>
          <w:iCs/>
          <w:color w:val="555555"/>
          <w:sz w:val="20"/>
          <w:szCs w:val="20"/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 xml:space="preserve">Figure </w:t>
      </w:r>
      <w:r>
        <w:rPr>
          <w:i/>
          <w:iCs/>
          <w:color w:val="555555"/>
          <w:sz w:val="20"/>
          <w:szCs w:val="20"/>
          <w:lang w:val="fr-FR"/>
        </w:rPr>
        <w:t>2</w:t>
      </w:r>
      <w:r w:rsidR="004B0F1C">
        <w:rPr>
          <w:i/>
          <w:iCs/>
          <w:color w:val="555555"/>
          <w:sz w:val="20"/>
          <w:szCs w:val="20"/>
          <w:lang w:val="fr-FR"/>
        </w:rPr>
        <w:t>2</w:t>
      </w:r>
    </w:p>
    <w:p w14:paraId="64983CEC" w14:textId="77777777" w:rsidR="00AE3F0D" w:rsidRPr="000B1935" w:rsidRDefault="00000000">
      <w:pPr>
        <w:pStyle w:val="Heading2"/>
        <w:rPr>
          <w:lang w:val="fr-FR"/>
        </w:rPr>
      </w:pPr>
      <w:bookmarkStart w:id="23" w:name="_Toc230136141"/>
      <w:r w:rsidRPr="000B1935">
        <w:rPr>
          <w:lang w:val="fr-FR"/>
        </w:rPr>
        <w:t>5.3 Lancement d'une Instance (VM)</w:t>
      </w:r>
      <w:bookmarkEnd w:id="23"/>
    </w:p>
    <w:p w14:paraId="3F6624D8" w14:textId="77777777" w:rsidR="00AE3F0D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>La création d'une VM passe par l'assistant "Lancer Instance" d'Horizon, qui guide l'utilisateur à travers plusieurs étapes : détails, source (image), gabarit (</w:t>
      </w:r>
      <w:proofErr w:type="spellStart"/>
      <w:r w:rsidRPr="000B1935">
        <w:rPr>
          <w:lang w:val="fr-FR"/>
        </w:rPr>
        <w:t>flavor</w:t>
      </w:r>
      <w:proofErr w:type="spellEnd"/>
      <w:r w:rsidRPr="000B1935">
        <w:rPr>
          <w:lang w:val="fr-FR"/>
        </w:rPr>
        <w:t>), réseaux, paire de clés et groupes de sécurité.</w:t>
      </w:r>
    </w:p>
    <w:p w14:paraId="69C7C4B8" w14:textId="2FD2B1EB" w:rsidR="00701872" w:rsidRDefault="00701872">
      <w:pPr>
        <w:spacing w:before="80" w:after="80"/>
        <w:rPr>
          <w:lang w:val="fr-FR"/>
        </w:rPr>
      </w:pPr>
      <w:r>
        <w:rPr>
          <w:noProof/>
        </w:rPr>
        <w:drawing>
          <wp:inline distT="0" distB="0" distL="0" distR="0" wp14:anchorId="41004D80" wp14:editId="6D80EA44">
            <wp:extent cx="5731510" cy="3592478"/>
            <wp:effectExtent l="0" t="0" r="2540" b="8255"/>
            <wp:docPr id="1677236541" name="Picture 1677236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2537" w14:textId="1FCB8A7D" w:rsidR="00CF2F8E" w:rsidRPr="000B1935" w:rsidRDefault="00CF2F8E" w:rsidP="00CF2F8E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2</w:t>
      </w:r>
      <w:r w:rsidR="004B0F1C">
        <w:rPr>
          <w:i/>
          <w:iCs/>
          <w:color w:val="555555"/>
          <w:sz w:val="20"/>
          <w:szCs w:val="20"/>
          <w:lang w:val="fr-FR"/>
        </w:rPr>
        <w:t>3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</w:t>
      </w:r>
      <w:r>
        <w:rPr>
          <w:i/>
          <w:iCs/>
          <w:color w:val="555555"/>
          <w:sz w:val="20"/>
          <w:szCs w:val="20"/>
          <w:lang w:val="fr-FR"/>
        </w:rPr>
        <w:t>Lancement de l’instance VM1</w:t>
      </w:r>
    </w:p>
    <w:p w14:paraId="4CA036A7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0AA1F0D" wp14:editId="59760046">
            <wp:extent cx="5972175" cy="4562475"/>
            <wp:effectExtent l="0" t="0" r="0" b="0"/>
            <wp:docPr id="2086757799" name="Picture 2086757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89BF" w14:textId="53B8ADF4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2</w:t>
      </w:r>
      <w:r w:rsidR="004B0F1C">
        <w:rPr>
          <w:i/>
          <w:iCs/>
          <w:color w:val="555555"/>
          <w:sz w:val="20"/>
          <w:szCs w:val="20"/>
          <w:lang w:val="fr-FR"/>
        </w:rPr>
        <w:t>4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Sélection de la source : image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cirros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(QCOW2, 20.44 Mo)</w:t>
      </w:r>
    </w:p>
    <w:p w14:paraId="547A3F80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F5735F" wp14:editId="4957B33E">
            <wp:extent cx="5972175" cy="5019675"/>
            <wp:effectExtent l="0" t="0" r="0" b="0"/>
            <wp:docPr id="1189466495" name="Picture 1189466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2E68A" w14:textId="77F4FDF3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2</w:t>
      </w:r>
      <w:r w:rsidR="004B0F1C">
        <w:rPr>
          <w:i/>
          <w:iCs/>
          <w:color w:val="555555"/>
          <w:sz w:val="20"/>
          <w:szCs w:val="20"/>
          <w:lang w:val="fr-FR"/>
        </w:rPr>
        <w:t>5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Sélection du gabarit (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flavor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>) pour la VM</w:t>
      </w:r>
    </w:p>
    <w:p w14:paraId="4BB3428E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484200C" wp14:editId="1BCE53FD">
            <wp:extent cx="5972175" cy="4572000"/>
            <wp:effectExtent l="0" t="0" r="0" b="0"/>
            <wp:docPr id="1482541182" name="Picture 1482541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1655" w14:textId="1FE48A9C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2</w:t>
      </w:r>
      <w:r w:rsidR="004B0F1C">
        <w:rPr>
          <w:i/>
          <w:iCs/>
          <w:color w:val="555555"/>
          <w:sz w:val="20"/>
          <w:szCs w:val="20"/>
          <w:lang w:val="fr-FR"/>
        </w:rPr>
        <w:t>6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Configuration du réseau pour l'instance</w:t>
      </w:r>
    </w:p>
    <w:p w14:paraId="0C1E7F11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578CC67" wp14:editId="16466DCD">
            <wp:extent cx="5972175" cy="3829050"/>
            <wp:effectExtent l="0" t="0" r="0" b="0"/>
            <wp:docPr id="724615238" name="Picture 724615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D6DE5" w14:textId="0EB427BE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lastRenderedPageBreak/>
        <w:t>Figure 2</w:t>
      </w:r>
      <w:r w:rsidR="004B0F1C">
        <w:rPr>
          <w:i/>
          <w:iCs/>
          <w:color w:val="555555"/>
          <w:sz w:val="20"/>
          <w:szCs w:val="20"/>
          <w:lang w:val="fr-FR"/>
        </w:rPr>
        <w:t>7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Association du groupe de sécurité à l'instance</w:t>
      </w:r>
    </w:p>
    <w:p w14:paraId="7D6D9EF0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6EF17E8" wp14:editId="3D74EF3B">
            <wp:extent cx="5972175" cy="4124325"/>
            <wp:effectExtent l="0" t="0" r="0" b="0"/>
            <wp:docPr id="1364147697" name="Picture 13641476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5897" w14:textId="3E5E52B1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2</w:t>
      </w:r>
      <w:r w:rsidR="004B0F1C">
        <w:rPr>
          <w:i/>
          <w:iCs/>
          <w:color w:val="555555"/>
          <w:sz w:val="20"/>
          <w:szCs w:val="20"/>
          <w:lang w:val="fr-FR"/>
        </w:rPr>
        <w:t>8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Sélection de la paire de clés SSH pour l'instance</w:t>
      </w:r>
    </w:p>
    <w:p w14:paraId="0A8E9F5B" w14:textId="77777777" w:rsidR="00AE3F0D" w:rsidRDefault="00000000">
      <w:pPr>
        <w:pStyle w:val="Heading2"/>
      </w:pPr>
      <w:bookmarkStart w:id="24" w:name="_Toc230136142"/>
      <w:r>
        <w:t xml:space="preserve">5.4 </w:t>
      </w:r>
      <w:proofErr w:type="spellStart"/>
      <w:r>
        <w:t>Liste</w:t>
      </w:r>
      <w:proofErr w:type="spellEnd"/>
      <w:r>
        <w:t xml:space="preserve"> des Instances actives</w:t>
      </w:r>
      <w:bookmarkEnd w:id="24"/>
    </w:p>
    <w:p w14:paraId="1C841B56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A0A7D01" wp14:editId="0F6A6FA6">
            <wp:extent cx="5972175" cy="1295400"/>
            <wp:effectExtent l="0" t="0" r="0" b="0"/>
            <wp:docPr id="48104599" name="Picture 481045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6B57" w14:textId="1B520092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2</w:t>
      </w:r>
      <w:r w:rsidR="004B0F1C">
        <w:rPr>
          <w:i/>
          <w:iCs/>
          <w:color w:val="555555"/>
          <w:sz w:val="20"/>
          <w:szCs w:val="20"/>
          <w:lang w:val="fr-FR"/>
        </w:rPr>
        <w:t>9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Instance VM1 active (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Status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: Active, IP : 10.0.0.138</w:t>
      </w:r>
      <w:r w:rsidR="00CF2F8E">
        <w:rPr>
          <w:i/>
          <w:iCs/>
          <w:color w:val="555555"/>
          <w:sz w:val="20"/>
          <w:szCs w:val="20"/>
          <w:lang w:val="fr-FR"/>
        </w:rPr>
        <w:t>)</w:t>
      </w:r>
    </w:p>
    <w:p w14:paraId="5137ABD1" w14:textId="77777777" w:rsidR="00AE3F0D" w:rsidRPr="000B1935" w:rsidRDefault="00000000">
      <w:pPr>
        <w:rPr>
          <w:lang w:val="fr-FR"/>
        </w:rPr>
      </w:pPr>
      <w:r w:rsidRPr="000B1935">
        <w:rPr>
          <w:lang w:val="fr-FR"/>
        </w:rPr>
        <w:br w:type="page"/>
      </w:r>
    </w:p>
    <w:p w14:paraId="4578D5EA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18D403F" wp14:editId="32E699CA">
            <wp:extent cx="5972175" cy="1819275"/>
            <wp:effectExtent l="0" t="0" r="0" b="0"/>
            <wp:docPr id="1609121760" name="Picture 16091217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34494" w14:textId="1577C439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3</w:t>
      </w:r>
      <w:r w:rsidR="004B0F1C">
        <w:rPr>
          <w:i/>
          <w:iCs/>
          <w:color w:val="555555"/>
          <w:sz w:val="20"/>
          <w:szCs w:val="20"/>
          <w:lang w:val="fr-FR"/>
        </w:rPr>
        <w:t>0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</w:t>
      </w:r>
      <w:r w:rsidR="00CF2F8E">
        <w:rPr>
          <w:i/>
          <w:iCs/>
          <w:color w:val="555555"/>
          <w:sz w:val="20"/>
          <w:szCs w:val="20"/>
          <w:lang w:val="fr-FR"/>
        </w:rPr>
        <w:t>R1</w:t>
      </w:r>
    </w:p>
    <w:p w14:paraId="0BD32FDD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3A6993F" wp14:editId="3951EEF0">
            <wp:extent cx="5972175" cy="1657350"/>
            <wp:effectExtent l="0" t="0" r="0" b="0"/>
            <wp:docPr id="1184756932" name="Picture 1184756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FDB2C" w14:textId="1E6B47D7" w:rsidR="00AE3F0D" w:rsidRDefault="00000000">
      <w:pPr>
        <w:spacing w:after="200"/>
        <w:jc w:val="center"/>
        <w:rPr>
          <w:i/>
          <w:iCs/>
          <w:color w:val="555555"/>
          <w:sz w:val="20"/>
          <w:szCs w:val="20"/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3</w:t>
      </w:r>
      <w:r w:rsidR="004B0F1C">
        <w:rPr>
          <w:i/>
          <w:iCs/>
          <w:color w:val="555555"/>
          <w:sz w:val="20"/>
          <w:szCs w:val="20"/>
          <w:lang w:val="fr-FR"/>
        </w:rPr>
        <w:t>1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Interfaces du routeur R1 :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External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Gateway (172.24.4.25) et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Internal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Interface (10.0.0.1)</w:t>
      </w:r>
    </w:p>
    <w:p w14:paraId="0D40DC51" w14:textId="17438A99" w:rsidR="002E2F45" w:rsidRDefault="006F0C0F" w:rsidP="002E2F45">
      <w:pPr>
        <w:pStyle w:val="Heading2"/>
        <w:rPr>
          <w:lang w:val="fr-FR"/>
        </w:rPr>
      </w:pPr>
      <w:bookmarkStart w:id="25" w:name="_Toc230136143"/>
      <w:r>
        <w:rPr>
          <w:lang w:val="fr-FR"/>
        </w:rPr>
        <w:t>5.</w:t>
      </w:r>
      <w:r w:rsidR="004B0F1C">
        <w:rPr>
          <w:lang w:val="fr-FR"/>
        </w:rPr>
        <w:t>5</w:t>
      </w:r>
      <w:r w:rsidR="002E2F45" w:rsidRPr="000B1935">
        <w:rPr>
          <w:lang w:val="fr-FR"/>
        </w:rPr>
        <w:t xml:space="preserve"> </w:t>
      </w:r>
      <w:proofErr w:type="spellStart"/>
      <w:r w:rsidR="002E2F45" w:rsidRPr="000B1935">
        <w:rPr>
          <w:lang w:val="fr-FR"/>
        </w:rPr>
        <w:t>IPs</w:t>
      </w:r>
      <w:proofErr w:type="spellEnd"/>
      <w:r w:rsidR="002E2F45" w:rsidRPr="000B1935">
        <w:rPr>
          <w:lang w:val="fr-FR"/>
        </w:rPr>
        <w:t xml:space="preserve"> Flottantes</w:t>
      </w:r>
      <w:bookmarkEnd w:id="25"/>
    </w:p>
    <w:p w14:paraId="28EDFE75" w14:textId="349BA735" w:rsidR="004B0F1C" w:rsidRPr="000B1935" w:rsidRDefault="004B0F1C" w:rsidP="004B0F1C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Les </w:t>
      </w:r>
      <w:proofErr w:type="spellStart"/>
      <w:r w:rsidRPr="000B1935">
        <w:rPr>
          <w:lang w:val="fr-FR"/>
        </w:rPr>
        <w:t>IPs</w:t>
      </w:r>
      <w:proofErr w:type="spellEnd"/>
      <w:r w:rsidRPr="000B1935">
        <w:rPr>
          <w:lang w:val="fr-FR"/>
        </w:rPr>
        <w:t xml:space="preserve"> flottantes permettent d'accéder aux </w:t>
      </w:r>
      <w:proofErr w:type="spellStart"/>
      <w:r w:rsidRPr="000B1935">
        <w:rPr>
          <w:lang w:val="fr-FR"/>
        </w:rPr>
        <w:t>VMs</w:t>
      </w:r>
      <w:proofErr w:type="spellEnd"/>
      <w:r w:rsidRPr="000B1935">
        <w:rPr>
          <w:lang w:val="fr-FR"/>
        </w:rPr>
        <w:t xml:space="preserve"> depuis l'extérieur. Elles sont allouées depuis le pool public-network et associées aux instances.</w:t>
      </w:r>
    </w:p>
    <w:p w14:paraId="380A7D82" w14:textId="77777777" w:rsidR="00AE3F0D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7618365" wp14:editId="62FA9374">
            <wp:extent cx="5972175" cy="4191000"/>
            <wp:effectExtent l="0" t="0" r="0" b="0"/>
            <wp:docPr id="893274598" name="Picture 8932745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BB86" w14:textId="24F55014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3</w:t>
      </w:r>
      <w:r w:rsidR="004B0F1C">
        <w:rPr>
          <w:i/>
          <w:iCs/>
          <w:color w:val="555555"/>
          <w:sz w:val="20"/>
          <w:szCs w:val="20"/>
          <w:lang w:val="fr-FR"/>
        </w:rPr>
        <w:t>2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Association d'une IP flottante à une instance</w:t>
      </w:r>
    </w:p>
    <w:p w14:paraId="438FA83F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41F7BA35" wp14:editId="57AF60C3">
            <wp:extent cx="5972175" cy="2457450"/>
            <wp:effectExtent l="0" t="0" r="0" b="0"/>
            <wp:docPr id="2080164184" name="Picture 2080164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44F0" w14:textId="17C0847F" w:rsidR="00AE3F0D" w:rsidRDefault="00000000">
      <w:pPr>
        <w:spacing w:after="200"/>
        <w:jc w:val="center"/>
        <w:rPr>
          <w:i/>
          <w:iCs/>
          <w:color w:val="555555"/>
          <w:sz w:val="20"/>
          <w:szCs w:val="20"/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3</w:t>
      </w:r>
      <w:r w:rsidR="004B0F1C">
        <w:rPr>
          <w:i/>
          <w:iCs/>
          <w:color w:val="555555"/>
          <w:sz w:val="20"/>
          <w:szCs w:val="20"/>
          <w:lang w:val="fr-FR"/>
        </w:rPr>
        <w:t>3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IP flottante associée : 172.24.4.168 → VM1</w:t>
      </w:r>
    </w:p>
    <w:p w14:paraId="2AB18C1E" w14:textId="6C8E94C3" w:rsidR="004B0F1C" w:rsidRPr="00CF2F8E" w:rsidRDefault="004B0F1C" w:rsidP="004B0F1C">
      <w:pPr>
        <w:pStyle w:val="Heading2"/>
        <w:rPr>
          <w:lang w:val="fr-FR"/>
        </w:rPr>
      </w:pPr>
      <w:bookmarkStart w:id="26" w:name="_Toc230136144"/>
      <w:r>
        <w:rPr>
          <w:lang w:val="fr-FR"/>
        </w:rPr>
        <w:t>5.6</w:t>
      </w:r>
      <w:r w:rsidRPr="00CF2F8E">
        <w:rPr>
          <w:lang w:val="fr-FR"/>
        </w:rPr>
        <w:t xml:space="preserve"> Topologie Réseau</w:t>
      </w:r>
      <w:bookmarkEnd w:id="26"/>
    </w:p>
    <w:p w14:paraId="785924A0" w14:textId="77777777" w:rsidR="004B0F1C" w:rsidRDefault="004B0F1C" w:rsidP="004B0F1C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CAE8FDA" wp14:editId="6FD16F91">
            <wp:extent cx="5972175" cy="4800600"/>
            <wp:effectExtent l="0" t="0" r="0" b="0"/>
            <wp:docPr id="1675804383" name="Picture 16758043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25FF" w14:textId="706D5BAB" w:rsidR="004B0F1C" w:rsidRPr="004B0F1C" w:rsidRDefault="004B0F1C" w:rsidP="004B0F1C">
      <w:pPr>
        <w:spacing w:after="200"/>
        <w:jc w:val="center"/>
        <w:rPr>
          <w:i/>
          <w:iCs/>
          <w:color w:val="555555"/>
          <w:sz w:val="20"/>
          <w:szCs w:val="20"/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3</w:t>
      </w:r>
      <w:r>
        <w:rPr>
          <w:i/>
          <w:iCs/>
          <w:color w:val="555555"/>
          <w:sz w:val="20"/>
          <w:szCs w:val="20"/>
          <w:lang w:val="fr-FR"/>
        </w:rPr>
        <w:t>4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Gestion des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IPs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flottantes dans Horizon</w:t>
      </w:r>
    </w:p>
    <w:p w14:paraId="31FF930A" w14:textId="77777777" w:rsidR="00AE3F0D" w:rsidRPr="000B1935" w:rsidRDefault="00000000">
      <w:pPr>
        <w:rPr>
          <w:lang w:val="fr-FR"/>
        </w:rPr>
      </w:pPr>
      <w:r w:rsidRPr="000B1935">
        <w:rPr>
          <w:lang w:val="fr-FR"/>
        </w:rPr>
        <w:br w:type="page"/>
      </w:r>
    </w:p>
    <w:p w14:paraId="34B8B72F" w14:textId="4A1F2D95" w:rsidR="00AE3F0D" w:rsidRPr="000B1935" w:rsidRDefault="006F0C0F">
      <w:pPr>
        <w:pStyle w:val="Heading1"/>
        <w:rPr>
          <w:lang w:val="fr-FR"/>
        </w:rPr>
      </w:pPr>
      <w:bookmarkStart w:id="27" w:name="_Toc230136145"/>
      <w:r>
        <w:rPr>
          <w:lang w:val="fr-FR"/>
        </w:rPr>
        <w:lastRenderedPageBreak/>
        <w:t>6</w:t>
      </w:r>
      <w:r w:rsidRPr="000B1935">
        <w:rPr>
          <w:lang w:val="fr-FR"/>
        </w:rPr>
        <w:t>. Tests et Validation</w:t>
      </w:r>
      <w:bookmarkEnd w:id="27"/>
    </w:p>
    <w:p w14:paraId="2D5843AB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>Après le déploiement complet de l'infrastructure, plusieurs tests ont été effectués pour valider le bon fonctionnement de l'ensemble des composants.</w:t>
      </w:r>
    </w:p>
    <w:p w14:paraId="2E28B670" w14:textId="7AADDA80" w:rsidR="00AE3F0D" w:rsidRPr="000B1935" w:rsidRDefault="006F0C0F">
      <w:pPr>
        <w:pStyle w:val="Heading2"/>
        <w:rPr>
          <w:lang w:val="fr-FR"/>
        </w:rPr>
      </w:pPr>
      <w:bookmarkStart w:id="28" w:name="_Toc230136146"/>
      <w:r>
        <w:rPr>
          <w:lang w:val="fr-FR"/>
        </w:rPr>
        <w:t>6</w:t>
      </w:r>
      <w:r w:rsidRPr="000B1935">
        <w:rPr>
          <w:lang w:val="fr-FR"/>
        </w:rPr>
        <w:t>.1 Test de Connexion SSH</w:t>
      </w:r>
      <w:bookmarkEnd w:id="28"/>
    </w:p>
    <w:p w14:paraId="6AEBACD1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La connexion SSH depuis la machine hôte (Windows) vers la VM via son IP flottante a été testée avec succès. La clé </w:t>
      </w:r>
      <w:proofErr w:type="gramStart"/>
      <w:r w:rsidRPr="000B1935">
        <w:rPr>
          <w:lang w:val="fr-FR"/>
        </w:rPr>
        <w:t>privée .</w:t>
      </w:r>
      <w:proofErr w:type="spellStart"/>
      <w:r w:rsidRPr="000B1935">
        <w:rPr>
          <w:lang w:val="fr-FR"/>
        </w:rPr>
        <w:t>pem</w:t>
      </w:r>
      <w:proofErr w:type="spellEnd"/>
      <w:proofErr w:type="gramEnd"/>
      <w:r w:rsidRPr="000B1935">
        <w:rPr>
          <w:lang w:val="fr-FR"/>
        </w:rPr>
        <w:t xml:space="preserve"> est utilisée pour l'authentification.</w:t>
      </w:r>
    </w:p>
    <w:p w14:paraId="6E51CEBA" w14:textId="77777777" w:rsidR="00AE3F0D" w:rsidRPr="000B1935" w:rsidRDefault="00000000">
      <w:pPr>
        <w:shd w:val="clear" w:color="auto" w:fill="F4F4F4"/>
        <w:spacing w:before="80" w:after="80"/>
        <w:rPr>
          <w:lang w:val="fr-FR"/>
        </w:rPr>
      </w:pPr>
      <w:proofErr w:type="spellStart"/>
      <w:proofErr w:type="gramStart"/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ssh</w:t>
      </w:r>
      <w:proofErr w:type="spellEnd"/>
      <w:proofErr w:type="gramEnd"/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 xml:space="preserve"> -i "C:\Users\Fatima Zahraa\.</w:t>
      </w:r>
      <w:proofErr w:type="spellStart"/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ssh</w:t>
      </w:r>
      <w:proofErr w:type="spellEnd"/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\</w:t>
      </w:r>
      <w:proofErr w:type="spellStart"/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ssh-key.pem</w:t>
      </w:r>
      <w:proofErr w:type="spellEnd"/>
      <w:r w:rsidRPr="000B1935">
        <w:rPr>
          <w:rFonts w:ascii="Courier New" w:eastAsia="Courier New" w:hAnsi="Courier New" w:cs="Courier New"/>
          <w:color w:val="333333"/>
          <w:sz w:val="18"/>
          <w:szCs w:val="18"/>
          <w:lang w:val="fr-FR"/>
        </w:rPr>
        <w:t>" cirros@172.24.4.168</w:t>
      </w:r>
    </w:p>
    <w:p w14:paraId="537498B3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E200D0D" wp14:editId="2EA1A15D">
            <wp:extent cx="5972175" cy="904875"/>
            <wp:effectExtent l="0" t="0" r="0" b="0"/>
            <wp:docPr id="316419022" name="Picture 316419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F0DB" w14:textId="22079BEB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3</w:t>
      </w:r>
      <w:r w:rsidR="004B0F1C">
        <w:rPr>
          <w:i/>
          <w:iCs/>
          <w:color w:val="555555"/>
          <w:sz w:val="20"/>
          <w:szCs w:val="20"/>
          <w:lang w:val="fr-FR"/>
        </w:rPr>
        <w:t>5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Connexion SSH réussie vers VM1 (172.24.4.168) depuis Windows PowerShell</w:t>
      </w:r>
    </w:p>
    <w:p w14:paraId="60AED5A0" w14:textId="10EA9673" w:rsidR="00AE3F0D" w:rsidRPr="000B1935" w:rsidRDefault="006F0C0F">
      <w:pPr>
        <w:pStyle w:val="Heading2"/>
        <w:rPr>
          <w:lang w:val="fr-FR"/>
        </w:rPr>
      </w:pPr>
      <w:bookmarkStart w:id="29" w:name="_Toc230136147"/>
      <w:r>
        <w:rPr>
          <w:lang w:val="fr-FR"/>
        </w:rPr>
        <w:t>6</w:t>
      </w:r>
      <w:r w:rsidRPr="000B1935">
        <w:rPr>
          <w:lang w:val="fr-FR"/>
        </w:rPr>
        <w:t xml:space="preserve">.2 </w:t>
      </w:r>
      <w:r w:rsidR="002E2F45">
        <w:rPr>
          <w:lang w:val="fr-FR"/>
        </w:rPr>
        <w:t>Test Ping</w:t>
      </w:r>
      <w:bookmarkEnd w:id="29"/>
    </w:p>
    <w:p w14:paraId="5B054461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9B82728" wp14:editId="78C2F01C">
            <wp:extent cx="5972175" cy="3448050"/>
            <wp:effectExtent l="0" t="0" r="0" b="0"/>
            <wp:docPr id="1921797251" name="Picture 1921797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14FA" w14:textId="13FAFD06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3</w:t>
      </w:r>
      <w:r w:rsidR="004B0F1C">
        <w:rPr>
          <w:i/>
          <w:iCs/>
          <w:color w:val="555555"/>
          <w:sz w:val="20"/>
          <w:szCs w:val="20"/>
          <w:lang w:val="fr-FR"/>
        </w:rPr>
        <w:t>6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</w:t>
      </w:r>
      <w:r w:rsidR="002E2F45">
        <w:rPr>
          <w:i/>
          <w:iCs/>
          <w:color w:val="555555"/>
          <w:sz w:val="20"/>
          <w:szCs w:val="20"/>
          <w:lang w:val="fr-FR"/>
        </w:rPr>
        <w:t>Test Ping</w:t>
      </w:r>
    </w:p>
    <w:p w14:paraId="1ABAAF90" w14:textId="49472952" w:rsidR="00AE3F0D" w:rsidRPr="002E2F45" w:rsidRDefault="006F0C0F">
      <w:pPr>
        <w:pStyle w:val="Heading2"/>
        <w:rPr>
          <w:lang w:val="fr-FR"/>
        </w:rPr>
      </w:pPr>
      <w:bookmarkStart w:id="30" w:name="_Toc230136148"/>
      <w:r>
        <w:rPr>
          <w:lang w:val="fr-FR"/>
        </w:rPr>
        <w:t>6</w:t>
      </w:r>
      <w:r w:rsidRPr="002E2F45">
        <w:rPr>
          <w:lang w:val="fr-FR"/>
        </w:rPr>
        <w:t>.3 Liste des Instances</w:t>
      </w:r>
      <w:bookmarkEnd w:id="30"/>
    </w:p>
    <w:p w14:paraId="06EDDACB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982666B" wp14:editId="4AA007A3">
            <wp:extent cx="5972175" cy="685800"/>
            <wp:effectExtent l="0" t="0" r="0" b="0"/>
            <wp:docPr id="1526386878" name="Picture 1526386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490D" w14:textId="3366FB8D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3</w:t>
      </w:r>
      <w:r w:rsidR="004B0F1C">
        <w:rPr>
          <w:i/>
          <w:iCs/>
          <w:color w:val="555555"/>
          <w:sz w:val="20"/>
          <w:szCs w:val="20"/>
          <w:lang w:val="fr-FR"/>
        </w:rPr>
        <w:t>7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Deux instances actives : VM1 (172.24.4.168) et VM2 (172.24.4.122), </w:t>
      </w:r>
      <w:proofErr w:type="spellStart"/>
      <w:r w:rsidRPr="000B1935">
        <w:rPr>
          <w:i/>
          <w:iCs/>
          <w:color w:val="555555"/>
          <w:sz w:val="20"/>
          <w:szCs w:val="20"/>
          <w:lang w:val="fr-FR"/>
        </w:rPr>
        <w:t>Status</w:t>
      </w:r>
      <w:proofErr w:type="spellEnd"/>
      <w:r w:rsidRPr="000B1935">
        <w:rPr>
          <w:i/>
          <w:iCs/>
          <w:color w:val="555555"/>
          <w:sz w:val="20"/>
          <w:szCs w:val="20"/>
          <w:lang w:val="fr-FR"/>
        </w:rPr>
        <w:t xml:space="preserve"> Running</w:t>
      </w:r>
    </w:p>
    <w:p w14:paraId="0FD2777B" w14:textId="56BCA43F" w:rsidR="00AE3F0D" w:rsidRPr="000B1935" w:rsidRDefault="006F0C0F">
      <w:pPr>
        <w:pStyle w:val="Heading2"/>
        <w:rPr>
          <w:lang w:val="fr-FR"/>
        </w:rPr>
      </w:pPr>
      <w:bookmarkStart w:id="31" w:name="_Toc230136149"/>
      <w:r>
        <w:rPr>
          <w:lang w:val="fr-FR"/>
        </w:rPr>
        <w:t>6</w:t>
      </w:r>
      <w:r w:rsidRPr="000B1935">
        <w:rPr>
          <w:lang w:val="fr-FR"/>
        </w:rPr>
        <w:t>.4 Test de Connectivité Réseau</w:t>
      </w:r>
      <w:bookmarkEnd w:id="31"/>
    </w:p>
    <w:p w14:paraId="183E51A0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>Depuis la console de VM2, deux tests de ping ont été effectués :</w:t>
      </w:r>
    </w:p>
    <w:p w14:paraId="29CE137C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lastRenderedPageBreak/>
        <w:t>Ping vers 8.8.8.8 (Google DNS) : validation de la connectivité Internet via IP flottante (3 paquets, 0% perte)</w:t>
      </w:r>
    </w:p>
    <w:p w14:paraId="61CE43E7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Ping vers 10.0.0.138 (IP privée de VM1) : validation de la communication inter-</w:t>
      </w:r>
      <w:proofErr w:type="spellStart"/>
      <w:r w:rsidRPr="000B1935">
        <w:rPr>
          <w:lang w:val="fr-FR"/>
        </w:rPr>
        <w:t>VMs</w:t>
      </w:r>
      <w:proofErr w:type="spellEnd"/>
      <w:r w:rsidRPr="000B1935">
        <w:rPr>
          <w:lang w:val="fr-FR"/>
        </w:rPr>
        <w:t xml:space="preserve"> sur le réseau privé (4 paquets, 0% perte)</w:t>
      </w:r>
    </w:p>
    <w:p w14:paraId="410FD62D" w14:textId="77777777" w:rsidR="00AE3F0D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851E036" wp14:editId="78137C50">
            <wp:extent cx="5972175" cy="3648075"/>
            <wp:effectExtent l="0" t="0" r="0" b="0"/>
            <wp:docPr id="2056622764" name="Picture 2056622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84D59" w14:textId="2619246C" w:rsidR="00AE3F0D" w:rsidRPr="000B1935" w:rsidRDefault="00000000">
      <w:pPr>
        <w:spacing w:after="200"/>
        <w:jc w:val="center"/>
        <w:rPr>
          <w:lang w:val="fr-FR"/>
        </w:rPr>
      </w:pPr>
      <w:r w:rsidRPr="000B1935">
        <w:rPr>
          <w:i/>
          <w:iCs/>
          <w:color w:val="555555"/>
          <w:sz w:val="20"/>
          <w:szCs w:val="20"/>
          <w:lang w:val="fr-FR"/>
        </w:rPr>
        <w:t>Figure 3</w:t>
      </w:r>
      <w:r w:rsidR="004B0F1C">
        <w:rPr>
          <w:i/>
          <w:iCs/>
          <w:color w:val="555555"/>
          <w:sz w:val="20"/>
          <w:szCs w:val="20"/>
          <w:lang w:val="fr-FR"/>
        </w:rPr>
        <w:t>8</w:t>
      </w:r>
      <w:r w:rsidRPr="000B1935">
        <w:rPr>
          <w:i/>
          <w:iCs/>
          <w:color w:val="555555"/>
          <w:sz w:val="20"/>
          <w:szCs w:val="20"/>
          <w:lang w:val="fr-FR"/>
        </w:rPr>
        <w:t xml:space="preserve"> — Tests ping depuis VM2 : Internet (8.8.8.8) et inter-VM (10.0.0.138), 0% de perte</w:t>
      </w:r>
    </w:p>
    <w:p w14:paraId="48DC105F" w14:textId="7E8ABEED" w:rsidR="00AE3F0D" w:rsidRPr="000B1935" w:rsidRDefault="006F0C0F">
      <w:pPr>
        <w:pStyle w:val="Heading2"/>
        <w:rPr>
          <w:lang w:val="fr-FR"/>
        </w:rPr>
      </w:pPr>
      <w:bookmarkStart w:id="32" w:name="_Toc230136150"/>
      <w:r>
        <w:rPr>
          <w:lang w:val="fr-FR"/>
        </w:rPr>
        <w:t>6</w:t>
      </w:r>
      <w:r w:rsidRPr="000B1935">
        <w:rPr>
          <w:lang w:val="fr-FR"/>
        </w:rPr>
        <w:t>.5 Récapitulatif des Tests</w:t>
      </w:r>
      <w:bookmarkEnd w:id="32"/>
    </w:p>
    <w:p w14:paraId="3D6CD977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>Tous les tests réalisés ont été concluants :</w:t>
      </w:r>
    </w:p>
    <w:p w14:paraId="13DF729D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proofErr w:type="gramStart"/>
      <w:r w:rsidRPr="000B1935">
        <w:rPr>
          <w:lang w:val="fr-FR"/>
        </w:rPr>
        <w:t>✔  Connexion</w:t>
      </w:r>
      <w:proofErr w:type="gramEnd"/>
      <w:r w:rsidRPr="000B1935">
        <w:rPr>
          <w:lang w:val="fr-FR"/>
        </w:rPr>
        <w:t xml:space="preserve"> au Dashboard Horizon — admin authentifié avec succès</w:t>
      </w:r>
    </w:p>
    <w:p w14:paraId="7E3CB657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proofErr w:type="gramStart"/>
      <w:r w:rsidRPr="000B1935">
        <w:rPr>
          <w:lang w:val="fr-FR"/>
        </w:rPr>
        <w:t>✔  Création</w:t>
      </w:r>
      <w:proofErr w:type="gramEnd"/>
      <w:r w:rsidRPr="000B1935">
        <w:rPr>
          <w:lang w:val="fr-FR"/>
        </w:rPr>
        <w:t xml:space="preserve"> d'instances VM1 et VM2 — </w:t>
      </w:r>
      <w:proofErr w:type="spellStart"/>
      <w:r w:rsidRPr="000B1935">
        <w:rPr>
          <w:lang w:val="fr-FR"/>
        </w:rPr>
        <w:t>Status</w:t>
      </w:r>
      <w:proofErr w:type="spellEnd"/>
      <w:r w:rsidRPr="000B1935">
        <w:rPr>
          <w:lang w:val="fr-FR"/>
        </w:rPr>
        <w:t xml:space="preserve"> : Active, Running</w:t>
      </w:r>
    </w:p>
    <w:p w14:paraId="7A2C287B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proofErr w:type="gramStart"/>
      <w:r w:rsidRPr="000B1935">
        <w:rPr>
          <w:lang w:val="fr-FR"/>
        </w:rPr>
        <w:t>✔  Assignation</w:t>
      </w:r>
      <w:proofErr w:type="gramEnd"/>
      <w:r w:rsidRPr="000B1935">
        <w:rPr>
          <w:lang w:val="fr-FR"/>
        </w:rPr>
        <w:t xml:space="preserve"> d'</w:t>
      </w:r>
      <w:proofErr w:type="spellStart"/>
      <w:r w:rsidRPr="000B1935">
        <w:rPr>
          <w:lang w:val="fr-FR"/>
        </w:rPr>
        <w:t>IPs</w:t>
      </w:r>
      <w:proofErr w:type="spellEnd"/>
      <w:r w:rsidRPr="000B1935">
        <w:rPr>
          <w:lang w:val="fr-FR"/>
        </w:rPr>
        <w:t xml:space="preserve"> flottantes — 172.24.4.168 (VM1) et 172.24.4.122 (VM2)</w:t>
      </w:r>
    </w:p>
    <w:p w14:paraId="0B19E0B6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proofErr w:type="gramStart"/>
      <w:r w:rsidRPr="000B1935">
        <w:rPr>
          <w:lang w:val="fr-FR"/>
        </w:rPr>
        <w:t>✔  Connexion</w:t>
      </w:r>
      <w:proofErr w:type="gramEnd"/>
      <w:r w:rsidRPr="000B1935">
        <w:rPr>
          <w:lang w:val="fr-FR"/>
        </w:rPr>
        <w:t xml:space="preserve"> SSH depuis Windows — authentification par clé RSA réussie</w:t>
      </w:r>
    </w:p>
    <w:p w14:paraId="7ACE5A7D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proofErr w:type="gramStart"/>
      <w:r w:rsidRPr="000B1935">
        <w:rPr>
          <w:lang w:val="fr-FR"/>
        </w:rPr>
        <w:t>✔  Ping</w:t>
      </w:r>
      <w:proofErr w:type="gramEnd"/>
      <w:r w:rsidRPr="000B1935">
        <w:rPr>
          <w:lang w:val="fr-FR"/>
        </w:rPr>
        <w:t xml:space="preserve"> Internet (8.8.8.8) — 0% perte, routage externe fonctionnel</w:t>
      </w:r>
    </w:p>
    <w:p w14:paraId="59726C56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proofErr w:type="gramStart"/>
      <w:r w:rsidRPr="000B1935">
        <w:rPr>
          <w:lang w:val="fr-FR"/>
        </w:rPr>
        <w:t>✔  Ping</w:t>
      </w:r>
      <w:proofErr w:type="gramEnd"/>
      <w:r w:rsidRPr="000B1935">
        <w:rPr>
          <w:lang w:val="fr-FR"/>
        </w:rPr>
        <w:t xml:space="preserve"> inter-</w:t>
      </w:r>
      <w:proofErr w:type="spellStart"/>
      <w:r w:rsidRPr="000B1935">
        <w:rPr>
          <w:lang w:val="fr-FR"/>
        </w:rPr>
        <w:t>VMs</w:t>
      </w:r>
      <w:proofErr w:type="spellEnd"/>
      <w:r w:rsidRPr="000B1935">
        <w:rPr>
          <w:lang w:val="fr-FR"/>
        </w:rPr>
        <w:t xml:space="preserve"> (réseau privé 10.0.0.0/24) — communication interne OK</w:t>
      </w:r>
    </w:p>
    <w:p w14:paraId="15B3140F" w14:textId="77777777" w:rsidR="00AE3F0D" w:rsidRPr="000B1935" w:rsidRDefault="00000000">
      <w:pPr>
        <w:rPr>
          <w:lang w:val="fr-FR"/>
        </w:rPr>
      </w:pPr>
      <w:r w:rsidRPr="000B1935">
        <w:rPr>
          <w:lang w:val="fr-FR"/>
        </w:rPr>
        <w:br w:type="page"/>
      </w:r>
    </w:p>
    <w:p w14:paraId="12153DBF" w14:textId="3954CB6E" w:rsidR="00AE3F0D" w:rsidRPr="000B1935" w:rsidRDefault="006F0C0F">
      <w:pPr>
        <w:pStyle w:val="Heading1"/>
        <w:rPr>
          <w:lang w:val="fr-FR"/>
        </w:rPr>
      </w:pPr>
      <w:bookmarkStart w:id="33" w:name="_Toc230136151"/>
      <w:r>
        <w:rPr>
          <w:lang w:val="fr-FR"/>
        </w:rPr>
        <w:lastRenderedPageBreak/>
        <w:t>7</w:t>
      </w:r>
      <w:r w:rsidRPr="000B1935">
        <w:rPr>
          <w:lang w:val="fr-FR"/>
        </w:rPr>
        <w:t>. Gestion des Ressources</w:t>
      </w:r>
      <w:bookmarkEnd w:id="33"/>
    </w:p>
    <w:p w14:paraId="53EE8800" w14:textId="5F574B80" w:rsidR="00AE3F0D" w:rsidRPr="000B1935" w:rsidRDefault="006F0C0F">
      <w:pPr>
        <w:pStyle w:val="Heading2"/>
        <w:rPr>
          <w:lang w:val="fr-FR"/>
        </w:rPr>
      </w:pPr>
      <w:bookmarkStart w:id="34" w:name="_Toc230136152"/>
      <w:r>
        <w:rPr>
          <w:lang w:val="fr-FR"/>
        </w:rPr>
        <w:t>7</w:t>
      </w:r>
      <w:r w:rsidRPr="000B1935">
        <w:rPr>
          <w:lang w:val="fr-FR"/>
        </w:rPr>
        <w:t>.1 Flavors (Gabarits CPU/RAM/Disque)</w:t>
      </w:r>
      <w:bookmarkEnd w:id="34"/>
    </w:p>
    <w:p w14:paraId="00E44A03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Les </w:t>
      </w:r>
      <w:proofErr w:type="spellStart"/>
      <w:r w:rsidRPr="000B1935">
        <w:rPr>
          <w:lang w:val="fr-FR"/>
        </w:rPr>
        <w:t>flavors</w:t>
      </w:r>
      <w:proofErr w:type="spellEnd"/>
      <w:r w:rsidRPr="000B1935">
        <w:rPr>
          <w:lang w:val="fr-FR"/>
        </w:rPr>
        <w:t xml:space="preserve"> définissent les profils de ressources des machines virtuelles. Le tableau suivant présente les </w:t>
      </w:r>
      <w:proofErr w:type="spellStart"/>
      <w:r w:rsidRPr="000B1935">
        <w:rPr>
          <w:lang w:val="fr-FR"/>
        </w:rPr>
        <w:t>flavors</w:t>
      </w:r>
      <w:proofErr w:type="spellEnd"/>
      <w:r w:rsidRPr="000B1935">
        <w:rPr>
          <w:lang w:val="fr-FR"/>
        </w:rPr>
        <w:t xml:space="preserve"> utilisés dans ce projet :</w:t>
      </w:r>
    </w:p>
    <w:p w14:paraId="50F7F8AE" w14:textId="77777777" w:rsidR="00AE3F0D" w:rsidRPr="000B1935" w:rsidRDefault="00AE3F0D">
      <w:pPr>
        <w:spacing w:before="120" w:after="120"/>
        <w:rPr>
          <w:lang w:val="fr-FR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000"/>
        <w:gridCol w:w="1800"/>
        <w:gridCol w:w="1726"/>
      </w:tblGrid>
      <w:tr w:rsidR="00AE3F0D" w:rsidRPr="002A7CA6" w14:paraId="118EAF03" w14:textId="77777777" w:rsidTr="002A7CA6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C0FC4" w14:textId="77777777" w:rsidR="00AE3F0D" w:rsidRPr="002A7CA6" w:rsidRDefault="00000000">
            <w:pPr>
              <w:rPr>
                <w:color w:val="FFC000"/>
              </w:rPr>
            </w:pPr>
            <w:r w:rsidRPr="002A7CA6">
              <w:rPr>
                <w:b/>
                <w:bCs/>
                <w:color w:val="FFC000"/>
                <w:sz w:val="22"/>
                <w:szCs w:val="22"/>
              </w:rPr>
              <w:t>Nom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5AE5D" w14:textId="77777777" w:rsidR="00AE3F0D" w:rsidRPr="002A7CA6" w:rsidRDefault="00000000">
            <w:pPr>
              <w:rPr>
                <w:color w:val="FFC000"/>
              </w:rPr>
            </w:pPr>
            <w:r w:rsidRPr="002A7CA6">
              <w:rPr>
                <w:b/>
                <w:bCs/>
                <w:color w:val="FFC000"/>
                <w:sz w:val="22"/>
                <w:szCs w:val="22"/>
              </w:rPr>
              <w:t>vCPUs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F0FA8" w14:textId="77777777" w:rsidR="00AE3F0D" w:rsidRPr="002A7CA6" w:rsidRDefault="00000000">
            <w:pPr>
              <w:rPr>
                <w:color w:val="FFC000"/>
              </w:rPr>
            </w:pPr>
            <w:r w:rsidRPr="002A7CA6">
              <w:rPr>
                <w:b/>
                <w:bCs/>
                <w:color w:val="FFC000"/>
                <w:sz w:val="22"/>
                <w:szCs w:val="22"/>
              </w:rPr>
              <w:t>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9332" w14:textId="77777777" w:rsidR="00AE3F0D" w:rsidRPr="002A7CA6" w:rsidRDefault="00000000">
            <w:pPr>
              <w:rPr>
                <w:color w:val="FFC000"/>
              </w:rPr>
            </w:pPr>
            <w:r w:rsidRPr="002A7CA6">
              <w:rPr>
                <w:b/>
                <w:bCs/>
                <w:color w:val="FFC000"/>
                <w:sz w:val="22"/>
                <w:szCs w:val="22"/>
              </w:rPr>
              <w:t>Disque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A3A3A" w:themeFill="background2" w:themeFillShade="4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3C5F9" w14:textId="77777777" w:rsidR="00AE3F0D" w:rsidRPr="002A7CA6" w:rsidRDefault="00000000">
            <w:pPr>
              <w:rPr>
                <w:color w:val="FFC000"/>
              </w:rPr>
            </w:pPr>
            <w:r w:rsidRPr="002A7CA6">
              <w:rPr>
                <w:b/>
                <w:bCs/>
                <w:color w:val="FFC000"/>
                <w:sz w:val="22"/>
                <w:szCs w:val="22"/>
              </w:rPr>
              <w:t xml:space="preserve">Usage </w:t>
            </w:r>
            <w:proofErr w:type="spellStart"/>
            <w:r w:rsidRPr="002A7CA6">
              <w:rPr>
                <w:b/>
                <w:bCs/>
                <w:color w:val="FFC000"/>
                <w:sz w:val="22"/>
                <w:szCs w:val="22"/>
              </w:rPr>
              <w:t>typique</w:t>
            </w:r>
            <w:proofErr w:type="spellEnd"/>
          </w:p>
        </w:tc>
      </w:tr>
      <w:tr w:rsidR="00AE3F0D" w14:paraId="6022105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CB97E" w14:textId="77777777" w:rsidR="00AE3F0D" w:rsidRDefault="00000000">
            <w:r>
              <w:rPr>
                <w:sz w:val="22"/>
                <w:szCs w:val="22"/>
              </w:rPr>
              <w:t>m</w:t>
            </w:r>
            <w:proofErr w:type="gramStart"/>
            <w:r>
              <w:rPr>
                <w:sz w:val="22"/>
                <w:szCs w:val="22"/>
              </w:rPr>
              <w:t>1.tiny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4E17B" w14:textId="77777777" w:rsidR="00AE3F0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AE2D6" w14:textId="77777777" w:rsidR="00AE3F0D" w:rsidRDefault="00000000">
            <w:r>
              <w:rPr>
                <w:sz w:val="22"/>
                <w:szCs w:val="22"/>
              </w:rPr>
              <w:t>512 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D33B" w14:textId="77777777" w:rsidR="00AE3F0D" w:rsidRDefault="00000000">
            <w:r>
              <w:rPr>
                <w:sz w:val="22"/>
                <w:szCs w:val="22"/>
              </w:rPr>
              <w:t>1 Go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04DB6" w14:textId="77777777" w:rsidR="00AE3F0D" w:rsidRDefault="00000000">
            <w:r>
              <w:rPr>
                <w:sz w:val="22"/>
                <w:szCs w:val="22"/>
              </w:rPr>
              <w:t xml:space="preserve">Tests </w:t>
            </w:r>
            <w:proofErr w:type="spellStart"/>
            <w:r>
              <w:rPr>
                <w:sz w:val="22"/>
                <w:szCs w:val="22"/>
              </w:rPr>
              <w:t>légers</w:t>
            </w:r>
            <w:proofErr w:type="spellEnd"/>
          </w:p>
        </w:tc>
      </w:tr>
      <w:tr w:rsidR="00AE3F0D" w14:paraId="2C65367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9AF8D" w14:textId="77777777" w:rsidR="00AE3F0D" w:rsidRDefault="00000000">
            <w:r>
              <w:rPr>
                <w:sz w:val="22"/>
                <w:szCs w:val="22"/>
              </w:rPr>
              <w:t>m</w:t>
            </w:r>
            <w:proofErr w:type="gramStart"/>
            <w:r>
              <w:rPr>
                <w:sz w:val="22"/>
                <w:szCs w:val="22"/>
              </w:rPr>
              <w:t>1.small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074CF" w14:textId="77777777" w:rsidR="00AE3F0D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E1911" w14:textId="77777777" w:rsidR="00AE3F0D" w:rsidRDefault="00000000">
            <w:r>
              <w:rPr>
                <w:sz w:val="22"/>
                <w:szCs w:val="22"/>
              </w:rPr>
              <w:t>2048 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8248" w14:textId="77777777" w:rsidR="00AE3F0D" w:rsidRDefault="00000000">
            <w:r>
              <w:rPr>
                <w:sz w:val="22"/>
                <w:szCs w:val="22"/>
              </w:rPr>
              <w:t>20 Go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ED95" w14:textId="77777777" w:rsidR="00AE3F0D" w:rsidRDefault="00000000">
            <w:r>
              <w:rPr>
                <w:sz w:val="22"/>
                <w:szCs w:val="22"/>
              </w:rPr>
              <w:t>Applications web</w:t>
            </w:r>
          </w:p>
        </w:tc>
      </w:tr>
      <w:tr w:rsidR="00AE3F0D" w14:paraId="046354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80638" w14:textId="77777777" w:rsidR="00AE3F0D" w:rsidRDefault="00000000">
            <w:r>
              <w:rPr>
                <w:sz w:val="22"/>
                <w:szCs w:val="22"/>
              </w:rPr>
              <w:t>m</w:t>
            </w:r>
            <w:proofErr w:type="gramStart"/>
            <w:r>
              <w:rPr>
                <w:sz w:val="22"/>
                <w:szCs w:val="22"/>
              </w:rPr>
              <w:t>1.medium</w:t>
            </w:r>
            <w:proofErr w:type="gram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35DA5" w14:textId="77777777" w:rsidR="00AE3F0D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C71D6" w14:textId="77777777" w:rsidR="00AE3F0D" w:rsidRDefault="00000000">
            <w:r>
              <w:rPr>
                <w:sz w:val="22"/>
                <w:szCs w:val="22"/>
              </w:rPr>
              <w:t>4096 Mo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F1FE" w14:textId="77777777" w:rsidR="00AE3F0D" w:rsidRDefault="00000000">
            <w:r>
              <w:rPr>
                <w:sz w:val="22"/>
                <w:szCs w:val="22"/>
              </w:rPr>
              <w:t>40 Go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B492E" w14:textId="77777777" w:rsidR="00AE3F0D" w:rsidRDefault="00000000">
            <w:r>
              <w:rPr>
                <w:sz w:val="22"/>
                <w:szCs w:val="22"/>
              </w:rPr>
              <w:t xml:space="preserve">Services </w:t>
            </w:r>
            <w:proofErr w:type="spellStart"/>
            <w:r>
              <w:rPr>
                <w:sz w:val="22"/>
                <w:szCs w:val="22"/>
              </w:rPr>
              <w:t>intermédiaires</w:t>
            </w:r>
            <w:proofErr w:type="spellEnd"/>
          </w:p>
        </w:tc>
      </w:tr>
    </w:tbl>
    <w:p w14:paraId="71ACECAA" w14:textId="77777777" w:rsidR="00AE3F0D" w:rsidRDefault="00AE3F0D">
      <w:pPr>
        <w:spacing w:before="120" w:after="120"/>
      </w:pPr>
    </w:p>
    <w:p w14:paraId="12002AE0" w14:textId="23676F08" w:rsidR="00AE3F0D" w:rsidRDefault="006F0C0F">
      <w:pPr>
        <w:pStyle w:val="Heading2"/>
      </w:pPr>
      <w:bookmarkStart w:id="35" w:name="_Toc230136153"/>
      <w:r>
        <w:t xml:space="preserve">7.2 Quotas par </w:t>
      </w:r>
      <w:proofErr w:type="spellStart"/>
      <w:r>
        <w:t>Projet</w:t>
      </w:r>
      <w:bookmarkEnd w:id="35"/>
      <w:proofErr w:type="spellEnd"/>
    </w:p>
    <w:p w14:paraId="2B798341" w14:textId="77777777" w:rsidR="00AE3F0D" w:rsidRPr="000B1935" w:rsidRDefault="00000000">
      <w:pPr>
        <w:spacing w:before="80" w:after="80"/>
        <w:rPr>
          <w:lang w:val="fr-FR"/>
        </w:rPr>
      </w:pPr>
      <w:r w:rsidRPr="000B1935">
        <w:rPr>
          <w:lang w:val="fr-FR"/>
        </w:rPr>
        <w:t xml:space="preserve">Les quotas limitent la consommation de ressources par projet. Ils ont été configurés via Horizon (Identity → </w:t>
      </w:r>
      <w:proofErr w:type="spellStart"/>
      <w:r w:rsidRPr="000B1935">
        <w:rPr>
          <w:lang w:val="fr-FR"/>
        </w:rPr>
        <w:t>Projects</w:t>
      </w:r>
      <w:proofErr w:type="spellEnd"/>
      <w:r w:rsidRPr="000B1935">
        <w:rPr>
          <w:lang w:val="fr-FR"/>
        </w:rPr>
        <w:t xml:space="preserve"> → Modifier → onglet Quota) :</w:t>
      </w:r>
    </w:p>
    <w:p w14:paraId="6FAD3112" w14:textId="77777777" w:rsidR="00AE3F0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Instances :</w:t>
      </w:r>
      <w:proofErr w:type="gramEnd"/>
      <w:r>
        <w:t xml:space="preserve"> 10 </w:t>
      </w:r>
      <w:proofErr w:type="gramStart"/>
      <w:r>
        <w:t>maximum</w:t>
      </w:r>
      <w:proofErr w:type="gramEnd"/>
    </w:p>
    <w:p w14:paraId="62408549" w14:textId="77777777" w:rsidR="00AE3F0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vCPUs :</w:t>
      </w:r>
      <w:proofErr w:type="gramEnd"/>
      <w:r>
        <w:t xml:space="preserve"> 20 cores</w:t>
      </w:r>
    </w:p>
    <w:p w14:paraId="60462433" w14:textId="77777777" w:rsidR="00AE3F0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RAM :</w:t>
      </w:r>
      <w:proofErr w:type="gramEnd"/>
      <w:r>
        <w:t xml:space="preserve"> 50 Go</w:t>
      </w:r>
    </w:p>
    <w:p w14:paraId="7DE79AD4" w14:textId="77777777" w:rsidR="00AE3F0D" w:rsidRDefault="00000000">
      <w:pPr>
        <w:pStyle w:val="ListParagraph"/>
        <w:numPr>
          <w:ilvl w:val="0"/>
          <w:numId w:val="2"/>
        </w:numPr>
        <w:spacing w:before="60" w:after="60"/>
      </w:pPr>
      <w:proofErr w:type="gramStart"/>
      <w:r>
        <w:t>Volumes :</w:t>
      </w:r>
      <w:proofErr w:type="gramEnd"/>
      <w:r>
        <w:t xml:space="preserve"> 10</w:t>
      </w:r>
    </w:p>
    <w:p w14:paraId="392BC335" w14:textId="77777777" w:rsidR="00AE3F0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Stockage </w:t>
      </w:r>
      <w:proofErr w:type="gramStart"/>
      <w:r>
        <w:t>volumes :</w:t>
      </w:r>
      <w:proofErr w:type="gramEnd"/>
      <w:r>
        <w:t xml:space="preserve"> 1 000 Go</w:t>
      </w:r>
    </w:p>
    <w:p w14:paraId="5EEC9C66" w14:textId="77777777" w:rsidR="00AE3F0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IPs </w:t>
      </w:r>
      <w:proofErr w:type="spellStart"/>
      <w:proofErr w:type="gramStart"/>
      <w:r>
        <w:t>flottantes</w:t>
      </w:r>
      <w:proofErr w:type="spellEnd"/>
      <w:r>
        <w:t xml:space="preserve"> :</w:t>
      </w:r>
      <w:proofErr w:type="gramEnd"/>
      <w:r>
        <w:t xml:space="preserve"> 50</w:t>
      </w:r>
    </w:p>
    <w:p w14:paraId="3638CE38" w14:textId="77777777" w:rsidR="00AE3F0D" w:rsidRDefault="00000000">
      <w:r>
        <w:br w:type="page"/>
      </w:r>
    </w:p>
    <w:p w14:paraId="3C4C1A07" w14:textId="7A07CFAD" w:rsidR="00AE3F0D" w:rsidRDefault="006F0C0F">
      <w:pPr>
        <w:pStyle w:val="Heading1"/>
      </w:pPr>
      <w:bookmarkStart w:id="36" w:name="_Toc230136154"/>
      <w:r>
        <w:lastRenderedPageBreak/>
        <w:t>8. Conclusion et Perspectives</w:t>
      </w:r>
      <w:bookmarkEnd w:id="36"/>
    </w:p>
    <w:p w14:paraId="4E8F56A8" w14:textId="4183E4DB" w:rsidR="00AE3F0D" w:rsidRDefault="006F0C0F">
      <w:pPr>
        <w:pStyle w:val="Heading2"/>
      </w:pPr>
      <w:bookmarkStart w:id="37" w:name="_Toc230136155"/>
      <w:r>
        <w:t xml:space="preserve">8.1 Bilan du </w:t>
      </w:r>
      <w:proofErr w:type="spellStart"/>
      <w:r>
        <w:t>Projet</w:t>
      </w:r>
      <w:bookmarkEnd w:id="37"/>
      <w:proofErr w:type="spellEnd"/>
    </w:p>
    <w:p w14:paraId="6BFC5C3F" w14:textId="77777777" w:rsidR="00AE3F0D" w:rsidRDefault="00000000">
      <w:pPr>
        <w:spacing w:before="80" w:after="80"/>
      </w:pPr>
      <w:r w:rsidRPr="000B1935">
        <w:rPr>
          <w:lang w:val="fr-FR"/>
        </w:rPr>
        <w:t xml:space="preserve">Ce projet a permis de déployer avec succès une infrastructure cloud privée complète basée sur 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et </w:t>
      </w:r>
      <w:proofErr w:type="spellStart"/>
      <w:r w:rsidRPr="000B1935">
        <w:rPr>
          <w:lang w:val="fr-FR"/>
        </w:rPr>
        <w:t>DevStack</w:t>
      </w:r>
      <w:proofErr w:type="spellEnd"/>
      <w:r w:rsidRPr="000B1935">
        <w:rPr>
          <w:lang w:val="fr-FR"/>
        </w:rPr>
        <w:t xml:space="preserve">. </w:t>
      </w:r>
      <w:proofErr w:type="spellStart"/>
      <w:r>
        <w:t>L'ensemble</w:t>
      </w:r>
      <w:proofErr w:type="spellEnd"/>
      <w:r>
        <w:t xml:space="preserve"> des </w:t>
      </w:r>
      <w:proofErr w:type="spellStart"/>
      <w:r>
        <w:t>objectifs</w:t>
      </w:r>
      <w:proofErr w:type="spellEnd"/>
      <w:r>
        <w:t xml:space="preserve"> </w:t>
      </w:r>
      <w:proofErr w:type="spellStart"/>
      <w:r>
        <w:t>fixés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proofErr w:type="gramStart"/>
      <w:r>
        <w:t>atteints</w:t>
      </w:r>
      <w:proofErr w:type="spellEnd"/>
      <w:r>
        <w:t xml:space="preserve"> :</w:t>
      </w:r>
      <w:proofErr w:type="gramEnd"/>
    </w:p>
    <w:p w14:paraId="4B6BC855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Installation d'</w:t>
      </w: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(</w:t>
      </w:r>
      <w:proofErr w:type="spellStart"/>
      <w:r w:rsidRPr="000B1935">
        <w:rPr>
          <w:lang w:val="fr-FR"/>
        </w:rPr>
        <w:t>DevStack</w:t>
      </w:r>
      <w:proofErr w:type="spellEnd"/>
      <w:r w:rsidRPr="000B1935">
        <w:rPr>
          <w:lang w:val="fr-FR"/>
        </w:rPr>
        <w:t>) sur Ubuntu 24.04 dans une VM VirtualBox</w:t>
      </w:r>
    </w:p>
    <w:p w14:paraId="00F15101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Déploiement des 6 services : Keystone, Nova, Neutron, Glance, Cinder, Horizon</w:t>
      </w:r>
    </w:p>
    <w:p w14:paraId="44BD4AF6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Création et gestion de machines virtuelles (VM1, VM2) via Horizon et CLI</w:t>
      </w:r>
    </w:p>
    <w:p w14:paraId="2CF190AB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Configuration du réseau virtuel : réseau public, réseau privé (10.0.0.0/24), routeur R1</w:t>
      </w:r>
    </w:p>
    <w:p w14:paraId="4A47B222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>Attribution d'</w:t>
      </w:r>
      <w:proofErr w:type="spellStart"/>
      <w:r w:rsidRPr="000B1935">
        <w:rPr>
          <w:lang w:val="fr-FR"/>
        </w:rPr>
        <w:t>IPs</w:t>
      </w:r>
      <w:proofErr w:type="spellEnd"/>
      <w:r w:rsidRPr="000B1935">
        <w:rPr>
          <w:lang w:val="fr-FR"/>
        </w:rPr>
        <w:t xml:space="preserve"> flottantes et tests de connectivité SSH et </w:t>
      </w:r>
      <w:proofErr w:type="gramStart"/>
      <w:r w:rsidRPr="000B1935">
        <w:rPr>
          <w:lang w:val="fr-FR"/>
        </w:rPr>
        <w:t>ping validés</w:t>
      </w:r>
      <w:proofErr w:type="gramEnd"/>
    </w:p>
    <w:p w14:paraId="3B899D2A" w14:textId="77777777" w:rsidR="00AE3F0D" w:rsidRPr="000B1935" w:rsidRDefault="00000000">
      <w:pPr>
        <w:pStyle w:val="ListParagraph"/>
        <w:numPr>
          <w:ilvl w:val="0"/>
          <w:numId w:val="2"/>
        </w:numPr>
        <w:spacing w:before="60" w:after="60"/>
        <w:rPr>
          <w:lang w:val="fr-FR"/>
        </w:rPr>
      </w:pPr>
      <w:r w:rsidRPr="000B1935">
        <w:rPr>
          <w:lang w:val="fr-FR"/>
        </w:rPr>
        <w:t xml:space="preserve">Gestion des ressources : quotas, </w:t>
      </w:r>
      <w:proofErr w:type="spellStart"/>
      <w:r w:rsidRPr="000B1935">
        <w:rPr>
          <w:lang w:val="fr-FR"/>
        </w:rPr>
        <w:t>flavors</w:t>
      </w:r>
      <w:proofErr w:type="spellEnd"/>
      <w:r w:rsidRPr="000B1935">
        <w:rPr>
          <w:lang w:val="fr-FR"/>
        </w:rPr>
        <w:t>, groupes de sécurité</w:t>
      </w:r>
    </w:p>
    <w:p w14:paraId="7859DA58" w14:textId="2DAF60F6" w:rsidR="00AE3F0D" w:rsidRPr="000B1935" w:rsidRDefault="006F0C0F">
      <w:pPr>
        <w:pStyle w:val="Heading2"/>
        <w:rPr>
          <w:lang w:val="fr-FR"/>
        </w:rPr>
      </w:pPr>
      <w:bookmarkStart w:id="38" w:name="_Toc230136156"/>
      <w:r>
        <w:rPr>
          <w:lang w:val="fr-FR"/>
        </w:rPr>
        <w:t>8</w:t>
      </w:r>
      <w:r w:rsidRPr="000B1935">
        <w:rPr>
          <w:lang w:val="fr-FR"/>
        </w:rPr>
        <w:t>.</w:t>
      </w:r>
      <w:r w:rsidR="002E2F45">
        <w:rPr>
          <w:lang w:val="fr-FR"/>
        </w:rPr>
        <w:t>2</w:t>
      </w:r>
      <w:r w:rsidRPr="000B1935">
        <w:rPr>
          <w:lang w:val="fr-FR"/>
        </w:rPr>
        <w:t xml:space="preserve"> Conclusion</w:t>
      </w:r>
      <w:bookmarkEnd w:id="38"/>
    </w:p>
    <w:p w14:paraId="2A1A4E3E" w14:textId="77777777" w:rsidR="00AE3F0D" w:rsidRPr="000B1935" w:rsidRDefault="00000000">
      <w:pPr>
        <w:spacing w:before="80" w:after="80"/>
        <w:rPr>
          <w:lang w:val="fr-FR"/>
        </w:rPr>
      </w:pPr>
      <w:proofErr w:type="spellStart"/>
      <w:r w:rsidRPr="000B1935">
        <w:rPr>
          <w:lang w:val="fr-FR"/>
        </w:rPr>
        <w:t>OpenStack</w:t>
      </w:r>
      <w:proofErr w:type="spellEnd"/>
      <w:r w:rsidRPr="000B1935">
        <w:rPr>
          <w:lang w:val="fr-FR"/>
        </w:rPr>
        <w:t xml:space="preserve"> est une solution cloud privée robuste et flexible, largement adoptée dans l'industrie. Ce projet a démontré la faisabilité de déployer une plateforme IaaS fonctionnelle avec </w:t>
      </w:r>
      <w:proofErr w:type="spellStart"/>
      <w:r w:rsidRPr="000B1935">
        <w:rPr>
          <w:lang w:val="fr-FR"/>
        </w:rPr>
        <w:t>DevStack</w:t>
      </w:r>
      <w:proofErr w:type="spellEnd"/>
      <w:r w:rsidRPr="000B1935">
        <w:rPr>
          <w:lang w:val="fr-FR"/>
        </w:rPr>
        <w:t xml:space="preserve"> dans un environnement de laboratoire, tout en couvrant les aspects essentiels d'un cloud : </w:t>
      </w:r>
      <w:proofErr w:type="spellStart"/>
      <w:r w:rsidRPr="000B1935">
        <w:rPr>
          <w:lang w:val="fr-FR"/>
        </w:rPr>
        <w:t>compute</w:t>
      </w:r>
      <w:proofErr w:type="spellEnd"/>
      <w:r w:rsidRPr="000B1935">
        <w:rPr>
          <w:lang w:val="fr-FR"/>
        </w:rPr>
        <w:t>, réseau, stockage et interface de gestion. Les connaissances acquises constituent une base solide pour aborder des déploiements cloud en production.</w:t>
      </w:r>
    </w:p>
    <w:sectPr w:rsidR="00AE3F0D" w:rsidRPr="000B1935" w:rsidSect="008E7D5D">
      <w:headerReference w:type="default" r:id="rId48"/>
      <w:footerReference w:type="default" r:id="rId49"/>
      <w:footerReference w:type="first" r:id="rId50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EC4D6" w14:textId="77777777" w:rsidR="00B85A2E" w:rsidRDefault="00B85A2E">
      <w:r>
        <w:separator/>
      </w:r>
    </w:p>
  </w:endnote>
  <w:endnote w:type="continuationSeparator" w:id="0">
    <w:p w14:paraId="3656AD41" w14:textId="77777777" w:rsidR="00B85A2E" w:rsidRDefault="00B85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A288B" w14:textId="77777777" w:rsidR="00AE3F0D" w:rsidRDefault="00000000">
    <w:pPr>
      <w:pBdr>
        <w:top w:val="single" w:sz="6" w:space="1" w:color="2E75B6"/>
      </w:pBdr>
      <w:spacing w:before="6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B193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0B193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AFBAB" w14:textId="7A61AD38" w:rsidR="00CA0C75" w:rsidRDefault="00CA0C75" w:rsidP="00CA0C75">
    <w:pPr>
      <w:pBdr>
        <w:top w:val="single" w:sz="6" w:space="1" w:color="2E75B6"/>
      </w:pBdr>
      <w:spacing w:before="6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32</w:t>
    </w:r>
    <w:r>
      <w:rPr>
        <w:color w:val="888888"/>
        <w:sz w:val="18"/>
        <w:szCs w:val="18"/>
      </w:rPr>
      <w:fldChar w:fldCharType="end"/>
    </w:r>
  </w:p>
  <w:p w14:paraId="0571179E" w14:textId="77777777" w:rsidR="00CA0C75" w:rsidRDefault="00CA0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061F1" w14:textId="77777777" w:rsidR="00B85A2E" w:rsidRDefault="00B85A2E">
      <w:r>
        <w:separator/>
      </w:r>
    </w:p>
  </w:footnote>
  <w:footnote w:type="continuationSeparator" w:id="0">
    <w:p w14:paraId="5882953C" w14:textId="77777777" w:rsidR="00B85A2E" w:rsidRDefault="00B85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F54D" w14:textId="77777777" w:rsidR="008E7D5D" w:rsidRDefault="008E7D5D" w:rsidP="008E7D5D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w:drawing>
        <wp:anchor distT="0" distB="0" distL="0" distR="0" simplePos="0" relativeHeight="251659264" behindDoc="1" locked="0" layoutInCell="1" allowOverlap="1" wp14:anchorId="30426809" wp14:editId="7E9DEBAB">
          <wp:simplePos x="0" y="0"/>
          <wp:positionH relativeFrom="page">
            <wp:posOffset>720001</wp:posOffset>
          </wp:positionH>
          <wp:positionV relativeFrom="page">
            <wp:posOffset>251873</wp:posOffset>
          </wp:positionV>
          <wp:extent cx="787637" cy="287990"/>
          <wp:effectExtent l="0" t="0" r="0" b="0"/>
          <wp:wrapNone/>
          <wp:docPr id="277100586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87637" cy="2879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w:drawing>
        <wp:anchor distT="0" distB="0" distL="0" distR="0" simplePos="0" relativeHeight="251660288" behindDoc="1" locked="0" layoutInCell="1" allowOverlap="1" wp14:anchorId="0B670D7D" wp14:editId="0B7D2C63">
          <wp:simplePos x="0" y="0"/>
          <wp:positionH relativeFrom="page">
            <wp:posOffset>5788812</wp:posOffset>
          </wp:positionH>
          <wp:positionV relativeFrom="page">
            <wp:posOffset>251869</wp:posOffset>
          </wp:positionV>
          <wp:extent cx="1051183" cy="287995"/>
          <wp:effectExtent l="0" t="0" r="0" b="0"/>
          <wp:wrapNone/>
          <wp:docPr id="1126661740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51183" cy="2879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C1C7960" wp14:editId="4B69468B">
              <wp:simplePos x="0" y="0"/>
              <wp:positionH relativeFrom="page">
                <wp:posOffset>720001</wp:posOffset>
              </wp:positionH>
              <wp:positionV relativeFrom="page">
                <wp:posOffset>594639</wp:posOffset>
              </wp:positionV>
              <wp:extent cx="6120130" cy="1270"/>
              <wp:effectExtent l="0" t="0" r="0" b="0"/>
              <wp:wrapNone/>
              <wp:docPr id="7" name="Graphic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20003" y="0"/>
                            </a:lnTo>
                          </a:path>
                        </a:pathLst>
                      </a:custGeom>
                      <a:ln w="632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2979DB" id="Graphic 7" o:spid="_x0000_s1026" style="position:absolute;margin-left:56.7pt;margin-top:46.8pt;width:481.9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" path="m,l6120003,e" filled="f" strokeweight=".17567mm">
              <v:path arrowok="t"/>
              <w10:wrap anchorx="page" anchory="page"/>
            </v:shape>
          </w:pict>
        </mc:Fallback>
      </mc:AlternateContent>
    </w:r>
  </w:p>
  <w:p w14:paraId="5407A6E8" w14:textId="77777777" w:rsidR="008E7D5D" w:rsidRDefault="008E7D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4147F"/>
    <w:multiLevelType w:val="hybridMultilevel"/>
    <w:tmpl w:val="C450BF8C"/>
    <w:lvl w:ilvl="0" w:tplc="E3FCE3EA">
      <w:start w:val="1"/>
      <w:numFmt w:val="bullet"/>
      <w:lvlText w:val="●"/>
      <w:lvlJc w:val="left"/>
      <w:pPr>
        <w:ind w:left="720" w:hanging="360"/>
      </w:pPr>
    </w:lvl>
    <w:lvl w:ilvl="1" w:tplc="3CAC19A2">
      <w:start w:val="1"/>
      <w:numFmt w:val="bullet"/>
      <w:lvlText w:val="○"/>
      <w:lvlJc w:val="left"/>
      <w:pPr>
        <w:ind w:left="1440" w:hanging="360"/>
      </w:pPr>
    </w:lvl>
    <w:lvl w:ilvl="2" w:tplc="9EACA3E4">
      <w:start w:val="1"/>
      <w:numFmt w:val="bullet"/>
      <w:lvlText w:val="■"/>
      <w:lvlJc w:val="left"/>
      <w:pPr>
        <w:ind w:left="2160" w:hanging="360"/>
      </w:pPr>
    </w:lvl>
    <w:lvl w:ilvl="3" w:tplc="D902BBDC">
      <w:start w:val="1"/>
      <w:numFmt w:val="bullet"/>
      <w:lvlText w:val="●"/>
      <w:lvlJc w:val="left"/>
      <w:pPr>
        <w:ind w:left="2880" w:hanging="360"/>
      </w:pPr>
    </w:lvl>
    <w:lvl w:ilvl="4" w:tplc="78D06564">
      <w:start w:val="1"/>
      <w:numFmt w:val="bullet"/>
      <w:lvlText w:val="○"/>
      <w:lvlJc w:val="left"/>
      <w:pPr>
        <w:ind w:left="3600" w:hanging="360"/>
      </w:pPr>
    </w:lvl>
    <w:lvl w:ilvl="5" w:tplc="078609AE">
      <w:start w:val="1"/>
      <w:numFmt w:val="bullet"/>
      <w:lvlText w:val="■"/>
      <w:lvlJc w:val="left"/>
      <w:pPr>
        <w:ind w:left="4320" w:hanging="360"/>
      </w:pPr>
    </w:lvl>
    <w:lvl w:ilvl="6" w:tplc="95C06C24">
      <w:start w:val="1"/>
      <w:numFmt w:val="bullet"/>
      <w:lvlText w:val="●"/>
      <w:lvlJc w:val="left"/>
      <w:pPr>
        <w:ind w:left="5040" w:hanging="360"/>
      </w:pPr>
    </w:lvl>
    <w:lvl w:ilvl="7" w:tplc="31D4F402">
      <w:start w:val="1"/>
      <w:numFmt w:val="bullet"/>
      <w:lvlText w:val="●"/>
      <w:lvlJc w:val="left"/>
      <w:pPr>
        <w:ind w:left="5760" w:hanging="360"/>
      </w:pPr>
    </w:lvl>
    <w:lvl w:ilvl="8" w:tplc="7F30CC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9A5B16"/>
    <w:multiLevelType w:val="hybridMultilevel"/>
    <w:tmpl w:val="4896127A"/>
    <w:lvl w:ilvl="0" w:tplc="14066FD2">
      <w:start w:val="1"/>
      <w:numFmt w:val="bullet"/>
      <w:lvlText w:val="•"/>
      <w:lvlJc w:val="left"/>
      <w:pPr>
        <w:ind w:left="720" w:hanging="360"/>
      </w:pPr>
    </w:lvl>
    <w:lvl w:ilvl="1" w:tplc="2A74E862">
      <w:numFmt w:val="decimal"/>
      <w:lvlText w:val=""/>
      <w:lvlJc w:val="left"/>
    </w:lvl>
    <w:lvl w:ilvl="2" w:tplc="A78C2E12">
      <w:numFmt w:val="decimal"/>
      <w:lvlText w:val=""/>
      <w:lvlJc w:val="left"/>
    </w:lvl>
    <w:lvl w:ilvl="3" w:tplc="ECB6B678">
      <w:numFmt w:val="decimal"/>
      <w:lvlText w:val=""/>
      <w:lvlJc w:val="left"/>
    </w:lvl>
    <w:lvl w:ilvl="4" w:tplc="C4CC7A5E">
      <w:numFmt w:val="decimal"/>
      <w:lvlText w:val=""/>
      <w:lvlJc w:val="left"/>
    </w:lvl>
    <w:lvl w:ilvl="5" w:tplc="F12E07B2">
      <w:numFmt w:val="decimal"/>
      <w:lvlText w:val=""/>
      <w:lvlJc w:val="left"/>
    </w:lvl>
    <w:lvl w:ilvl="6" w:tplc="BBAC52CA">
      <w:numFmt w:val="decimal"/>
      <w:lvlText w:val=""/>
      <w:lvlJc w:val="left"/>
    </w:lvl>
    <w:lvl w:ilvl="7" w:tplc="9EEC5FB2">
      <w:numFmt w:val="decimal"/>
      <w:lvlText w:val=""/>
      <w:lvlJc w:val="left"/>
    </w:lvl>
    <w:lvl w:ilvl="8" w:tplc="82B0348E">
      <w:numFmt w:val="decimal"/>
      <w:lvlText w:val=""/>
      <w:lvlJc w:val="left"/>
    </w:lvl>
  </w:abstractNum>
  <w:num w:numId="1" w16cid:durableId="1219634868">
    <w:abstractNumId w:val="0"/>
    <w:lvlOverride w:ilvl="0">
      <w:startOverride w:val="1"/>
    </w:lvlOverride>
  </w:num>
  <w:num w:numId="2" w16cid:durableId="2103127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F0D"/>
    <w:rsid w:val="00067732"/>
    <w:rsid w:val="000B1935"/>
    <w:rsid w:val="001933A7"/>
    <w:rsid w:val="00213ECA"/>
    <w:rsid w:val="002A7CA6"/>
    <w:rsid w:val="002E2F45"/>
    <w:rsid w:val="002F66EF"/>
    <w:rsid w:val="00366FE8"/>
    <w:rsid w:val="003B4ECE"/>
    <w:rsid w:val="004B0F1C"/>
    <w:rsid w:val="00514FB4"/>
    <w:rsid w:val="00631FA1"/>
    <w:rsid w:val="0066344E"/>
    <w:rsid w:val="006F0C0F"/>
    <w:rsid w:val="00701872"/>
    <w:rsid w:val="007A49F7"/>
    <w:rsid w:val="008E7D5D"/>
    <w:rsid w:val="00AC280E"/>
    <w:rsid w:val="00AE3F0D"/>
    <w:rsid w:val="00B7603E"/>
    <w:rsid w:val="00B85A2E"/>
    <w:rsid w:val="00C3659F"/>
    <w:rsid w:val="00C5624F"/>
    <w:rsid w:val="00C70249"/>
    <w:rsid w:val="00CA0C75"/>
    <w:rsid w:val="00CF2F8E"/>
    <w:rsid w:val="00D90AEB"/>
    <w:rsid w:val="00F35C20"/>
    <w:rsid w:val="00FD55EC"/>
    <w:rsid w:val="00FE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0A89F"/>
  <w15:docId w15:val="{D6363D03-9BBF-4C55-B3A2-41477EC5F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F8E"/>
  </w:style>
  <w:style w:type="paragraph" w:styleId="Heading1">
    <w:name w:val="heading 1"/>
    <w:link w:val="Heading1Char"/>
    <w:uiPriority w:val="9"/>
    <w:qFormat/>
    <w:rsid w:val="001933A7"/>
    <w:pPr>
      <w:pBdr>
        <w:bottom w:val="single" w:sz="6" w:space="4" w:color="2E75B6"/>
      </w:pBdr>
      <w:spacing w:before="320" w:after="160"/>
      <w:outlineLvl w:val="0"/>
    </w:pPr>
    <w:rPr>
      <w:b/>
      <w:bCs/>
      <w:color w:val="800000"/>
      <w:sz w:val="32"/>
      <w:szCs w:val="32"/>
    </w:rPr>
  </w:style>
  <w:style w:type="paragraph" w:styleId="Heading2">
    <w:name w:val="heading 2"/>
    <w:link w:val="Heading2Char"/>
    <w:uiPriority w:val="9"/>
    <w:unhideWhenUsed/>
    <w:qFormat/>
    <w:rsid w:val="001933A7"/>
    <w:pPr>
      <w:spacing w:before="240" w:after="120"/>
      <w:outlineLvl w:val="1"/>
    </w:pPr>
    <w:rPr>
      <w:b/>
      <w:bCs/>
      <w:color w:val="501549" w:themeColor="accent5" w:themeShade="80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44444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A7CA6"/>
    <w:pPr>
      <w:tabs>
        <w:tab w:val="right" w:leader="dot" w:pos="9016"/>
      </w:tabs>
      <w:spacing w:after="100"/>
    </w:pPr>
    <w:rPr>
      <w:noProof/>
      <w:color w:val="501549" w:themeColor="accent5" w:themeShade="80"/>
      <w:lang w:val="fr-FR"/>
    </w:rPr>
  </w:style>
  <w:style w:type="paragraph" w:styleId="TOC2">
    <w:name w:val="toc 2"/>
    <w:basedOn w:val="Normal"/>
    <w:next w:val="Normal"/>
    <w:autoRedefine/>
    <w:uiPriority w:val="39"/>
    <w:unhideWhenUsed/>
    <w:rsid w:val="002A7CA6"/>
    <w:pPr>
      <w:spacing w:after="100"/>
      <w:ind w:left="240"/>
    </w:pPr>
    <w:rPr>
      <w:color w:val="800000"/>
    </w:rPr>
  </w:style>
  <w:style w:type="paragraph" w:styleId="TOC3">
    <w:name w:val="toc 3"/>
    <w:basedOn w:val="Normal"/>
    <w:next w:val="Normal"/>
    <w:autoRedefine/>
    <w:uiPriority w:val="39"/>
    <w:unhideWhenUsed/>
    <w:rsid w:val="002A7CA6"/>
    <w:pPr>
      <w:spacing w:after="100"/>
      <w:ind w:left="480"/>
    </w:pPr>
    <w:rPr>
      <w:color w:val="215E99" w:themeColor="text2" w:themeTint="BF"/>
    </w:rPr>
  </w:style>
  <w:style w:type="paragraph" w:styleId="Header">
    <w:name w:val="header"/>
    <w:basedOn w:val="Normal"/>
    <w:link w:val="HeaderChar"/>
    <w:uiPriority w:val="99"/>
    <w:unhideWhenUsed/>
    <w:rsid w:val="008E7D5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D5D"/>
  </w:style>
  <w:style w:type="paragraph" w:styleId="Footer">
    <w:name w:val="footer"/>
    <w:basedOn w:val="Normal"/>
    <w:link w:val="FooterChar"/>
    <w:uiPriority w:val="99"/>
    <w:unhideWhenUsed/>
    <w:rsid w:val="008E7D5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D5D"/>
  </w:style>
  <w:style w:type="paragraph" w:styleId="BodyText">
    <w:name w:val="Body Text"/>
    <w:basedOn w:val="Normal"/>
    <w:link w:val="BodyTextChar"/>
    <w:uiPriority w:val="1"/>
    <w:qFormat/>
    <w:rsid w:val="008E7D5D"/>
    <w:pPr>
      <w:widowControl w:val="0"/>
      <w:autoSpaceDE w:val="0"/>
      <w:autoSpaceDN w:val="0"/>
    </w:pPr>
    <w:rPr>
      <w:rFonts w:ascii="Cambria" w:eastAsia="Cambria" w:hAnsi="Cambria" w:cs="Cambria"/>
      <w:b/>
      <w:bCs/>
      <w:lang w:val="fr-FR"/>
    </w:rPr>
  </w:style>
  <w:style w:type="character" w:customStyle="1" w:styleId="BodyTextChar">
    <w:name w:val="Body Text Char"/>
    <w:basedOn w:val="DefaultParagraphFont"/>
    <w:link w:val="BodyText"/>
    <w:uiPriority w:val="1"/>
    <w:rsid w:val="008E7D5D"/>
    <w:rPr>
      <w:rFonts w:ascii="Cambria" w:eastAsia="Cambria" w:hAnsi="Cambria" w:cs="Cambria"/>
      <w:b/>
      <w:bCs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rsid w:val="00701872"/>
    <w:rPr>
      <w:b/>
      <w:bCs/>
      <w:color w:val="501549" w:themeColor="accent5" w:themeShade="8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F0C0F"/>
    <w:rPr>
      <w:b/>
      <w:bCs/>
      <w:color w:val="8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2DD21-29F1-4B96-AD37-08F6A20FB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1</Pages>
  <Words>2431</Words>
  <Characters>13861</Characters>
  <Application>Microsoft Office Word</Application>
  <DocSecurity>0</DocSecurity>
  <Lines>115</Lines>
  <Paragraphs>32</Paragraphs>
  <ScaleCrop>false</ScaleCrop>
  <Company/>
  <LinksUpToDate>false</LinksUpToDate>
  <CharactersWithSpaces>16260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zakaria ennaqui</cp:lastModifiedBy>
  <cp:revision>7</cp:revision>
  <dcterms:created xsi:type="dcterms:W3CDTF">2026-05-19T22:11:00Z</dcterms:created>
  <dcterms:modified xsi:type="dcterms:W3CDTF">2026-05-20T15:00:00Z</dcterms:modified>
</cp:coreProperties>
</file>