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sz w:val="60"/>
          <w:szCs w:val="60"/>
        </w:rPr>
      </w:pPr>
      <w:r w:rsidDel="00000000" w:rsidR="00000000" w:rsidRPr="00000000">
        <w:rPr>
          <w:b w:val="1"/>
          <w:sz w:val="60"/>
          <w:szCs w:val="60"/>
          <w:rtl w:val="0"/>
        </w:rPr>
        <w:t xml:space="preserve">August Community Newsletter</w:t>
      </w:r>
    </w:p>
    <w:p w:rsidR="00000000" w:rsidDel="00000000" w:rsidP="00000000" w:rsidRDefault="00000000" w:rsidRPr="00000000">
      <w:pPr>
        <w:contextualSpacing w:val="0"/>
        <w:jc w:val="center"/>
        <w:rPr>
          <w:sz w:val="20"/>
          <w:szCs w:val="20"/>
          <w:highlight w:val="yellow"/>
        </w:rPr>
      </w:pPr>
      <w:r w:rsidDel="00000000" w:rsidR="00000000" w:rsidRPr="00000000">
        <w:rPr>
          <w:sz w:val="20"/>
          <w:szCs w:val="20"/>
          <w:highlight w:val="yellow"/>
          <w:rtl w:val="0"/>
        </w:rPr>
        <w:t xml:space="preserve">Newsletter Banner link here: </w:t>
      </w:r>
      <w:hyperlink r:id="rId5">
        <w:r w:rsidDel="00000000" w:rsidR="00000000" w:rsidRPr="00000000">
          <w:rPr>
            <w:color w:val="1155cc"/>
            <w:sz w:val="20"/>
            <w:szCs w:val="20"/>
            <w:highlight w:val="yellow"/>
            <w:u w:val="single"/>
            <w:rtl w:val="0"/>
          </w:rPr>
          <w:t xml:space="preserve">http://www.stephenhusted.com/contact-form/</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
        <w:tblW w:w="10200.0" w:type="dxa"/>
        <w:jc w:val="left"/>
        <w:tblInd w:w="-3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15"/>
        <w:gridCol w:w="5085"/>
        <w:tblGridChange w:id="0">
          <w:tblGrid>
            <w:gridCol w:w="5115"/>
            <w:gridCol w:w="508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Itty Bitty Imprint</w:t>
            </w:r>
          </w:p>
          <w:p w:rsidR="00000000" w:rsidDel="00000000" w:rsidP="00000000" w:rsidRDefault="00000000" w:rsidRPr="00000000">
            <w:pPr>
              <w:contextualSpacing w:val="0"/>
              <w:rPr/>
            </w:pPr>
            <w:hyperlink r:id="rId6">
              <w:r w:rsidDel="00000000" w:rsidR="00000000" w:rsidRPr="00000000">
                <w:rPr>
                  <w:color w:val="1155cc"/>
                  <w:u w:val="single"/>
                </w:rPr>
                <w:drawing>
                  <wp:inline distB="114300" distT="114300" distL="114300" distR="114300">
                    <wp:extent cx="3105150" cy="2405063"/>
                    <wp:effectExtent b="0" l="0" r="0" t="0"/>
                    <wp:docPr descr="rice-art.jpg" id="6" name="image12.jpg"/>
                    <a:graphic>
                      <a:graphicData uri="http://schemas.openxmlformats.org/drawingml/2006/picture">
                        <pic:pic>
                          <pic:nvPicPr>
                            <pic:cNvPr descr="rice-art.jpg" id="0" name="image12.jpg"/>
                            <pic:cNvPicPr preferRelativeResize="0"/>
                          </pic:nvPicPr>
                          <pic:blipFill>
                            <a:blip r:embed="rId7"/>
                            <a:srcRect b="0" l="0" r="0" t="0"/>
                            <a:stretch>
                              <a:fillRect/>
                            </a:stretch>
                          </pic:blipFill>
                          <pic:spPr>
                            <a:xfrm>
                              <a:off x="0" y="0"/>
                              <a:ext cx="3105150" cy="2405063"/>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rPr>
                <w:color w:val="2c2c2c"/>
                <w:highlight w:val="whit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Make an itty bitty baby date for your child at  Tiny Tots with  Itty Bitty Imprint event taking place in Campbell, CA on August 26th! </w:t>
            </w:r>
            <w:r w:rsidDel="00000000" w:rsidR="00000000" w:rsidRPr="00000000">
              <w:rPr>
                <w:highlight w:val="white"/>
                <w:rtl w:val="0"/>
              </w:rPr>
              <w:t xml:space="preserve">Itty Bitty Imprints crafts custom ceramic tiles that are imprinted, glazed, and fired, creating a unique memory to display. Create the perfect gift for your loved one or create a keepsake of your little one’s imprint. For more information on this event visit </w:t>
            </w:r>
            <w:hyperlink r:id="rId8">
              <w:r w:rsidDel="00000000" w:rsidR="00000000" w:rsidRPr="00000000">
                <w:rPr>
                  <w:color w:val="1155cc"/>
                  <w:highlight w:val="white"/>
                  <w:u w:val="single"/>
                  <w:rtl w:val="0"/>
                </w:rPr>
                <w:t xml:space="preserve">here</w:t>
              </w:r>
            </w:hyperlink>
            <w:r w:rsidDel="00000000" w:rsidR="00000000" w:rsidRPr="00000000">
              <w:rPr>
                <w:highlight w:val="white"/>
                <w:rtl w:val="0"/>
              </w:rPr>
              <w:t xml:space="preserve">.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Scott’s Seafood</w:t>
            </w:r>
          </w:p>
          <w:p w:rsidR="00000000" w:rsidDel="00000000" w:rsidP="00000000" w:rsidRDefault="00000000" w:rsidRPr="00000000">
            <w:pPr>
              <w:contextualSpacing w:val="0"/>
              <w:jc w:val="center"/>
              <w:rPr/>
            </w:pPr>
            <w:hyperlink r:id="rId9">
              <w:r w:rsidDel="00000000" w:rsidR="00000000" w:rsidRPr="00000000">
                <w:rPr>
                  <w:color w:val="1155cc"/>
                  <w:u w:val="single"/>
                </w:rPr>
                <w:drawing>
                  <wp:inline distB="114300" distT="114300" distL="114300" distR="114300">
                    <wp:extent cx="3579019" cy="2386013"/>
                    <wp:effectExtent b="0" l="0" r="0" t="0"/>
                    <wp:docPr descr="Screen Shot 2017-08-21 at 1.57.49 PM.png" id="5" name="image11.png"/>
                    <a:graphic>
                      <a:graphicData uri="http://schemas.openxmlformats.org/drawingml/2006/picture">
                        <pic:pic>
                          <pic:nvPicPr>
                            <pic:cNvPr descr="Screen Shot 2017-08-21 at 1.57.49 PM.png" id="0" name="image11.png"/>
                            <pic:cNvPicPr preferRelativeResize="0"/>
                          </pic:nvPicPr>
                          <pic:blipFill>
                            <a:blip r:embed="rId10"/>
                            <a:srcRect b="0" l="0" r="0" t="0"/>
                            <a:stretch>
                              <a:fillRect/>
                            </a:stretch>
                          </pic:blipFill>
                          <pic:spPr>
                            <a:xfrm>
                              <a:off x="0" y="0"/>
                              <a:ext cx="3579019" cy="2386013"/>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highlight w:val="white"/>
              </w:rPr>
            </w:pPr>
            <w:r w:rsidDel="00000000" w:rsidR="00000000" w:rsidRPr="00000000">
              <w:rPr>
                <w:highlight w:val="white"/>
                <w:rtl w:val="0"/>
              </w:rPr>
              <w:t xml:space="preserve">This American seafood restaurant is located in Downtown San Jose, right near The Tech Museum of Innovation. Also on Trip Advisor’s 10 Best San Jose restaurants list, Scott’s Seafood has a great bar scene, a place for families with children, and a perfect date night. Come enjoy a beautiful scenic view at Scott’s. For more information on open hours and restaurant visit </w:t>
            </w:r>
            <w:hyperlink r:id="rId11">
              <w:r w:rsidDel="00000000" w:rsidR="00000000" w:rsidRPr="00000000">
                <w:rPr>
                  <w:color w:val="1155cc"/>
                  <w:highlight w:val="white"/>
                  <w:u w:val="single"/>
                  <w:rtl w:val="0"/>
                </w:rPr>
                <w:t xml:space="preserve">here</w:t>
              </w:r>
            </w:hyperlink>
            <w:r w:rsidDel="00000000" w:rsidR="00000000" w:rsidRPr="00000000">
              <w:rPr>
                <w:highlight w:val="white"/>
                <w:rtl w:val="0"/>
              </w:rPr>
              <w:t xml:space="preserve">.</w:t>
            </w:r>
          </w:p>
          <w:p w:rsidR="00000000" w:rsidDel="00000000" w:rsidP="00000000" w:rsidRDefault="00000000" w:rsidRPr="00000000">
            <w:pPr>
              <w:contextualSpacing w:val="0"/>
              <w:rPr/>
            </w:pP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
        <w:tblW w:w="10035.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0"/>
        <w:gridCol w:w="5055"/>
        <w:tblGridChange w:id="0">
          <w:tblGrid>
            <w:gridCol w:w="4980"/>
            <w:gridCol w:w="5055"/>
          </w:tblGrid>
        </w:tblGridChange>
      </w:tblGrid>
      <w:tr>
        <w:trPr>
          <w:trHeight w:val="996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Bank of America Free Museum Weekend</w:t>
            </w:r>
          </w:p>
          <w:p w:rsidR="00000000" w:rsidDel="00000000" w:rsidP="00000000" w:rsidRDefault="00000000" w:rsidRPr="00000000">
            <w:pPr>
              <w:contextualSpacing w:val="0"/>
              <w:rPr/>
            </w:pPr>
            <w:hyperlink r:id="rId12">
              <w:r w:rsidDel="00000000" w:rsidR="00000000" w:rsidRPr="00000000">
                <w:rPr>
                  <w:color w:val="1155cc"/>
                  <w:u w:val="single"/>
                </w:rPr>
                <w:drawing>
                  <wp:inline distB="114300" distT="114300" distL="114300" distR="114300">
                    <wp:extent cx="3282467" cy="2471738"/>
                    <wp:effectExtent b="0" l="0" r="0" t="0"/>
                    <wp:docPr descr="shutterstock_521152678.jpg" id="4" name="image9.jpg"/>
                    <a:graphic>
                      <a:graphicData uri="http://schemas.openxmlformats.org/drawingml/2006/picture">
                        <pic:pic>
                          <pic:nvPicPr>
                            <pic:cNvPr descr="shutterstock_521152678.jpg" id="0" name="image9.jpg"/>
                            <pic:cNvPicPr preferRelativeResize="0"/>
                          </pic:nvPicPr>
                          <pic:blipFill>
                            <a:blip r:embed="rId13"/>
                            <a:srcRect b="0" l="0" r="0" t="0"/>
                            <a:stretch>
                              <a:fillRect/>
                            </a:stretch>
                          </pic:blipFill>
                          <pic:spPr>
                            <a:xfrm>
                              <a:off x="0" y="0"/>
                              <a:ext cx="3282467" cy="2471738"/>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From September 3rd, 1000AM - September 4th, 6:00PM, any Bank of America or Merrill Lynch card holder will receive free admission at participating museums, including the Contemporary Jewish Museum, The Tech Museum of Innovation, and more! Find out more information on how you can get your free visit and the various participating locations please visit </w:t>
            </w:r>
            <w:hyperlink r:id="rId14">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highlight w:val="white"/>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sz w:val="28"/>
                <w:szCs w:val="28"/>
                <w:rtl w:val="0"/>
              </w:rPr>
              <w:t xml:space="preserve">Milk &amp; Wood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3052763" cy="2543175"/>
                  <wp:effectExtent b="0" l="0" r="0" t="0"/>
                  <wp:docPr descr="Screen Shot 2017-08-21 at 1.32.40 PM.png" id="3" name="image8.png"/>
                  <a:graphic>
                    <a:graphicData uri="http://schemas.openxmlformats.org/drawingml/2006/picture">
                      <pic:pic>
                        <pic:nvPicPr>
                          <pic:cNvPr descr="Screen Shot 2017-08-21 at 1.32.40 PM.png" id="0" name="image8.png"/>
                          <pic:cNvPicPr preferRelativeResize="0"/>
                        </pic:nvPicPr>
                        <pic:blipFill>
                          <a:blip r:embed="rId15"/>
                          <a:srcRect b="0" l="0" r="0" t="0"/>
                          <a:stretch>
                            <a:fillRect/>
                          </a:stretch>
                        </pic:blipFill>
                        <pic:spPr>
                          <a:xfrm>
                            <a:off x="0" y="0"/>
                            <a:ext cx="3052763" cy="2543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Hand crafted dailey, this fabulous Bay Area dessert eatery is located in Downtown San Jose, as well as Santa Cruz. Next time you’re craving cute, simple and completely customizable desserts come on down to one of Milk &amp; Woods Bay area locations. For more information visit </w:t>
            </w:r>
            <w:hyperlink r:id="rId16">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tbl>
      <w:tblPr>
        <w:tblStyle w:val="Table3"/>
        <w:tblW w:w="10185.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5295"/>
        <w:tblGridChange w:id="0">
          <w:tblGrid>
            <w:gridCol w:w="4890"/>
            <w:gridCol w:w="529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jc w:val="left"/>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Featured Property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hyperlink r:id="rId17">
              <w:r w:rsidDel="00000000" w:rsidR="00000000" w:rsidRPr="00000000">
                <w:rPr>
                  <w:color w:val="1155cc"/>
                  <w:u w:val="single"/>
                </w:rPr>
                <w:drawing>
                  <wp:inline distB="114300" distT="114300" distL="114300" distR="114300">
                    <wp:extent cx="3200558" cy="2052638"/>
                    <wp:effectExtent b="0" l="0" r="0" t="0"/>
                    <wp:docPr descr="GetMedia.jpeg" id="2" name="image6.jpg"/>
                    <a:graphic>
                      <a:graphicData uri="http://schemas.openxmlformats.org/drawingml/2006/picture">
                        <pic:pic>
                          <pic:nvPicPr>
                            <pic:cNvPr descr="GetMedia.jpeg" id="0" name="image6.jpg"/>
                            <pic:cNvPicPr preferRelativeResize="0"/>
                          </pic:nvPicPr>
                          <pic:blipFill>
                            <a:blip r:embed="rId18"/>
                            <a:srcRect b="0" l="0" r="0" t="0"/>
                            <a:stretch>
                              <a:fillRect/>
                            </a:stretch>
                          </pic:blipFill>
                          <pic:spPr>
                            <a:xfrm>
                              <a:off x="0" y="0"/>
                              <a:ext cx="3200558" cy="2052638"/>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highlight w:val="white"/>
                <w:rtl w:val="0"/>
              </w:rPr>
              <w:t xml:space="preserve">This traditional Almaden Valley home is the perfect location for you and your family. With 4 bedrooms and 2 baths home includes a pool and spa combo as well as a fireplace. Come and see this beautiful home, that is currently open Saturday and Sunday. </w:t>
            </w:r>
            <w:r w:rsidDel="00000000" w:rsidR="00000000" w:rsidRPr="00000000">
              <w:rPr>
                <w:rtl w:val="0"/>
              </w:rPr>
              <w:t xml:space="preserve">For more information about this home contact Stephen Husted </w:t>
            </w:r>
            <w:hyperlink r:id="rId19">
              <w:r w:rsidDel="00000000" w:rsidR="00000000" w:rsidRPr="00000000">
                <w:rPr>
                  <w:color w:val="0000ff"/>
                  <w:u w:val="single"/>
                  <w:rtl w:val="0"/>
                </w:rPr>
                <w:t xml:space="preserve">here</w:t>
              </w:r>
            </w:hyperlink>
            <w:r w:rsidDel="00000000" w:rsidR="00000000" w:rsidRPr="00000000">
              <w:rPr>
                <w:rtl w:val="0"/>
              </w:rPr>
              <w:t xml:space="preserve">.</w:t>
            </w:r>
          </w:p>
          <w:p w:rsidR="00000000" w:rsidDel="00000000" w:rsidP="00000000" w:rsidRDefault="00000000" w:rsidRPr="00000000">
            <w:pPr>
              <w:widowControl w:val="0"/>
              <w:spacing w:line="240" w:lineRule="auto"/>
              <w:contextualSpacing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Featured Property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hyperlink r:id="rId20">
              <w:r w:rsidDel="00000000" w:rsidR="00000000" w:rsidRPr="00000000">
                <w:rPr>
                  <w:color w:val="1155cc"/>
                  <w:u w:val="single"/>
                </w:rPr>
                <w:drawing>
                  <wp:inline distB="114300" distT="114300" distL="114300" distR="114300">
                    <wp:extent cx="3060464" cy="2052638"/>
                    <wp:effectExtent b="0" l="0" r="0" t="0"/>
                    <wp:docPr descr="GetMedia (2).jpeg" id="1" name="image4.jpg"/>
                    <a:graphic>
                      <a:graphicData uri="http://schemas.openxmlformats.org/drawingml/2006/picture">
                        <pic:pic>
                          <pic:nvPicPr>
                            <pic:cNvPr descr="GetMedia (2).jpeg" id="0" name="image4.jpg"/>
                            <pic:cNvPicPr preferRelativeResize="0"/>
                          </pic:nvPicPr>
                          <pic:blipFill>
                            <a:blip r:embed="rId21"/>
                            <a:srcRect b="0" l="0" r="0" t="0"/>
                            <a:stretch>
                              <a:fillRect/>
                            </a:stretch>
                          </pic:blipFill>
                          <pic:spPr>
                            <a:xfrm>
                              <a:off x="0" y="0"/>
                              <a:ext cx="3060464" cy="2052638"/>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highlight w:val="white"/>
                <w:rtl w:val="0"/>
              </w:rPr>
              <w:t xml:space="preserve">Located in the Cambrian neighborhood of Santa Clara County, this 4 bedroom, 3 baths home has a sq.ft of 2,211. It’s l</w:t>
            </w:r>
            <w:r w:rsidDel="00000000" w:rsidR="00000000" w:rsidRPr="00000000">
              <w:rPr>
                <w:highlight w:val="white"/>
                <w:rtl w:val="0"/>
              </w:rPr>
              <w:t xml:space="preserve">arge formal living room includes a tiled wood-burning fireplace with custom mantel and a large picture window overlooking the front yard. The lower level includes an over sized master bedroom with a large walk-in closet and sitting area.</w:t>
            </w:r>
            <w:r w:rsidDel="00000000" w:rsidR="00000000" w:rsidRPr="00000000">
              <w:rPr>
                <w:rtl w:val="0"/>
              </w:rPr>
              <w:t xml:space="preserve">For more information contact Stephen Husted </w:t>
            </w:r>
            <w:hyperlink r:id="rId22">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pPr>
              <w:contextualSpacing w:val="0"/>
              <w:rPr>
                <w:color w:val="333333"/>
                <w:highlight w:val="white"/>
              </w:rPr>
            </w:pPr>
            <w:r w:rsidDel="00000000" w:rsidR="00000000" w:rsidRPr="00000000">
              <w:rPr>
                <w:rtl w:val="0"/>
              </w:rPr>
            </w:r>
          </w:p>
        </w:tc>
      </w:tr>
    </w:tbl>
    <w:p w:rsidR="00000000" w:rsidDel="00000000" w:rsidP="00000000" w:rsidRDefault="00000000" w:rsidRPr="00000000">
      <w:pPr>
        <w:contextualSpacing w:val="0"/>
        <w:jc w:val="center"/>
        <w:rPr>
          <w:sz w:val="24"/>
          <w:szCs w:val="24"/>
          <w:highlight w:val="yellow"/>
        </w:rPr>
      </w:pPr>
      <w:r w:rsidDel="00000000" w:rsidR="00000000" w:rsidRPr="00000000">
        <w:rPr>
          <w:rtl w:val="0"/>
        </w:rPr>
      </w:r>
    </w:p>
    <w:p w:rsidR="00000000" w:rsidDel="00000000" w:rsidP="00000000" w:rsidRDefault="00000000" w:rsidRPr="00000000">
      <w:pPr>
        <w:contextualSpacing w:val="0"/>
        <w:jc w:val="center"/>
        <w:rPr>
          <w:sz w:val="24"/>
          <w:szCs w:val="24"/>
          <w:highlight w:val="yellow"/>
        </w:rPr>
      </w:pPr>
      <w:r w:rsidDel="00000000" w:rsidR="00000000" w:rsidRPr="00000000">
        <w:rPr>
          <w:rtl w:val="0"/>
        </w:rPr>
      </w:r>
    </w:p>
    <w:p w:rsidR="00000000" w:rsidDel="00000000" w:rsidP="00000000" w:rsidRDefault="00000000" w:rsidRPr="00000000">
      <w:pPr>
        <w:contextualSpacing w:val="0"/>
        <w:jc w:val="center"/>
        <w:rPr>
          <w:sz w:val="24"/>
          <w:szCs w:val="24"/>
          <w:highlight w:val="yellow"/>
        </w:rPr>
      </w:pPr>
      <w:r w:rsidDel="00000000" w:rsidR="00000000" w:rsidRPr="00000000">
        <w:rPr>
          <w:rtl w:val="0"/>
        </w:rPr>
      </w:r>
    </w:p>
    <w:p w:rsidR="00000000" w:rsidDel="00000000" w:rsidP="00000000" w:rsidRDefault="00000000" w:rsidRPr="00000000">
      <w:pPr>
        <w:contextualSpacing w:val="0"/>
        <w:jc w:val="center"/>
        <w:rPr>
          <w:sz w:val="24"/>
          <w:szCs w:val="24"/>
          <w:highlight w:val="yellow"/>
        </w:rPr>
      </w:pPr>
      <w:r w:rsidDel="00000000" w:rsidR="00000000" w:rsidRPr="00000000">
        <w:rPr>
          <w:rtl w:val="0"/>
        </w:rPr>
      </w:r>
    </w:p>
    <w:p w:rsidR="00000000" w:rsidDel="00000000" w:rsidP="00000000" w:rsidRDefault="00000000" w:rsidRPr="00000000">
      <w:pPr>
        <w:contextualSpacing w:val="0"/>
        <w:jc w:val="center"/>
        <w:rPr>
          <w:sz w:val="24"/>
          <w:szCs w:val="24"/>
          <w:highlight w:val="yellow"/>
        </w:rPr>
      </w:pPr>
      <w:r w:rsidDel="00000000" w:rsidR="00000000" w:rsidRPr="00000000">
        <w:rPr>
          <w:rtl w:val="0"/>
        </w:rPr>
      </w:r>
    </w:p>
    <w:p w:rsidR="00000000" w:rsidDel="00000000" w:rsidP="00000000" w:rsidRDefault="00000000" w:rsidRPr="00000000">
      <w:pPr>
        <w:contextualSpacing w:val="0"/>
        <w:jc w:val="center"/>
        <w:rPr>
          <w:sz w:val="24"/>
          <w:szCs w:val="24"/>
          <w:highlight w:val="yellow"/>
        </w:rPr>
      </w:pPr>
      <w:r w:rsidDel="00000000" w:rsidR="00000000" w:rsidRPr="00000000">
        <w:rPr>
          <w:rtl w:val="0"/>
        </w:rPr>
      </w:r>
    </w:p>
    <w:p w:rsidR="00000000" w:rsidDel="00000000" w:rsidP="00000000" w:rsidRDefault="00000000" w:rsidRPr="00000000">
      <w:pPr>
        <w:contextualSpacing w:val="0"/>
        <w:jc w:val="center"/>
        <w:rPr>
          <w:sz w:val="24"/>
          <w:szCs w:val="24"/>
          <w:highlight w:val="yellow"/>
        </w:rPr>
      </w:pPr>
      <w:r w:rsidDel="00000000" w:rsidR="00000000" w:rsidRPr="00000000">
        <w:rPr>
          <w:rtl w:val="0"/>
        </w:rPr>
      </w:r>
    </w:p>
    <w:p w:rsidR="00000000" w:rsidDel="00000000" w:rsidP="00000000" w:rsidRDefault="00000000" w:rsidRPr="00000000">
      <w:pPr>
        <w:contextualSpacing w:val="0"/>
        <w:jc w:val="center"/>
        <w:rPr>
          <w:sz w:val="24"/>
          <w:szCs w:val="24"/>
          <w:highlight w:val="yellow"/>
        </w:rPr>
      </w:pPr>
      <w:r w:rsidDel="00000000" w:rsidR="00000000" w:rsidRPr="00000000">
        <w:rPr>
          <w:rtl w:val="0"/>
        </w:rPr>
      </w:r>
    </w:p>
    <w:p w:rsidR="00000000" w:rsidDel="00000000" w:rsidP="00000000" w:rsidRDefault="00000000" w:rsidRPr="00000000">
      <w:pPr>
        <w:contextualSpacing w:val="0"/>
        <w:jc w:val="center"/>
        <w:rPr>
          <w:sz w:val="24"/>
          <w:szCs w:val="24"/>
          <w:highlight w:val="yellow"/>
        </w:rPr>
      </w:pPr>
      <w:r w:rsidDel="00000000" w:rsidR="00000000" w:rsidRPr="00000000">
        <w:rPr>
          <w:sz w:val="24"/>
          <w:szCs w:val="24"/>
          <w:highlight w:val="yellow"/>
          <w:rtl w:val="0"/>
        </w:rPr>
        <w:t xml:space="preserve">Call to Action Box - This Will be Separated and Designed to Stand Out link here: http://www.stephenhusted.com/contact-form/</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To Learn More About My Listings and Happenings in the Community Visit My Website</w:t>
      </w:r>
    </w:p>
    <w:p w:rsidR="00000000" w:rsidDel="00000000" w:rsidP="00000000" w:rsidRDefault="00000000" w:rsidRPr="00000000">
      <w:pPr>
        <w:contextualSpacing w:val="0"/>
        <w:rPr>
          <w:b w:val="1"/>
          <w:sz w:val="36"/>
          <w:szCs w:val="36"/>
        </w:rPr>
      </w:pPr>
      <w:r w:rsidDel="00000000" w:rsidR="00000000" w:rsidRPr="00000000">
        <w:rPr>
          <w:rtl w:val="0"/>
        </w:rPr>
      </w:r>
    </w:p>
    <w:p w:rsidR="00000000" w:rsidDel="00000000" w:rsidP="00000000" w:rsidRDefault="00000000" w:rsidRPr="00000000">
      <w:pPr>
        <w:contextualSpacing w:val="0"/>
        <w:jc w:val="center"/>
        <w:rPr>
          <w:sz w:val="24"/>
          <w:szCs w:val="24"/>
          <w:highlight w:val="yellow"/>
        </w:rPr>
      </w:pPr>
      <w:r w:rsidDel="00000000" w:rsidR="00000000" w:rsidRPr="00000000">
        <w:rPr>
          <w:rtl w:val="0"/>
        </w:rPr>
      </w:r>
    </w:p>
    <w:p w:rsidR="00000000" w:rsidDel="00000000" w:rsidP="00000000" w:rsidRDefault="00000000" w:rsidRPr="00000000">
      <w:pPr>
        <w:contextualSpacing w:val="0"/>
        <w:jc w:val="center"/>
        <w:rPr>
          <w:sz w:val="24"/>
          <w:szCs w:val="24"/>
          <w:highlight w:val="yellow"/>
        </w:rPr>
      </w:pPr>
      <w:r w:rsidDel="00000000" w:rsidR="00000000" w:rsidRPr="00000000">
        <w:rPr>
          <w:sz w:val="24"/>
          <w:szCs w:val="24"/>
          <w:highlight w:val="yellow"/>
          <w:rtl w:val="0"/>
        </w:rPr>
        <w:t xml:space="preserve">Social Media Links and Ending Banner</w:t>
      </w:r>
    </w:p>
    <w:p w:rsidR="00000000" w:rsidDel="00000000" w:rsidP="00000000" w:rsidRDefault="00000000" w:rsidRPr="00000000">
      <w:pPr>
        <w:contextualSpacing w:val="0"/>
        <w:jc w:val="center"/>
        <w:rPr>
          <w:sz w:val="24"/>
          <w:szCs w:val="24"/>
          <w:highlight w:val="yellow"/>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Facebook: </w:t>
      </w:r>
      <w:hyperlink r:id="rId23">
        <w:r w:rsidDel="00000000" w:rsidR="00000000" w:rsidRPr="00000000">
          <w:rPr>
            <w:color w:val="1155cc"/>
            <w:sz w:val="24"/>
            <w:szCs w:val="24"/>
            <w:u w:val="single"/>
            <w:rtl w:val="0"/>
          </w:rPr>
          <w:t xml:space="preserve">https://www.facebook.com/stephenhustedrealtor/</w:t>
        </w:r>
      </w:hyperlink>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Twitter: </w:t>
      </w:r>
      <w:hyperlink r:id="rId24">
        <w:r w:rsidDel="00000000" w:rsidR="00000000" w:rsidRPr="00000000">
          <w:rPr>
            <w:color w:val="1155cc"/>
            <w:sz w:val="24"/>
            <w:szCs w:val="24"/>
            <w:u w:val="single"/>
            <w:rtl w:val="0"/>
          </w:rPr>
          <w:t xml:space="preserve">https://twitter.com/StephenHusted</w:t>
        </w:r>
      </w:hyperlink>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Pinterest: https://www.pinterest.com/steveh14/</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LinkedIn: </w:t>
      </w:r>
      <w:hyperlink r:id="rId25">
        <w:r w:rsidDel="00000000" w:rsidR="00000000" w:rsidRPr="00000000">
          <w:rPr>
            <w:color w:val="1155cc"/>
            <w:sz w:val="24"/>
            <w:szCs w:val="24"/>
            <w:u w:val="single"/>
            <w:rtl w:val="0"/>
          </w:rPr>
          <w:t xml:space="preserve">https://www.linkedin.com/in/stephenhusted</w:t>
        </w:r>
      </w:hyperlink>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Instagram: https://www.instagram.com/stephenhusted/</w:t>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stephenhusted.com/search-listings/1630-SAINT-REGIS-DR-SAN-JOSE-CA-95124/ML81674708/190/" TargetMode="External"/><Relationship Id="rId22" Type="http://schemas.openxmlformats.org/officeDocument/2006/relationships/hyperlink" Target="http://www.stephenhusted.com/search-listings/1630-SAINT-REGIS-DR-SAN-JOSE-CA-95124/ML81674708/190/" TargetMode="External"/><Relationship Id="rId21" Type="http://schemas.openxmlformats.org/officeDocument/2006/relationships/image" Target="media/image4.jpg"/><Relationship Id="rId24" Type="http://schemas.openxmlformats.org/officeDocument/2006/relationships/hyperlink" Target="https://twitter.com/StephenHusted" TargetMode="External"/><Relationship Id="rId23" Type="http://schemas.openxmlformats.org/officeDocument/2006/relationships/hyperlink" Target="https://www.facebook.com/stephenhustedrealtor/"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scottsseafoodsj.com/" TargetMode="External"/><Relationship Id="rId25" Type="http://schemas.openxmlformats.org/officeDocument/2006/relationships/hyperlink" Target="https://www.linkedin.com/in/stephenhusted" TargetMode="External"/><Relationship Id="rId5" Type="http://schemas.openxmlformats.org/officeDocument/2006/relationships/hyperlink" Target="http://www.stephenhusted.com/contact-form/" TargetMode="External"/><Relationship Id="rId6" Type="http://schemas.openxmlformats.org/officeDocument/2006/relationships/hyperlink" Target="http://tinytots.com/events/" TargetMode="External"/><Relationship Id="rId7" Type="http://schemas.openxmlformats.org/officeDocument/2006/relationships/image" Target="media/image12.jpg"/><Relationship Id="rId8" Type="http://schemas.openxmlformats.org/officeDocument/2006/relationships/hyperlink" Target="http://tinytots.com/events/" TargetMode="External"/><Relationship Id="rId11" Type="http://schemas.openxmlformats.org/officeDocument/2006/relationships/hyperlink" Target="http://www.scottsseafoodsj.com/" TargetMode="External"/><Relationship Id="rId10" Type="http://schemas.openxmlformats.org/officeDocument/2006/relationships/image" Target="media/image11.png"/><Relationship Id="rId13" Type="http://schemas.openxmlformats.org/officeDocument/2006/relationships/image" Target="media/image9.jpg"/><Relationship Id="rId12" Type="http://schemas.openxmlformats.org/officeDocument/2006/relationships/hyperlink" Target="https://about.bankofamerica.com/en-us/what-guides-us/arts-and-culture.html#fbid=_9xVXtmA_hn/hashlink=museums-on-us" TargetMode="External"/><Relationship Id="rId15" Type="http://schemas.openxmlformats.org/officeDocument/2006/relationships/image" Target="media/image8.png"/><Relationship Id="rId14" Type="http://schemas.openxmlformats.org/officeDocument/2006/relationships/hyperlink" Target="https://about.bankofamerica.com/en-us/what-guides-us/arts-and-culture.html#fbid=_9xVXtmA_hn/hashlink=museums-on-us" TargetMode="External"/><Relationship Id="rId17" Type="http://schemas.openxmlformats.org/officeDocument/2006/relationships/hyperlink" Target="http://www.stephenhusted.com/search-listings/1480-MONTELEGRE-DR-SAN-JOSE-CA-95120/ML81674041/190/" TargetMode="External"/><Relationship Id="rId16" Type="http://schemas.openxmlformats.org/officeDocument/2006/relationships/hyperlink" Target="https://www.milkandwood.com/" TargetMode="External"/><Relationship Id="rId19" Type="http://schemas.openxmlformats.org/officeDocument/2006/relationships/hyperlink" Target="http://www.stephenhusted.com/search-listings/1480-MONTELEGRE-DR-SAN-JOSE-CA-95120/ML81674041/190/" TargetMode="External"/><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