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b/>
          <w:bCs/>
          <w:color w:val="1F3864"/>
          <w:sz w:val="52"/>
          <w:szCs w:val="52"/>
        </w:rPr>
        <w:t xml:space="preserve">HOUSE OF LEADER LLC</w:t>
      </w:r>
    </w:p>
    <w:p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 xml:space="preserve">HOL HYPER-AGENT — LIVE PROGRESS REPORT</w:t>
      </w:r>
    </w:p>
    <w:p>
      <w:pPr>
        <w:spacing w:after="120"/>
        <w:jc w:val="center"/>
      </w:pPr>
      <w:r>
        <w:rPr>
          <w:color w:val="888888"/>
          <w:sz w:val="24"/>
          <w:szCs w:val="24"/>
        </w:rPr>
        <w:t xml:space="preserve">Updated: May 4, 2026 — Session Day 1</w:t>
      </w:r>
    </w:p>
    <w:p>
      <w:pPr>
        <w:spacing w:after="480"/>
        <w:jc w:val="center"/>
      </w:pPr>
      <w:r>
        <w:rPr>
          <w:b/>
          <w:bCs/>
          <w:color w:val="C00000"/>
          <w:sz w:val="28"/>
          <w:szCs w:val="28"/>
        </w:rPr>
        <w:t xml:space="preserve">Overall Completion: 82% | Target: 00K in 6 Months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INFRASTRUCTURE — 100%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 (hol-hyper-agent)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Private repo, all folders set 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Bot (@HOLHyperAgentBot)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Responding intelligently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PostgreSQL (hol-agent-db)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tables created, connected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(hol-supplier-catalogs)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58K+ products uploaded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Vector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memories stored, search working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LangSmith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Project: hol-hyper-agent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API (8 keys rotating)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8 keys returning 200 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Xiaomi MiMo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Key acquired, 100T grant applied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Agent Brain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LangGraph + Telegram interface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Catalog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Reads both Griffati + Nokinstyle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Listing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listings generated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MARKETPLACE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Walmart Account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Payoneer active, fulfillment ready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CK Jeans Men Cap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IP claim error — needs 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Calvin Klein Women Beanie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24-48h review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Needs funding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Etsy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 alternative channel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Currency issue being resolved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SUSPENDED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Cannot use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Sale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Blocked by IP claims + barcodes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CRITICAL BLOCKERS — FIX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500"/>
        <w:gridCol w:w="2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claim on Calvin Klein listings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Letter of Authorization from Griffati OR sell non-branded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UPC barcodes for new 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Buy 25 codes at ezupc.com for 5-40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first sale yet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on Facebook Marketplace NOW (no IP issues)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account unfunded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Fund via Mercury/Wise wire transfer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account suspended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Appeal OR use Etsy as alternative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Exposed API keys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Regenerate Qdrant + AWS keys ASAP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CPA + NSC PARALLEL LAUNCH STATUS</w:t>
      </w:r>
    </w:p>
    <w:p>
      <w:pPr>
        <w:pStyle w:val="Heading2"/>
        <w:spacing w:before="200"/>
      </w:pPr>
      <w:r>
        <w:rPr>
          <w:b/>
          <w:bCs/>
          <w:color w:val="2E75B6"/>
          <w:sz w:val="28"/>
          <w:szCs w:val="28"/>
        </w:rPr>
        <w:t xml:space="preserve">CPA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Awin account: CREATED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Reddit account (u/houseofleader): LIVE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Reddit post submitted to r/femalefashionadvice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Reddit post submitted to r/fashionadvice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TikTok: @houseofleaderllc linked on Reddit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8C00"/>
          <w:sz w:val="22"/>
          <w:szCs w:val="22"/>
        </w:rPr>
        <w:t xml:space="preserve">Awin brand applications: PENDING — apply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8C00"/>
          <w:sz w:val="22"/>
          <w:szCs w:val="22"/>
        </w:rPr>
        <w:t xml:space="preserve">ShareASale signup: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00000"/>
          <w:sz w:val="22"/>
          <w:szCs w:val="22"/>
        </w:rPr>
        <w:t xml:space="preserve">First affiliate commission: NOT YET</w:t>
      </w:r>
    </w:p>
    <w:p>
      <w:pPr>
        <w:spacing w:after="120"/>
      </w:pPr>
      <w:r>
        <w:t xml:space="preserve"/>
      </w:r>
    </w:p>
    <w:p>
      <w:pPr>
        <w:pStyle w:val="Heading2"/>
        <w:spacing w:before="200"/>
      </w:pPr>
      <w:r>
        <w:rPr>
          <w:b/>
          <w:bCs/>
          <w:color w:val="2E75B6"/>
          <w:sz w:val="28"/>
          <w:szCs w:val="28"/>
        </w:rPr>
        <w:t xml:space="preserve">NSC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NSC strategy defined: Tier 1 = Pieces, Only, Selected Femme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Email templates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00000"/>
          <w:sz w:val="22"/>
          <w:szCs w:val="22"/>
        </w:rPr>
        <w:t xml:space="preserve">Pieces email (wholesale@pieces.com): NOT SENT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00000"/>
          <w:sz w:val="22"/>
          <w:szCs w:val="22"/>
        </w:rPr>
        <w:t xml:space="preserve">Only email (wholesale@only.com): NOT SENT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00000"/>
          <w:sz w:val="22"/>
          <w:szCs w:val="22"/>
        </w:rPr>
        <w:t xml:space="preserve">Selected Femme email: NOT SENT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00000"/>
          <w:sz w:val="22"/>
          <w:szCs w:val="22"/>
        </w:rPr>
        <w:t xml:space="preserve">Griffati LOA request (for Walmart IP fix): NOT SENT YET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REVENUE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Revenue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/bin/sh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 on Walmart (pending)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 with IP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 listing (CK Men Cap)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Listings Generated (AI)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10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Products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58,034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Days Elapsed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Day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Days Remaining to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~179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Per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,117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6-Month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Citeo Fee Due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May 31, 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NEXT ACTIONS — PRIORITY ORDER</w:t>
      </w:r>
    </w:p>
    <w:p>
      <w:pPr>
        <w:pStyle w:val="Heading2"/>
        <w:spacing w:before="200"/>
      </w:pPr>
      <w:r>
        <w:rPr>
          <w:b/>
          <w:bCs/>
          <w:color w:val="2E75B6"/>
          <w:sz w:val="28"/>
          <w:szCs w:val="28"/>
        </w:rPr>
        <w:t xml:space="preserve">TODAY (Next 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1. List Calvin Klein hat on Facebook Marketplace (first sale attempt)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2. Email Griffati for Letter of Authorization: support@griffati.com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3. Send NSC emails to Pieces + Only + Selected Femme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4. Apply for ASOS + Zalando on Awin CPA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5. Retire IP error listing on Walmart</w:t>
      </w:r>
    </w:p>
    <w:p>
      <w:pPr>
        <w:spacing w:after="120"/>
      </w:pPr>
      <w:r>
        <w:t xml:space="preserve"/>
      </w:r>
    </w:p>
    <w:p>
      <w:pPr>
        <w:pStyle w:val="Heading2"/>
        <w:spacing w:before="200"/>
      </w:pPr>
      <w:r>
        <w:rPr>
          <w:b/>
          <w:bCs/>
          <w:color w:val="2E75B6"/>
          <w:sz w:val="28"/>
          <w:szCs w:val="28"/>
        </w:rPr>
        <w:t xml:space="preserve">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6. Buy 25 UPC barcodes from ezupc.com 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7. Fund Amazon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8. Sign up on Etsy (alternative to eBay)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9. Create TikTok content for organic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10. Regenerate all exposed API keys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2026-05-04T13:44:47.029Z</dcterms:created>
  <dcterms:modified xsi:type="dcterms:W3CDTF">2026-05-04T13:44:47.046Z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