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rFonts w:eastAsia="Calibri" w:cs="Calibri" w:ascii="Calibri" w:hAnsi="Calibri"/>
          <w:b/>
          <w:bCs/>
          <w:sz w:val="40"/>
          <w:szCs w:val="40"/>
        </w:rPr>
        <w:t>Użytkownicy i uprawnienia w PostgreSQL</w:t>
      </w:r>
    </w:p>
    <w:p>
      <w:pPr>
        <w:pStyle w:val="Normal"/>
        <w:spacing w:before="0" w:after="240"/>
        <w:jc w:val="center"/>
        <w:rPr/>
      </w:pPr>
      <w:r>
        <w:rPr>
          <w:rFonts w:eastAsia="Calibri" w:cs="Calibri" w:ascii="Calibri" w:hAnsi="Calibri"/>
          <w:color w:val="555555"/>
          <w:sz w:val="24"/>
          <w:szCs w:val="24"/>
        </w:rPr>
        <w:t>FUN Task Manager – rola userek z uprawnieniami tylko do SELECT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Autor: Zakhar Herun    Data: 20.10.2026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Baza danych: taskmanager-db. Tabele: users, tasks, comments. Skrypty: database/create-user-select.sql oraz database/test-user-select.sql.</w:t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sz w:val="30"/>
          <w:szCs w:val="30"/>
        </w:rPr>
        <w:t>1. Cel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Utworzenie użytkownika userek, który może tylko odczytywać dane (SELECT), oraz sprawdzenie, że próba dodania rekordu (INSERT) jest przez PostgreSQL odrzucana. Następnie ten sam INSERT jest wykonany jako administrator (postgres) i kończy się powodzeniem.</w:t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sz w:val="30"/>
          <w:szCs w:val="30"/>
        </w:rPr>
        <w:t>2. Utworzenie użytkownika (jako postgres)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W pgAdmin: prawy przycisk na bazie taskmanager-db → Query Tool. Wykonaj skrypt:</w:t>
      </w:r>
    </w:p>
    <w:p>
      <w:pPr>
        <w:pStyle w:val="Normal"/>
        <w:spacing w:before="0" w:after="120"/>
        <w:rPr>
          <w:b/>
          <w:bCs/>
        </w:rPr>
      </w:pPr>
      <w:r>
        <w:rPr>
          <w:rFonts w:eastAsia="Calibri" w:cs="Calibri" w:ascii="Calibri" w:hAnsi="Calibri"/>
          <w:b/>
          <w:bCs/>
          <w:sz w:val="22"/>
          <w:szCs w:val="22"/>
        </w:rPr>
        <w:t>Skrypt create-user-select.sql:</w:t>
      </w:r>
    </w:p>
    <w:p>
      <w:pPr>
        <w:pStyle w:val="Normal"/>
        <w:pBdr>
          <w:left w:val="single" w:sz="12" w:space="6" w:color="4F46E5"/>
        </w:pBdr>
        <w:shd w:val="clear" w:fill="F1F3F5"/>
        <w:spacing w:before="0" w:after="60"/>
        <w:ind w:start="200"/>
        <w:rPr/>
      </w:pPr>
      <w:r>
        <w:rPr>
          <w:rFonts w:eastAsia="Consolas" w:cs="Consolas" w:ascii="Consolas" w:hAnsi="Consolas"/>
          <w:sz w:val="20"/>
          <w:szCs w:val="20"/>
        </w:rPr>
        <w:t>CREATE ROLE userek LOGIN PASSWORD 'P@ssW0rD';</w:t>
      </w:r>
    </w:p>
    <w:p>
      <w:pPr>
        <w:pStyle w:val="Normal"/>
        <w:pBdr>
          <w:left w:val="single" w:sz="12" w:space="6" w:color="4F46E5"/>
        </w:pBdr>
        <w:shd w:val="clear" w:fill="F1F3F5"/>
        <w:spacing w:before="0" w:after="60"/>
        <w:ind w:start="200"/>
        <w:rPr/>
      </w:pPr>
      <w:r>
        <w:rPr>
          <w:rFonts w:eastAsia="Consolas" w:cs="Consolas" w:ascii="Consolas" w:hAnsi="Consolas"/>
          <w:sz w:val="20"/>
          <w:szCs w:val="20"/>
        </w:rPr>
        <w:t>GRANT CONNECT ON DATABASE "taskmanager-db" TO userek;</w:t>
      </w:r>
    </w:p>
    <w:p>
      <w:pPr>
        <w:pStyle w:val="Normal"/>
        <w:pBdr>
          <w:left w:val="single" w:sz="12" w:space="6" w:color="4F46E5"/>
        </w:pBdr>
        <w:shd w:val="clear" w:fill="F1F3F5"/>
        <w:spacing w:before="0" w:after="60"/>
        <w:ind w:start="200"/>
        <w:rPr/>
      </w:pPr>
      <w:r>
        <w:rPr>
          <w:rFonts w:eastAsia="Consolas" w:cs="Consolas" w:ascii="Consolas" w:hAnsi="Consolas"/>
          <w:sz w:val="20"/>
          <w:szCs w:val="20"/>
        </w:rPr>
        <w:t>GRANT USAGE ON SCHEMA public TO userek;</w:t>
      </w:r>
    </w:p>
    <w:p>
      <w:pPr>
        <w:pStyle w:val="Normal"/>
        <w:pBdr>
          <w:left w:val="single" w:sz="12" w:space="6" w:color="4F46E5"/>
        </w:pBdr>
        <w:shd w:val="clear" w:fill="F1F3F5"/>
        <w:spacing w:before="0" w:after="60"/>
        <w:ind w:start="200"/>
        <w:rPr/>
      </w:pPr>
      <w:r>
        <w:rPr>
          <w:rFonts w:eastAsia="Consolas" w:cs="Consolas" w:ascii="Consolas" w:hAnsi="Consolas"/>
          <w:sz w:val="20"/>
          <w:szCs w:val="20"/>
        </w:rPr>
        <w:t>GRANT SELECT ON users, tasks, comments TO userek;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Screen 1 – wykonanie skryptu (komunikat o powodzeniu):</w:t>
      </w:r>
    </w:p>
    <w:tbl>
      <w:tblPr>
        <w:tblW w:w="9026" w:type="dxa"/>
        <w:jc w:val="start"/>
        <w:tblInd w:w="0" w:type="dxa"/>
        <w:tblLayout w:type="fixed"/>
        <w:tblCellMar>
          <w:top w:w="200" w:type="dxa"/>
          <w:start w:w="200" w:type="dxa"/>
          <w:bottom w:w="2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999999"/>
              <w:start w:val="dashed" w:sz="6" w:space="0" w:color="999999"/>
              <w:bottom w:val="dashed" w:sz="6" w:space="0" w:color="999999"/>
              <w:end w:val="dashed" w:sz="6" w:space="0" w:color="999999"/>
            </w:tcBorders>
            <w:shd w:fill="FFF4CC" w:val="clear"/>
          </w:tcPr>
          <w:p>
            <w:pPr>
              <w:pStyle w:val="Normal"/>
              <w:rPr>
                <w:rFonts w:ascii="Calibri" w:hAnsi="Calibri" w:eastAsia="Calibri" w:cs="Calibri"/>
                <w:i/>
                <w:iCs/>
                <w:sz w:val="21"/>
                <w:szCs w:val="21"/>
              </w:rPr>
            </w:pPr>
            <w:r>
              <w:rPr/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4076065"/>
                  <wp:effectExtent l="0" t="0" r="0" b="0"/>
                  <wp:wrapSquare wrapText="largest"/>
                  <wp:docPr id="1" name="Изображение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4076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Nazwa bazy taskmanager-db zawiera myślnik, dlatego w poleceniu GRANT jest w cudzysłowie. Uprawnienie USAGE na schemacie public jest potrzebne, aby użytkownik w ogóle widział tabele. Rola ma tylko SELECT – brak INSERT, UPDATE i DELETE.</w:t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sz w:val="30"/>
          <w:szCs w:val="30"/>
        </w:rPr>
        <w:t>3. Przełączenie na użytkownika userek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Zamiast logować się na nowy serwer w pgAdmin, w Query Tool ustawiamy tymczasowo rolę. Każde polecenie wykonuj osobno (zaznacz i F5).</w:t>
      </w:r>
    </w:p>
    <w:p>
      <w:pPr>
        <w:pStyle w:val="Normal"/>
        <w:spacing w:before="0" w:after="120"/>
        <w:rPr>
          <w:b/>
          <w:bCs/>
        </w:rPr>
      </w:pPr>
      <w:r>
        <w:rPr>
          <w:rFonts w:eastAsia="Calibri" w:cs="Calibri" w:ascii="Calibri" w:hAnsi="Calibri"/>
          <w:b/>
          <w:bCs/>
          <w:sz w:val="22"/>
          <w:szCs w:val="22"/>
        </w:rPr>
        <w:t>Polecenia:</w:t>
      </w:r>
    </w:p>
    <w:p>
      <w:pPr>
        <w:pStyle w:val="Normal"/>
        <w:pBdr>
          <w:left w:val="single" w:sz="12" w:space="6" w:color="4F46E5"/>
        </w:pBdr>
        <w:shd w:val="clear" w:fill="F1F3F5"/>
        <w:spacing w:before="0" w:after="60"/>
        <w:ind w:start="200"/>
        <w:rPr/>
      </w:pPr>
      <w:r>
        <w:rPr>
          <w:rFonts w:eastAsia="Consolas" w:cs="Consolas" w:ascii="Consolas" w:hAnsi="Consolas"/>
          <w:sz w:val="20"/>
          <w:szCs w:val="20"/>
        </w:rPr>
        <w:t>SET ROLE userek;</w:t>
      </w:r>
    </w:p>
    <w:p>
      <w:pPr>
        <w:pStyle w:val="Normal"/>
        <w:pBdr>
          <w:left w:val="single" w:sz="12" w:space="6" w:color="4F46E5"/>
        </w:pBdr>
        <w:shd w:val="clear" w:fill="F1F3F5"/>
        <w:spacing w:before="0" w:after="60"/>
        <w:ind w:start="200"/>
        <w:rPr/>
      </w:pPr>
      <w:r>
        <w:rPr>
          <w:rFonts w:eastAsia="Consolas" w:cs="Consolas" w:ascii="Consolas" w:hAnsi="Consolas"/>
          <w:sz w:val="20"/>
          <w:szCs w:val="20"/>
        </w:rPr>
        <w:t>SELECT current_user;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Screen 2 – wynik current_user = userek:</w:t>
      </w:r>
    </w:p>
    <w:tbl>
      <w:tblPr>
        <w:tblW w:w="9026" w:type="dxa"/>
        <w:jc w:val="start"/>
        <w:tblInd w:w="0" w:type="dxa"/>
        <w:tblLayout w:type="fixed"/>
        <w:tblCellMar>
          <w:top w:w="200" w:type="dxa"/>
          <w:start w:w="200" w:type="dxa"/>
          <w:bottom w:w="2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999999"/>
              <w:start w:val="dashed" w:sz="6" w:space="0" w:color="999999"/>
              <w:bottom w:val="dashed" w:sz="6" w:space="0" w:color="999999"/>
              <w:end w:val="dashed" w:sz="6" w:space="0" w:color="999999"/>
            </w:tcBorders>
            <w:shd w:fill="FFF4CC" w:val="clear"/>
          </w:tcPr>
          <w:p>
            <w:pPr>
              <w:pStyle w:val="Normal"/>
              <w:rPr>
                <w:rFonts w:ascii="Calibri" w:hAnsi="Calibri" w:eastAsia="Calibri" w:cs="Calibri"/>
                <w:i/>
                <w:iCs/>
                <w:sz w:val="21"/>
                <w:szCs w:val="21"/>
              </w:rPr>
            </w:pPr>
            <w:r>
              <w:rPr/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4080510"/>
                  <wp:effectExtent l="0" t="0" r="0" b="0"/>
                  <wp:wrapSquare wrapText="largest"/>
                  <wp:docPr id="2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40805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sz w:val="30"/>
          <w:szCs w:val="30"/>
        </w:rPr>
        <w:t>4. Odczyt danych działa</w:t>
      </w:r>
    </w:p>
    <w:p>
      <w:pPr>
        <w:pStyle w:val="Normal"/>
        <w:spacing w:before="0" w:after="120"/>
        <w:rPr>
          <w:b/>
          <w:bCs/>
        </w:rPr>
      </w:pPr>
      <w:r>
        <w:rPr>
          <w:rFonts w:eastAsia="Calibri" w:cs="Calibri" w:ascii="Calibri" w:hAnsi="Calibri"/>
          <w:b/>
          <w:bCs/>
          <w:sz w:val="22"/>
          <w:szCs w:val="22"/>
        </w:rPr>
        <w:t>Polecenia:</w:t>
      </w:r>
    </w:p>
    <w:p>
      <w:pPr>
        <w:pStyle w:val="Normal"/>
        <w:pBdr>
          <w:left w:val="single" w:sz="12" w:space="6" w:color="4F46E5"/>
        </w:pBdr>
        <w:shd w:val="clear" w:fill="F1F3F5"/>
        <w:spacing w:before="0" w:after="60"/>
        <w:ind w:start="200"/>
        <w:rPr/>
      </w:pPr>
      <w:r>
        <w:rPr>
          <w:rFonts w:eastAsia="Consolas" w:cs="Consolas" w:ascii="Consolas" w:hAnsi="Consolas"/>
          <w:sz w:val="20"/>
          <w:szCs w:val="20"/>
        </w:rPr>
        <w:t>SELECT count(*) FROM tasks;</w:t>
      </w:r>
    </w:p>
    <w:p>
      <w:pPr>
        <w:pStyle w:val="Normal"/>
        <w:pBdr>
          <w:left w:val="single" w:sz="12" w:space="6" w:color="4F46E5"/>
        </w:pBdr>
        <w:shd w:val="clear" w:fill="F1F3F5"/>
        <w:spacing w:before="0" w:after="60"/>
        <w:ind w:start="200"/>
        <w:rPr/>
      </w:pPr>
      <w:r>
        <w:rPr>
          <w:rFonts w:eastAsia="Consolas" w:cs="Consolas" w:ascii="Consolas" w:hAnsi="Consolas"/>
          <w:sz w:val="20"/>
          <w:szCs w:val="20"/>
        </w:rPr>
        <w:t>SELECT count(*) FROM comments;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Screen 3 – wyniki zapytań (zapytania SELECT działają):</w:t>
      </w:r>
    </w:p>
    <w:tbl>
      <w:tblPr>
        <w:tblW w:w="9026" w:type="dxa"/>
        <w:jc w:val="start"/>
        <w:tblInd w:w="0" w:type="dxa"/>
        <w:tblLayout w:type="fixed"/>
        <w:tblCellMar>
          <w:top w:w="200" w:type="dxa"/>
          <w:start w:w="200" w:type="dxa"/>
          <w:bottom w:w="2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999999"/>
              <w:start w:val="dashed" w:sz="6" w:space="0" w:color="999999"/>
              <w:bottom w:val="dashed" w:sz="6" w:space="0" w:color="999999"/>
              <w:end w:val="dashed" w:sz="6" w:space="0" w:color="999999"/>
            </w:tcBorders>
            <w:shd w:fill="FFF4CC" w:val="clear"/>
          </w:tcPr>
          <w:p>
            <w:pPr>
              <w:pStyle w:val="Normal"/>
              <w:rPr>
                <w:rFonts w:ascii="Calibri" w:hAnsi="Calibri" w:eastAsia="Calibri" w:cs="Calibri"/>
                <w:i/>
                <w:iCs/>
                <w:sz w:val="21"/>
                <w:szCs w:val="21"/>
              </w:rPr>
            </w:pPr>
            <w:r>
              <w:rPr/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4116070"/>
                  <wp:effectExtent l="0" t="0" r="0" b="0"/>
                  <wp:wrapSquare wrapText="largest"/>
                  <wp:docPr id="3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41160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sz w:val="30"/>
          <w:szCs w:val="30"/>
        </w:rPr>
        <w:t>5. Próba INSERT jako userek</w:t>
      </w:r>
    </w:p>
    <w:p>
      <w:pPr>
        <w:pStyle w:val="Normal"/>
        <w:spacing w:before="0" w:after="120"/>
        <w:rPr>
          <w:b/>
          <w:bCs/>
        </w:rPr>
      </w:pPr>
      <w:r>
        <w:rPr>
          <w:rFonts w:eastAsia="Calibri" w:cs="Calibri" w:ascii="Calibri" w:hAnsi="Calibri"/>
          <w:b/>
          <w:bCs/>
          <w:sz w:val="22"/>
          <w:szCs w:val="22"/>
        </w:rPr>
        <w:t>Polecenie:</w:t>
      </w:r>
    </w:p>
    <w:p>
      <w:pPr>
        <w:pStyle w:val="Normal"/>
        <w:pBdr>
          <w:left w:val="single" w:sz="12" w:space="6" w:color="4F46E5"/>
        </w:pBdr>
        <w:shd w:val="clear" w:fill="F1F3F5"/>
        <w:spacing w:before="0" w:after="60"/>
        <w:ind w:start="200"/>
        <w:rPr/>
      </w:pPr>
      <w:r>
        <w:rPr>
          <w:rFonts w:eastAsia="Consolas" w:cs="Consolas" w:ascii="Consolas" w:hAnsi="Consolas"/>
          <w:sz w:val="20"/>
          <w:szCs w:val="20"/>
        </w:rPr>
        <w:t>INSERT INTO tasks (title, description, status, user_id)</w:t>
      </w:r>
    </w:p>
    <w:p>
      <w:pPr>
        <w:pStyle w:val="Normal"/>
        <w:pBdr>
          <w:left w:val="single" w:sz="12" w:space="6" w:color="4F46E5"/>
        </w:pBdr>
        <w:shd w:val="clear" w:fill="F1F3F5"/>
        <w:spacing w:before="0" w:after="60"/>
        <w:ind w:start="200"/>
        <w:rPr/>
      </w:pPr>
      <w:r>
        <w:rPr>
          <w:rFonts w:eastAsia="Consolas" w:cs="Consolas" w:ascii="Consolas" w:hAnsi="Consolas"/>
          <w:sz w:val="20"/>
          <w:szCs w:val="20"/>
        </w:rPr>
        <w:t>VALUES ('Test uprawnień', 'Wpis dodany przez userek', 'new', 1);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Screen 4 – odpowiedź PostgreSQL: ERROR: permission denied for table tasks:</w:t>
      </w:r>
    </w:p>
    <w:tbl>
      <w:tblPr>
        <w:tblW w:w="9026" w:type="dxa"/>
        <w:jc w:val="start"/>
        <w:tblInd w:w="0" w:type="dxa"/>
        <w:tblLayout w:type="fixed"/>
        <w:tblCellMar>
          <w:top w:w="200" w:type="dxa"/>
          <w:start w:w="200" w:type="dxa"/>
          <w:bottom w:w="2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999999"/>
              <w:start w:val="dashed" w:sz="6" w:space="0" w:color="999999"/>
              <w:bottom w:val="dashed" w:sz="6" w:space="0" w:color="999999"/>
              <w:end w:val="dashed" w:sz="6" w:space="0" w:color="999999"/>
            </w:tcBorders>
            <w:shd w:fill="FFF4CC" w:val="clear"/>
          </w:tcPr>
          <w:p>
            <w:pPr>
              <w:pStyle w:val="Normal"/>
              <w:rPr>
                <w:rFonts w:ascii="Calibri" w:hAnsi="Calibri" w:eastAsia="Calibri" w:cs="Calibri"/>
                <w:i/>
                <w:iCs/>
                <w:sz w:val="21"/>
                <w:szCs w:val="21"/>
              </w:rPr>
            </w:pPr>
            <w:r>
              <w:rPr/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4109085"/>
                  <wp:effectExtent l="0" t="0" r="0" b="0"/>
                  <wp:wrapSquare wrapText="largest"/>
                  <wp:docPr id="4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41090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sz w:val="30"/>
          <w:szCs w:val="30"/>
        </w:rPr>
        <w:t>6. Powrót do postgres i INSERT</w:t>
      </w:r>
    </w:p>
    <w:p>
      <w:pPr>
        <w:pStyle w:val="Normal"/>
        <w:spacing w:before="0" w:after="120"/>
        <w:rPr>
          <w:b/>
          <w:bCs/>
        </w:rPr>
      </w:pPr>
      <w:r>
        <w:rPr>
          <w:rFonts w:eastAsia="Calibri" w:cs="Calibri" w:ascii="Calibri" w:hAnsi="Calibri"/>
          <w:b/>
          <w:bCs/>
          <w:sz w:val="22"/>
          <w:szCs w:val="22"/>
        </w:rPr>
        <w:t>Polecenia:</w:t>
      </w:r>
    </w:p>
    <w:p>
      <w:pPr>
        <w:pStyle w:val="Normal"/>
        <w:pBdr>
          <w:left w:val="single" w:sz="12" w:space="6" w:color="4F46E5"/>
        </w:pBdr>
        <w:shd w:val="clear" w:fill="F1F3F5"/>
        <w:spacing w:before="0" w:after="60"/>
        <w:ind w:start="200"/>
        <w:rPr/>
      </w:pPr>
      <w:r>
        <w:rPr>
          <w:rFonts w:eastAsia="Consolas" w:cs="Consolas" w:ascii="Consolas" w:hAnsi="Consolas"/>
          <w:sz w:val="20"/>
          <w:szCs w:val="20"/>
        </w:rPr>
        <w:t>RESET ROLE;</w:t>
      </w:r>
    </w:p>
    <w:p>
      <w:pPr>
        <w:pStyle w:val="Normal"/>
        <w:pBdr>
          <w:left w:val="single" w:sz="12" w:space="6" w:color="4F46E5"/>
        </w:pBdr>
        <w:shd w:val="clear" w:fill="F1F3F5"/>
        <w:spacing w:before="0" w:after="60"/>
        <w:ind w:start="200"/>
        <w:rPr/>
      </w:pPr>
      <w:r>
        <w:rPr>
          <w:rFonts w:eastAsia="Consolas" w:cs="Consolas" w:ascii="Consolas" w:hAnsi="Consolas"/>
          <w:sz w:val="20"/>
          <w:szCs w:val="20"/>
        </w:rPr>
        <w:t>SELECT current_user;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Screen 5 – wynik current_user = postgres:</w:t>
      </w:r>
    </w:p>
    <w:tbl>
      <w:tblPr>
        <w:tblW w:w="9026" w:type="dxa"/>
        <w:jc w:val="start"/>
        <w:tblInd w:w="0" w:type="dxa"/>
        <w:tblLayout w:type="fixed"/>
        <w:tblCellMar>
          <w:top w:w="200" w:type="dxa"/>
          <w:start w:w="200" w:type="dxa"/>
          <w:bottom w:w="2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999999"/>
              <w:start w:val="dashed" w:sz="6" w:space="0" w:color="999999"/>
              <w:bottom w:val="dashed" w:sz="6" w:space="0" w:color="999999"/>
              <w:end w:val="dashed" w:sz="6" w:space="0" w:color="999999"/>
            </w:tcBorders>
            <w:shd w:fill="FFF4CC" w:val="clear"/>
          </w:tcPr>
          <w:p>
            <w:pPr>
              <w:pStyle w:val="Normal"/>
              <w:rPr>
                <w:rFonts w:ascii="Calibri" w:hAnsi="Calibri" w:eastAsia="Calibri" w:cs="Calibri"/>
                <w:i/>
                <w:iCs/>
                <w:sz w:val="21"/>
                <w:szCs w:val="21"/>
              </w:rPr>
            </w:pPr>
            <w:r>
              <w:rPr/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4111625"/>
                  <wp:effectExtent l="0" t="0" r="0" b="0"/>
                  <wp:wrapSquare wrapText="largest"/>
                  <wp:docPr id="5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4111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>
          <w:b/>
          <w:bCs/>
        </w:rPr>
      </w:pPr>
      <w:r>
        <w:rPr>
          <w:rFonts w:eastAsia="Calibri" w:cs="Calibri" w:ascii="Calibri" w:hAnsi="Calibri"/>
          <w:b/>
          <w:bCs/>
          <w:sz w:val="22"/>
          <w:szCs w:val="22"/>
        </w:rPr>
        <w:t>Polecenie:</w:t>
      </w:r>
    </w:p>
    <w:p>
      <w:pPr>
        <w:pStyle w:val="Normal"/>
        <w:pBdr>
          <w:left w:val="single" w:sz="12" w:space="6" w:color="4F46E5"/>
        </w:pBdr>
        <w:shd w:val="clear" w:fill="F1F3F5"/>
        <w:spacing w:before="0" w:after="60"/>
        <w:ind w:start="200"/>
        <w:rPr/>
      </w:pPr>
      <w:r>
        <w:rPr>
          <w:rFonts w:eastAsia="Consolas" w:cs="Consolas" w:ascii="Consolas" w:hAnsi="Consolas"/>
          <w:sz w:val="20"/>
          <w:szCs w:val="20"/>
        </w:rPr>
        <w:t>INSERT INTO tasks (title, description, status, user_id)</w:t>
      </w:r>
    </w:p>
    <w:p>
      <w:pPr>
        <w:pStyle w:val="Normal"/>
        <w:pBdr>
          <w:left w:val="single" w:sz="12" w:space="6" w:color="4F46E5"/>
        </w:pBdr>
        <w:shd w:val="clear" w:fill="F1F3F5"/>
        <w:spacing w:before="0" w:after="60"/>
        <w:ind w:start="200"/>
        <w:rPr/>
      </w:pPr>
      <w:r>
        <w:rPr>
          <w:rFonts w:eastAsia="Consolas" w:cs="Consolas" w:ascii="Consolas" w:hAnsi="Consolas"/>
          <w:sz w:val="20"/>
          <w:szCs w:val="20"/>
        </w:rPr>
        <w:t>VALUES ('Test uprawnień', 'Wpis dodany przez postgres', 'new', 1);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Screen 6 – odpowiedź PostgreSQL: INSERT 0 1 (rekord dodany):</w:t>
      </w:r>
    </w:p>
    <w:tbl>
      <w:tblPr>
        <w:tblW w:w="9026" w:type="dxa"/>
        <w:jc w:val="start"/>
        <w:tblInd w:w="0" w:type="dxa"/>
        <w:tblLayout w:type="fixed"/>
        <w:tblCellMar>
          <w:top w:w="200" w:type="dxa"/>
          <w:start w:w="200" w:type="dxa"/>
          <w:bottom w:w="2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999999"/>
              <w:start w:val="dashed" w:sz="6" w:space="0" w:color="999999"/>
              <w:bottom w:val="dashed" w:sz="6" w:space="0" w:color="999999"/>
              <w:end w:val="dashed" w:sz="6" w:space="0" w:color="999999"/>
            </w:tcBorders>
            <w:shd w:fill="FFF4CC" w:val="clear"/>
          </w:tcPr>
          <w:p>
            <w:pPr>
              <w:pStyle w:val="Normal"/>
              <w:rPr>
                <w:rFonts w:ascii="Calibri" w:hAnsi="Calibri" w:eastAsia="Calibri" w:cs="Calibri"/>
                <w:i/>
                <w:iCs/>
                <w:sz w:val="21"/>
                <w:szCs w:val="21"/>
              </w:rPr>
            </w:pPr>
            <w:r>
              <w:rPr/>
              <w:drawing>
                <wp:anchor distT="0" distB="0" distL="0" distR="0" simplePos="0" relativeHeight="7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4069715"/>
                  <wp:effectExtent l="0" t="0" r="0" b="0"/>
                  <wp:wrapSquare wrapText="largest"/>
                  <wp:docPr id="6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4069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sz w:val="30"/>
          <w:szCs w:val="30"/>
        </w:rPr>
        <w:t>7. Wnioski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Użytkownik userek ma uprawnienia wyłącznie do odczytu: SELECT działa, a INSERT (oraz DELETE) kończy się błędem permission denied. Administrator postgres może dodawać dane. Dzięki zasadzie minimalnych uprawnień aplikacja lub użytkownik raportowy nie mogą przypadkowo zmienić ani usunąć danych.</w:t>
      </w:r>
    </w:p>
    <w:sectPr>
      <w:type w:val="nextPage"/>
      <w:pgSz w:w="11906" w:h="16838"/>
      <w:pgMar w:left="1440" w:right="1440" w:gutter="0" w:header="0" w:top="1304" w:footer="0" w:bottom="130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rPr>
      <w:sz w:val="20"/>
      <w:szCs w:val="20"/>
    </w:rPr>
  </w:style>
  <w:style w:type="paragraph" w:styleId="Style10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pPr>
      <w:suppressLineNumbers/>
    </w:pPr>
    <w:rPr>
      <w:rFonts w:cs="Arial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LibreOffice/26.8.1.1$Windows_X86_64 LibreOffice_project/bf6ef2662401c7d6dce671ab4deb26ee0af3a7c1</Application>
  <AppVersion>15.0000</AppVersion>
  <Pages>6</Pages>
  <Words>327</Words>
  <Characters>2096</Characters>
  <CharactersWithSpaces>2392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2026-10-20T19:18:38Z</dcterms:created>
  <dc:creator>Un-named</dc:creator>
  <dc:description/>
  <dc:language>ru-RU</dc:language>
  <cp:lastModifiedBy/>
  <dcterms:modified xsi:type="dcterms:W3CDTF">2026-10-20T21:50:06Z</dcterms:modified>
  <cp:revision>2</cp:revision>
  <dc:subject/>
  <dc:title/>
</cp:coreProperties>
</file>