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aacv1p5jfzk" w:id="0"/>
      <w:bookmarkEnd w:id="0"/>
      <w:r w:rsidDel="00000000" w:rsidR="00000000" w:rsidRPr="00000000">
        <w:rPr>
          <w:rtl w:val="0"/>
        </w:rPr>
        <w:t xml:space="preserve">Папка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содержит код, использованный для извлечения текстов, очистки и получения эмбеддингов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tyv_wiki_parsing</w:t>
      </w:r>
      <w:r w:rsidDel="00000000" w:rsidR="00000000" w:rsidRPr="00000000">
        <w:rPr>
          <w:rtl w:val="0"/>
        </w:rPr>
        <w:t xml:space="preserve"> - парсинг википедии на тувинском языке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енм_preprocess</w:t>
      </w:r>
      <w:r w:rsidDel="00000000" w:rsidR="00000000" w:rsidRPr="00000000">
        <w:rPr>
          <w:rtl w:val="0"/>
        </w:rPr>
        <w:t xml:space="preserve"> - очистка данных (здесь указаны ссылки на статьи с источники, использованных при предобработке: стемминг, стоп-слова)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tyv_embeddings</w:t>
      </w:r>
      <w:r w:rsidDel="00000000" w:rsidR="00000000" w:rsidRPr="00000000">
        <w:rPr>
          <w:rtl w:val="0"/>
        </w:rPr>
        <w:t xml:space="preserve"> - получение словаря эмбедингов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Text2Vec</w:t>
      </w:r>
      <w:r w:rsidDel="00000000" w:rsidR="00000000" w:rsidRPr="00000000">
        <w:rPr>
          <w:rtl w:val="0"/>
        </w:rPr>
        <w:t xml:space="preserve"> - получение текстов в эмбеддингах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ib5r4przkc" w:id="1"/>
      <w:bookmarkEnd w:id="1"/>
      <w:r w:rsidDel="00000000" w:rsidR="00000000" w:rsidRPr="00000000">
        <w:rPr>
          <w:rtl w:val="0"/>
        </w:rPr>
        <w:t xml:space="preserve">Папка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сожержит данные, полученные из википедии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cat_tyv_links_wiki</w:t>
      </w:r>
      <w:r w:rsidDel="00000000" w:rsidR="00000000" w:rsidRPr="00000000">
        <w:rPr>
          <w:rtl w:val="0"/>
        </w:rPr>
        <w:t xml:space="preserve"> - содержит ссылки на все категории тувинской википедии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all_links </w:t>
      </w:r>
      <w:r w:rsidDel="00000000" w:rsidR="00000000" w:rsidRPr="00000000">
        <w:rPr>
          <w:rtl w:val="0"/>
        </w:rPr>
        <w:t xml:space="preserve">- содержит все ссылки на финальные страницы тувинской википедии, то есть на сами статьи с текстом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clean_texts</w:t>
      </w:r>
      <w:r w:rsidDel="00000000" w:rsidR="00000000" w:rsidRPr="00000000">
        <w:rPr>
          <w:rtl w:val="0"/>
        </w:rPr>
        <w:t xml:space="preserve"> - очищенный литературный корпус вида &lt;название, текст\n&gt;. Очистка на данном этапе заключается в удалении пунктуации и инородных языков.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clean_texts_final </w:t>
      </w:r>
      <w:r w:rsidDel="00000000" w:rsidR="00000000" w:rsidRPr="00000000">
        <w:rPr>
          <w:rtl w:val="0"/>
        </w:rPr>
        <w:t xml:space="preserve">- очищенный литературный корпус вида &lt;название, текст\n&gt;. Очистка на данном этапе заключается в стемминге слов и удалении стоп-слов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tyv_wiki_full_dict</w:t>
      </w:r>
      <w:r w:rsidDel="00000000" w:rsidR="00000000" w:rsidRPr="00000000">
        <w:rPr>
          <w:rtl w:val="0"/>
        </w:rPr>
        <w:t xml:space="preserve"> - словарь эмбеддингов вида &lt;слово: эмбеддинг&gt;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tyv_wiki_embedded_texts</w:t>
      </w:r>
      <w:r w:rsidDel="00000000" w:rsidR="00000000" w:rsidRPr="00000000">
        <w:rPr>
          <w:rtl w:val="0"/>
        </w:rPr>
        <w:t xml:space="preserve"> - список текстов, переведенных в эмбеддинги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