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5142" w:dyaOrig="5081">
          <v:rect xmlns:o="urn:schemas-microsoft-com:office:office" xmlns:v="urn:schemas-microsoft-com:vml" id="rectole0000000000" style="width:257.100000pt;height:25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Детерминанта на матрица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Проект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по Системи за паралелна обработка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Изготвил: Здравко Петров, ф.н. 81279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Цел на проекта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Целта на проекта е реализация на паралелен алгоритъм пресмятащ детерминантата на матрица, посредством формулата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57" w:dyaOrig="1073">
          <v:rect xmlns:o="urn:schemas-microsoft-com:office:office" xmlns:v="urn:schemas-microsoft-com:vml" id="rectole0000000001" style="width:317.850000pt;height:5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където A е квадратна матрица, която е произволно генерирана по зададен размер n или е предварително генерирана и записана във файл.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Изисквания към програмата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трябва да използва паралелни процеси (нишки), за да разпредели работата по пресмятането на детерминантата на повече от един процесор.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Размерността на матрицата се трябва да се зададе от подходящо избран команден параметър -n [Number].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 параметър  указващ  входен  текстов  файл,  съдържащ  матрицата,  чиято детерминанта  ще  пресмятаме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[File].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бъдат подадени и двата параметъра -n [Number] и -i [File] програмата по подразбиране ще ползва параметъра -n [Number]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указващ изходен файл, съдържащ резултата от пресмятането -o [File].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-t [Number] задаващ максималния брой нишки, с които програмата разполага за разпределянето на работата по пресмятането на детерминантата на матрицата A. Ако този параметър не бъде подаден, по поздразбиране програмата ще работи с -t 1, тоест една нишка.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извежда подходящи съобщения на различните етапи от работата си, както и времето отделено за изчисление и резултата от изчислението.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 се осигури възможност за "quiet" режим на работата на програмата, при който се извежда само времето отделено за изчисление на детерминантата на матрицата, отново чрез команден параметър -q.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Изчислението на детерминантата може да бъде извършено с помощта на адюнгирани количества и развитие на детерминантата по ред или стълб.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е написана на езикът Java, версия 1.8. Програмата цели по най-оптимален начин да използва зададения от потребителя брой нишки. Тъй като те са ценен ресурс, ще бъде по-добре тяхната работа да се преизползва, тоест една нишка да работи по много задачи. За целта програмата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е подинтерфейс на интерфейса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имплементация на интерфейса ползваме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Executors.newFixedThreadPool(numberOfThreads)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 вътрешно ползва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ThreadPoolExecutor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По този начин създаваме басейн с фиксиран брой нишки, които не завършват изпълнението си след приключване на дадена задача, което значи, че във всеки един момент на програмата, тя работи с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numberOfThreads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 едновременно.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пести ресурси, защото не създава нова нишка всеки път, а преизползва кешираните от басейна. Програмата ползва и други оптимизационни алгоритми на базата на броят нишки, с които тя разполага както и от големината на матрицата, с която тя работи. Чрез предварителни изчисления сме намерили, че намиране на детерминантата на матрицае с оптимален размер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11x11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(чрез повече от 1 нишка)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базата на това и по броя подадени нишки програмата изчислява, кое е минималното ниво(големина на матрица), от което да започне за използва повече от една нишка, за да няма загуба на ресурси и overheating.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Основния клас на програмата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чрез който тя се стартира. Първата стъпка на програмата е да обработи и валидира командните параметри които са подадени. Това става чрез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parse(String[] args);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7268" w:dyaOrig="3503">
          <v:rect xmlns:o="urn:schemas-microsoft-com:office:office" xmlns:v="urn:schemas-microsoft-com:vml" id="rectole0000000002" style="width:363.400000pt;height:17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като валидира, че всички командни аргументи са валидни, програмата вика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evaluateCommands(Map commands);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започва същинското и изпълнение. След като програмата генерира матрицата, тя в зависимост от това дали ползваме повече от една нишка, инициализира басейна от нишки. Това става чрез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ThreadPool.init(numberOfThreads);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240" w:dyaOrig="2044">
          <v:rect xmlns:o="urn:schemas-microsoft-com:office:office" xmlns:v="urn:schemas-microsoft-com:vml" id="rectole0000000003" style="width:412.000000pt;height:10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приключване на програмата се вика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ThreadPool.destroy();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работата на всички кеширани нишки приключва и освобождаваме техните ресурси.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941" w:dyaOrig="2753">
          <v:rect xmlns:o="urn:schemas-microsoft-com:office:office" xmlns:v="urn:schemas-microsoft-com:vml" id="rectole0000000004" style="width:497.050000pt;height:137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не приключи за по-малко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64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милисекунди, тя ще бъде принудително прекратена. Разбира се времето за изчакване може да бъде конфугурирано допълнително.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една нишка басейна от нишки не се създава. За целта ползваме изцяло рекурсивен алгоритъм, който по метода на адюнгираните количества намира детерминантата на матрицата. Сложността на този алгоритъм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O(n!)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59" w:dyaOrig="4292">
          <v:rect xmlns:o="urn:schemas-microsoft-com:office:office" xmlns:v="urn:schemas-microsoft-com:vml" id="rectole0000000005" style="width:487.950000pt;height:21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повече от една нишка ползваме същият рекурсивен алгоритъм, но паралелизиран използвайки басейна от нишки.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123" w:dyaOrig="4596">
          <v:rect xmlns:o="urn:schemas-microsoft-com:office:office" xmlns:v="urn:schemas-microsoft-com:vml" id="rectole0000000006" style="width:506.150000pt;height:22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buildSubMatrix(matrix, level);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генерира подматрицата за дадено ниво, тоест премахва колоната за елемента от съответното ниво.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3361">
          <v:rect xmlns:o="urn:schemas-microsoft-com:office:office" xmlns:v="urn:schemas-microsoft-com:vml" id="rectole0000000007" style="width:437.350000pt;height:168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изпълнение на дадена задача, програмата извежда в зависимост от командните параметри времето за нейното изпълнение както и нишката, която я е изпълнила. Също така програмата изчислява общото време на работа за всяка нишка от басейна по отделно, като по този начин, след нейното приключване извежда статистика на времената.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326" w:dyaOrig="3057">
          <v:rect xmlns:o="urn:schemas-microsoft-com:office:office" xmlns:v="urn:schemas-microsoft-com:vml" id="rectole0000000008" style="width:516.300000pt;height:152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670" w:dyaOrig="2449">
          <v:rect xmlns:o="urn:schemas-microsoft-com:office:office" xmlns:v="urn:schemas-microsoft-com:vml" id="rectole0000000009" style="width:533.500000pt;height:122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Стартиране на програмата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се стартира от командния ред, като трябва да се подадат следните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генерира произволна матрица с подадения параметър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прочете матрицата и нейния размер от файл по подадено име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извежда информация от нейното изпълнение във файл по подадено име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-q,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преминава в "тих" режим и извежда само общото време за пресмятане на детерминантата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определя максималния брой нишки, с които може да пресмята детерминантата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Задължителни параметри са -i или -n и -t. Ако параметърът -o не бъде подаден, то програмата ще извежда резултата само на стандартния изход. Ако параметърът -q не бъде подаден, програмата ще извежда подробра информация при пресмятането на детерминантата.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тих режим като записваме резултата във файл.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52" w:dyaOrig="769">
          <v:rect xmlns:o="urn:schemas-microsoft-com:office:office" xmlns:v="urn:schemas-microsoft-com:vml" id="rectole0000000010" style="width:377.600000pt;height:3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нормален режим като резултата ще бъде изведен на стандартния изход.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7" w:dyaOrig="5871">
          <v:rect xmlns:o="urn:schemas-microsoft-com:office:office" xmlns:v="urn:schemas-microsoft-com:vml" id="rectole0000000011" style="width:317.850000pt;height:293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поздразбиране елементите на матрицата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я генерираме 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ще бъдат в интервала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[-10, 10]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ще бъдат форматирани до 2 знака след десетичната запетая. Това разбира се е конфигурируемо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за целта можем да запишем тези стойности в конфигурационен файл. Програмата при стартиране чете от файла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изчита всичките атрибути които са и подадени.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за съдържанието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upper.bound=100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lower.bound=-100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decimal.format=#.000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Резултати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Ще покажем резултати от изпълнението на програмата като я извикаме със следните командни параметри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 13 -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Създаваме матрица с размер 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 13;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t N - 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ще варира от 1 до 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q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тих режим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Тестовете са изпълнени на 2 машини със следните параметри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Машина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