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0"/>
        <w:gridCol w:w="361"/>
        <w:gridCol w:w="7169"/>
      </w:tblGrid>
      <w:tr w:rsidR="00071B55" w:rsidRPr="003505E7" w14:paraId="6A61368B" w14:textId="77777777" w:rsidTr="00600E25"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</w:tcPr>
          <w:p w14:paraId="44A1E477" w14:textId="77777777" w:rsidR="00071B55" w:rsidRPr="00D562E9" w:rsidRDefault="00000000">
            <w:pPr>
              <w:rPr>
                <w:rFonts w:ascii="Amasis MT Pro" w:hAnsi="Amasis MT Pro"/>
              </w:rPr>
            </w:pPr>
            <w:r w:rsidRPr="00D562E9">
              <w:rPr>
                <w:rFonts w:ascii="Amasis MT Pro" w:hAnsi="Amasis MT Pro"/>
                <w:noProof/>
              </w:rPr>
              <w:drawing>
                <wp:inline distT="0" distB="0" distL="0" distR="0" wp14:anchorId="61C53BC7" wp14:editId="66932E29">
                  <wp:extent cx="2381250" cy="838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11C6932F" w14:textId="77777777" w:rsidR="00071B55" w:rsidRPr="00D562E9" w:rsidRDefault="00071B55">
            <w:pPr>
              <w:rPr>
                <w:rFonts w:ascii="Amasis MT Pro" w:hAnsi="Amasis MT Pro"/>
              </w:rPr>
            </w:pPr>
          </w:p>
        </w:tc>
        <w:tc>
          <w:tcPr>
            <w:tcW w:w="7169" w:type="dxa"/>
            <w:tcBorders>
              <w:top w:val="nil"/>
              <w:left w:val="nil"/>
              <w:bottom w:val="nil"/>
              <w:right w:val="nil"/>
            </w:tcBorders>
          </w:tcPr>
          <w:p w14:paraId="0A091F69" w14:textId="709EE8BB" w:rsidR="00071B55" w:rsidRPr="00D562E9" w:rsidRDefault="00665FA0">
            <w:pPr>
              <w:rPr>
                <w:rFonts w:ascii="Amasis MT Pro" w:hAnsi="Amasis MT Pro"/>
                <w:lang w:val="en-US"/>
              </w:rPr>
            </w:pPr>
            <w:r>
              <w:rPr>
                <w:rFonts w:ascii="Amasis MT Pro" w:eastAsia="fonts/IBMPlexSans-SemiBold" w:hAnsi="Amasis MT Pro" w:cs="fonts/IBMPlexSans-SemiBold"/>
                <w:color w:val="121619"/>
                <w:sz w:val="42"/>
                <w:szCs w:val="42"/>
                <w:lang w:val="en-US"/>
              </w:rPr>
              <w:t>Abdellah ZAKI</w:t>
            </w:r>
          </w:p>
          <w:p w14:paraId="2FD457DD" w14:textId="77777777" w:rsidR="00071B55" w:rsidRPr="00D562E9" w:rsidRDefault="00000000">
            <w:pPr>
              <w:spacing w:before="100" w:after="100"/>
              <w:rPr>
                <w:rFonts w:ascii="Amasis MT Pro" w:eastAsia="fonts/IBMPlexSans-SemiBold" w:hAnsi="Amasis MT Pro" w:cs="fonts/IBMPlexSans-SemiBold"/>
                <w:color w:val="121619"/>
                <w:sz w:val="22"/>
                <w:szCs w:val="22"/>
                <w:lang w:val="en-US"/>
              </w:rPr>
            </w:pPr>
            <w:r w:rsidRPr="00D562E9">
              <w:rPr>
                <w:rFonts w:ascii="Amasis MT Pro" w:eastAsia="fonts/IBMPlexSans-SemiBold" w:hAnsi="Amasis MT Pro" w:cs="fonts/IBMPlexSans-SemiBold"/>
                <w:color w:val="121619"/>
                <w:sz w:val="22"/>
                <w:szCs w:val="22"/>
                <w:lang w:val="en-US"/>
              </w:rPr>
              <w:t>Morocco</w:t>
            </w:r>
          </w:p>
          <w:p w14:paraId="1B06AE80" w14:textId="32681CFC" w:rsidR="00894973" w:rsidRPr="00665FA0" w:rsidRDefault="00D9552D" w:rsidP="00900B32">
            <w:pPr>
              <w:spacing w:before="24" w:after="180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  <w:r w:rsidRPr="00D562E9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 xml:space="preserve">Sr. </w:t>
            </w:r>
            <w:r w:rsidR="00665FA0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>T</w:t>
            </w:r>
            <w:r w:rsidR="00665FA0" w:rsidRPr="00665FA0">
              <w:rPr>
                <w:rFonts w:ascii="Amasis MT Pro" w:eastAsia="fonts/IBMPlexSans-Text.ttf" w:hAnsi="Amasis MT Pro" w:cs="fonts/IBMPlexSans-Text.ttf"/>
                <w:color w:val="4D5358"/>
                <w:lang w:val="en"/>
              </w:rPr>
              <w:t>ibco consultant</w:t>
            </w:r>
            <w:r w:rsidR="00665FA0">
              <w:rPr>
                <w:rFonts w:ascii="Amasis MT Pro" w:eastAsia="fonts/IBMPlexSans-Text.ttf" w:hAnsi="Amasis MT Pro" w:cs="fonts/IBMPlexSans-Text.ttf"/>
                <w:color w:val="4D5358"/>
                <w:lang w:val="en"/>
              </w:rPr>
              <w:t xml:space="preserve"> </w:t>
            </w:r>
            <w:r w:rsidR="00665FA0" w:rsidRPr="00665FA0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>BW [SOA-ESB]</w:t>
            </w:r>
          </w:p>
        </w:tc>
      </w:tr>
      <w:tr w:rsidR="00071B55" w:rsidRPr="0048194A" w14:paraId="391F139F" w14:textId="77777777" w:rsidTr="00600E25">
        <w:trPr>
          <w:trHeight w:val="1620"/>
        </w:trPr>
        <w:tc>
          <w:tcPr>
            <w:tcW w:w="3750" w:type="dxa"/>
            <w:tcBorders>
              <w:top w:val="nil"/>
              <w:left w:val="nil"/>
              <w:bottom w:val="nil"/>
              <w:right w:val="nil"/>
            </w:tcBorders>
          </w:tcPr>
          <w:p w14:paraId="2E766EBB" w14:textId="77777777" w:rsidR="00071B55" w:rsidRPr="00D562E9" w:rsidRDefault="00071B55">
            <w:pPr>
              <w:rPr>
                <w:rFonts w:ascii="Amasis MT Pro" w:hAnsi="Amasis MT Pro"/>
                <w:lang w:val="en-US"/>
              </w:rPr>
            </w:pPr>
          </w:p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750"/>
            </w:tblGrid>
            <w:tr w:rsidR="00071B55" w:rsidRPr="00F5140E" w14:paraId="06D5B65A" w14:textId="77777777">
              <w:tc>
                <w:tcPr>
                  <w:tcW w:w="38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F2F4F8" w:fill="B79C2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1082B58F" w14:textId="77777777" w:rsidR="00071B55" w:rsidRPr="00D562E9" w:rsidRDefault="00000000">
                  <w:pPr>
                    <w:rPr>
                      <w:rFonts w:ascii="Amasis MT Pro" w:hAnsi="Amasis MT Pro"/>
                      <w:lang w:val="en-US"/>
                    </w:rPr>
                  </w:pPr>
                  <w:r w:rsidRPr="00D562E9">
                    <w:rPr>
                      <w:rFonts w:ascii="Amasis MT Pro" w:eastAsia="fonts/IBMPlexSans-Medium.ttf" w:hAnsi="Amasis MT Pro" w:cs="fonts/IBMPlexSans-Medium.ttf"/>
                      <w:color w:val="0043CE"/>
                      <w:sz w:val="28"/>
                      <w:szCs w:val="28"/>
                      <w:lang w:val="en-US"/>
                    </w:rPr>
                    <w:t xml:space="preserve">Education </w:t>
                  </w:r>
                </w:p>
                <w:p w14:paraId="017BD637" w14:textId="272BFE47" w:rsidR="00071B55" w:rsidRPr="00665FA0" w:rsidRDefault="00665FA0">
                  <w:pPr>
                    <w:spacing w:before="155" w:after="155"/>
                    <w:rPr>
                      <w:rFonts w:ascii="Amasis MT Pro" w:hAnsi="Amasis MT Pro"/>
                      <w:lang w:val="en-US"/>
                    </w:rPr>
                  </w:pPr>
                  <w:r w:rsidRPr="00665FA0">
                    <w:rPr>
                      <w:rFonts w:ascii="Amasis MT Pro" w:hAnsi="Amasis MT Pro"/>
                      <w:lang w:val="en-US"/>
                    </w:rPr>
                    <w:t xml:space="preserve">•2018 </w:t>
                  </w:r>
                  <w:proofErr w:type="gramStart"/>
                  <w:r w:rsidRPr="00665FA0">
                    <w:rPr>
                      <w:rFonts w:ascii="Amasis MT Pro" w:hAnsi="Amasis MT Pro"/>
                      <w:lang w:val="en-US"/>
                    </w:rPr>
                    <w:t>Master's Degree</w:t>
                  </w:r>
                  <w:proofErr w:type="gramEnd"/>
                  <w:r w:rsidRPr="00665FA0">
                    <w:rPr>
                      <w:rFonts w:ascii="Amasis MT Pro" w:hAnsi="Amasis MT Pro"/>
                      <w:lang w:val="en-US"/>
                    </w:rPr>
                    <w:t xml:space="preserve"> in </w:t>
                  </w:r>
                  <w:r w:rsidRPr="00665FA0">
                    <w:rPr>
                      <w:rFonts w:ascii="Amasis MT Pro" w:hAnsi="Amasis MT Pro"/>
                      <w:lang w:val="en-US"/>
                    </w:rPr>
                    <w:br/>
                    <w:t xml:space="preserve">Systems Management </w:t>
                  </w:r>
                  <w:r w:rsidRPr="00665FA0">
                    <w:rPr>
                      <w:rFonts w:ascii="Amasis MT Pro" w:hAnsi="Amasis MT Pro"/>
                      <w:lang w:val="en-US"/>
                    </w:rPr>
                    <w:br/>
                    <w:t xml:space="preserve">•Information, Faculty of Science </w:t>
                  </w:r>
                  <w:r w:rsidRPr="00665FA0">
                    <w:rPr>
                      <w:rFonts w:ascii="Amasis MT Pro" w:hAnsi="Amasis MT Pro"/>
                      <w:lang w:val="en-US"/>
                    </w:rPr>
                    <w:br/>
                    <w:t>and Technology of Settat</w:t>
                  </w:r>
                  <w:r w:rsidRPr="00665FA0">
                    <w:rPr>
                      <w:rFonts w:ascii="Amasis MT Pro" w:hAnsi="Amasis MT Pro"/>
                      <w:lang w:val="en-US"/>
                    </w:rPr>
                    <w:br/>
                    <w:t xml:space="preserve">•2014 </w:t>
                  </w:r>
                  <w:proofErr w:type="gramStart"/>
                  <w:r w:rsidRPr="00665FA0">
                    <w:rPr>
                      <w:rFonts w:ascii="Amasis MT Pro" w:hAnsi="Amasis MT Pro"/>
                      <w:lang w:val="en-US"/>
                    </w:rPr>
                    <w:t>Bachelor's</w:t>
                  </w:r>
                  <w:proofErr w:type="gramEnd"/>
                  <w:r w:rsidRPr="00665FA0">
                    <w:rPr>
                      <w:rFonts w:ascii="Amasis MT Pro" w:hAnsi="Amasis MT Pro"/>
                      <w:lang w:val="en-US"/>
                    </w:rPr>
                    <w:t xml:space="preserve"> degree in </w:t>
                  </w:r>
                  <w:r w:rsidRPr="00665FA0">
                    <w:rPr>
                      <w:rFonts w:ascii="Amasis MT Pro" w:hAnsi="Amasis MT Pro"/>
                      <w:lang w:val="en-US"/>
                    </w:rPr>
                    <w:br/>
                    <w:t>Computer Systems, IGA</w:t>
                  </w:r>
                </w:p>
              </w:tc>
            </w:tr>
          </w:tbl>
          <w:p w14:paraId="4FC16147" w14:textId="77777777" w:rsidR="00071B55" w:rsidRPr="00D562E9" w:rsidRDefault="00071B55">
            <w:pPr>
              <w:rPr>
                <w:rFonts w:ascii="Amasis MT Pro" w:hAnsi="Amasis MT Pro"/>
                <w:lang w:val="en-US"/>
              </w:rPr>
            </w:pPr>
          </w:p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750"/>
            </w:tblGrid>
            <w:tr w:rsidR="00071B55" w:rsidRPr="00F5140E" w14:paraId="4F95941F" w14:textId="77777777">
              <w:tc>
                <w:tcPr>
                  <w:tcW w:w="381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solid" w:color="F2F4F8" w:fill="B79C2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48BDCA2E" w14:textId="77777777" w:rsidR="00071B55" w:rsidRPr="00D562E9" w:rsidRDefault="00000000">
                  <w:pPr>
                    <w:shd w:val="solid" w:color="F2F4F8" w:fill="B79C2F"/>
                    <w:rPr>
                      <w:rFonts w:ascii="Amasis MT Pro" w:hAnsi="Amasis MT Pro"/>
                      <w:lang w:val="en-US"/>
                    </w:rPr>
                  </w:pPr>
                  <w:r w:rsidRPr="00D562E9">
                    <w:rPr>
                      <w:rFonts w:ascii="Amasis MT Pro" w:eastAsia="fonts/IBMPlexSans-Medium.ttf" w:hAnsi="Amasis MT Pro" w:cs="fonts/IBMPlexSans-Medium.ttf"/>
                      <w:color w:val="0043CE"/>
                      <w:sz w:val="28"/>
                      <w:szCs w:val="28"/>
                      <w:lang w:val="en-US"/>
                    </w:rPr>
                    <w:t xml:space="preserve">Languages </w:t>
                  </w:r>
                </w:p>
                <w:p w14:paraId="34021FBA" w14:textId="6EA86A9C" w:rsidR="00071B55" w:rsidRPr="00D562E9" w:rsidRDefault="00000000">
                  <w:pPr>
                    <w:shd w:val="solid" w:color="F2F4F8" w:fill="B79C2F"/>
                    <w:spacing w:before="155" w:after="155"/>
                    <w:rPr>
                      <w:rFonts w:ascii="Amasis MT Pro" w:hAnsi="Amasis MT Pro"/>
                      <w:lang w:val="en-US"/>
                    </w:rPr>
                  </w:pPr>
                  <w:r w:rsidRPr="00D562E9">
                    <w:rPr>
                      <w:rFonts w:ascii="Amasis MT Pro" w:eastAsia="fonts/IBMPlexSans-Text.ttf" w:hAnsi="Amasis MT Pro" w:cs="fonts/IBMPlexSans-Text.ttf"/>
                      <w:color w:val="4D5358"/>
                      <w:lang w:val="en-US"/>
                    </w:rPr>
                    <w:t xml:space="preserve">English - </w:t>
                  </w:r>
                  <w:r w:rsidR="00665FA0">
                    <w:rPr>
                      <w:rFonts w:ascii="Amasis MT Pro" w:eastAsia="fonts/IBMPlexSans-Text.ttf" w:hAnsi="Amasis MT Pro" w:cs="fonts/IBMPlexSans-Text.ttf"/>
                      <w:color w:val="4D5358"/>
                      <w:lang w:val="en-US"/>
                    </w:rPr>
                    <w:t>Basic</w:t>
                  </w:r>
                </w:p>
                <w:p w14:paraId="5087F451" w14:textId="77777777" w:rsidR="00071B55" w:rsidRPr="00D562E9" w:rsidRDefault="00000000">
                  <w:pPr>
                    <w:shd w:val="solid" w:color="F2F4F8" w:fill="B79C2F"/>
                    <w:spacing w:before="155" w:after="155"/>
                    <w:rPr>
                      <w:rFonts w:ascii="Amasis MT Pro" w:hAnsi="Amasis MT Pro"/>
                      <w:lang w:val="en-US"/>
                    </w:rPr>
                  </w:pPr>
                  <w:r w:rsidRPr="00D562E9">
                    <w:rPr>
                      <w:rFonts w:ascii="Amasis MT Pro" w:eastAsia="fonts/IBMPlexSans-Text.ttf" w:hAnsi="Amasis MT Pro" w:cs="fonts/IBMPlexSans-Text.ttf"/>
                      <w:color w:val="4D5358"/>
                      <w:lang w:val="en-US"/>
                    </w:rPr>
                    <w:t>French - Fluent</w:t>
                  </w:r>
                </w:p>
                <w:p w14:paraId="0AB4A7CA" w14:textId="77777777" w:rsidR="00071B55" w:rsidRPr="00D562E9" w:rsidRDefault="00000000">
                  <w:pPr>
                    <w:shd w:val="solid" w:color="F2F4F8" w:fill="B79C2F"/>
                    <w:spacing w:before="155" w:after="155"/>
                    <w:rPr>
                      <w:rFonts w:ascii="Amasis MT Pro" w:hAnsi="Amasis MT Pro"/>
                      <w:lang w:val="en-US"/>
                    </w:rPr>
                  </w:pPr>
                  <w:r w:rsidRPr="00D562E9">
                    <w:rPr>
                      <w:rFonts w:ascii="Amasis MT Pro" w:eastAsia="fonts/IBMPlexSans-Text.ttf" w:hAnsi="Amasis MT Pro" w:cs="fonts/IBMPlexSans-Text.ttf"/>
                      <w:color w:val="4D5358"/>
                      <w:lang w:val="en-US"/>
                    </w:rPr>
                    <w:t>Arabic - Good</w:t>
                  </w:r>
                </w:p>
              </w:tc>
            </w:tr>
          </w:tbl>
          <w:p w14:paraId="23914038" w14:textId="77777777" w:rsidR="00B159E3" w:rsidRPr="00D562E9" w:rsidRDefault="00B159E3" w:rsidP="008C342E">
            <w:pPr>
              <w:shd w:val="solid" w:color="F2F4F8" w:fill="B79C2F"/>
              <w:rPr>
                <w:rFonts w:ascii="Amasis MT Pro" w:hAnsi="Amasis MT Pro"/>
                <w:lang w:val="en-US"/>
              </w:rPr>
            </w:pPr>
          </w:p>
          <w:p w14:paraId="00595920" w14:textId="77777777" w:rsidR="0021595D" w:rsidRPr="00D562E9" w:rsidRDefault="0021595D" w:rsidP="0021595D">
            <w:pPr>
              <w:rPr>
                <w:rFonts w:ascii="Amasis MT Pro" w:hAnsi="Amasis MT Pro"/>
                <w:lang w:val="en-US"/>
              </w:rPr>
            </w:pPr>
          </w:p>
          <w:p w14:paraId="38605BC1" w14:textId="77777777" w:rsidR="0021595D" w:rsidRPr="00D562E9" w:rsidRDefault="0021595D" w:rsidP="0021595D">
            <w:pPr>
              <w:rPr>
                <w:rFonts w:ascii="Amasis MT Pro" w:hAnsi="Amasis MT Pro"/>
                <w:lang w:val="en-US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63ACC391" w14:textId="77777777" w:rsidR="00071B55" w:rsidRPr="00D562E9" w:rsidRDefault="00071B55">
            <w:pPr>
              <w:rPr>
                <w:rFonts w:ascii="Amasis MT Pro" w:hAnsi="Amasis MT Pro"/>
                <w:lang w:val="en-US"/>
              </w:rPr>
            </w:pPr>
          </w:p>
        </w:tc>
        <w:tc>
          <w:tcPr>
            <w:tcW w:w="7169" w:type="dxa"/>
            <w:tcBorders>
              <w:top w:val="nil"/>
              <w:left w:val="nil"/>
              <w:bottom w:val="nil"/>
              <w:right w:val="nil"/>
            </w:tcBorders>
          </w:tcPr>
          <w:p w14:paraId="75D78450" w14:textId="77777777" w:rsidR="00071B55" w:rsidRPr="00D562E9" w:rsidRDefault="00000000">
            <w:pPr>
              <w:spacing w:before="205" w:after="180"/>
              <w:rPr>
                <w:rFonts w:ascii="Amasis MT Pro" w:hAnsi="Amasis MT Pro"/>
                <w:lang w:val="en-US"/>
              </w:rPr>
            </w:pPr>
            <w:r w:rsidRPr="00D562E9"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  <w:t xml:space="preserve">Profile </w:t>
            </w:r>
          </w:p>
          <w:p w14:paraId="24224697" w14:textId="38CE2DE9" w:rsidR="00665FA0" w:rsidRDefault="00665FA0" w:rsidP="00EE0A4F">
            <w:pPr>
              <w:spacing w:before="24" w:after="180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  <w:r w:rsidRPr="00665FA0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 xml:space="preserve">SOA/ESB Consultant, </w:t>
            </w:r>
            <w:r w:rsidR="003505E7" w:rsidRPr="00665FA0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>the</w:t>
            </w:r>
            <w:r w:rsidRPr="00665FA0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 xml:space="preserve"> implementation of ESB &amp; EAI solutions on an information system </w:t>
            </w:r>
            <w:r w:rsidR="003505E7"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  <w:t>with 8 years of experience in the banking and finance sector</w:t>
            </w:r>
          </w:p>
          <w:p w14:paraId="20165B5C" w14:textId="7766218E" w:rsidR="00EE0A4F" w:rsidRPr="00D562E9" w:rsidRDefault="00665FA0" w:rsidP="00EE0A4F">
            <w:pPr>
              <w:spacing w:before="24" w:after="180"/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</w:pPr>
            <w:r w:rsidRPr="00665FA0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 xml:space="preserve"> </w:t>
            </w:r>
            <w:r w:rsidR="00EE0A4F" w:rsidRPr="00D562E9"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  <w:t>Key skills</w:t>
            </w:r>
            <w:r w:rsidR="00AF290D" w:rsidRPr="00D562E9"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  <w:t xml:space="preserve"> &amp; Soft skills</w:t>
            </w:r>
          </w:p>
          <w:p w14:paraId="4CA51080" w14:textId="77777777" w:rsidR="004650B8" w:rsidRPr="00D562E9" w:rsidRDefault="004650B8" w:rsidP="004650B8">
            <w:pPr>
              <w:autoSpaceDE w:val="0"/>
              <w:autoSpaceDN w:val="0"/>
              <w:adjustRightInd w:val="0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  <w:r w:rsidRPr="00D562E9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>Teamwork</w:t>
            </w:r>
          </w:p>
          <w:p w14:paraId="7376DF74" w14:textId="77777777" w:rsidR="004650B8" w:rsidRPr="00D562E9" w:rsidRDefault="004650B8" w:rsidP="004650B8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  <w:r w:rsidRPr="00D562E9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>Communication</w:t>
            </w:r>
          </w:p>
          <w:p w14:paraId="38D1332D" w14:textId="080259E3" w:rsidR="004650B8" w:rsidRPr="00D562E9" w:rsidRDefault="004650B8" w:rsidP="00EE0A4F">
            <w:pPr>
              <w:autoSpaceDE w:val="0"/>
              <w:autoSpaceDN w:val="0"/>
              <w:adjustRightInd w:val="0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  <w:r w:rsidRPr="00D562E9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>Adaptability</w:t>
            </w:r>
          </w:p>
          <w:p w14:paraId="76186C77" w14:textId="3882524E" w:rsidR="00AF290D" w:rsidRPr="00D562E9" w:rsidRDefault="00EE0A4F" w:rsidP="00126DCD">
            <w:pPr>
              <w:autoSpaceDE w:val="0"/>
              <w:autoSpaceDN w:val="0"/>
              <w:adjustRightInd w:val="0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  <w:r w:rsidRPr="00D562E9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>Business Analysis</w:t>
            </w:r>
          </w:p>
          <w:p w14:paraId="5CDE71C8" w14:textId="1B7BF83A" w:rsidR="003505E7" w:rsidRDefault="00900B32" w:rsidP="007F4517">
            <w:pPr>
              <w:spacing w:before="24" w:after="180"/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</w:pPr>
            <w:r w:rsidRPr="00D562E9"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  <w:t xml:space="preserve">Technical skills </w:t>
            </w:r>
          </w:p>
          <w:p w14:paraId="10941F76" w14:textId="77777777" w:rsidR="003505E7" w:rsidRDefault="003505E7" w:rsidP="003505E7">
            <w:pP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</w:pPr>
            <w: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  <w:t>TIBCO BusinessWorks 5.12, TIBCO Administrator 5.9, TIBCO EMS 8.2</w:t>
            </w:r>
          </w:p>
          <w:p w14:paraId="1D87BE85" w14:textId="77777777" w:rsidR="003505E7" w:rsidRPr="00F5140E" w:rsidRDefault="003505E7" w:rsidP="003505E7">
            <w:pPr>
              <w:rPr>
                <w:rFonts w:ascii="fonts/IBMPlexSans-Text.ttf" w:eastAsia="fonts/IBMPlexSans-Text.ttf" w:hAnsi="fonts/IBMPlexSans-Text.ttf" w:cs="fonts/IBMPlexSans-Text.ttf"/>
                <w:color w:val="4D5358"/>
                <w:lang w:eastAsia="en-US"/>
              </w:rPr>
            </w:pPr>
            <w:r w:rsidRPr="00F5140E">
              <w:rPr>
                <w:rFonts w:ascii="fonts/IBMPlexSans-Text.ttf" w:eastAsia="fonts/IBMPlexSans-Text.ttf" w:hAnsi="fonts/IBMPlexSans-Text.ttf" w:cs="fonts/IBMPlexSans-Text.ttf"/>
                <w:color w:val="4D5358"/>
                <w:lang w:eastAsia="en-US"/>
              </w:rPr>
              <w:t>Oracle 12g, SQL Server.</w:t>
            </w:r>
          </w:p>
          <w:p w14:paraId="7BA4C72F" w14:textId="6ED2CF28" w:rsidR="003505E7" w:rsidRPr="00F5140E" w:rsidRDefault="003505E7" w:rsidP="003505E7">
            <w:pPr>
              <w:rPr>
                <w:rFonts w:ascii="fonts/IBMPlexSans-Text.ttf" w:eastAsia="fonts/IBMPlexSans-Text.ttf" w:hAnsi="fonts/IBMPlexSans-Text.ttf" w:cs="fonts/IBMPlexSans-Text.ttf"/>
                <w:color w:val="4D5358"/>
                <w:lang w:eastAsia="en-US"/>
              </w:rPr>
            </w:pPr>
            <w:r w:rsidRPr="00F5140E">
              <w:rPr>
                <w:rFonts w:ascii="fonts/IBMPlexSans-Text.ttf" w:eastAsia="fonts/IBMPlexSans-Text.ttf" w:hAnsi="fonts/IBMPlexSans-Text.ttf" w:cs="fonts/IBMPlexSans-Text.ttf"/>
                <w:color w:val="4D5358"/>
                <w:lang w:eastAsia="en-US"/>
              </w:rPr>
              <w:t>Oracle PL/SQL.</w:t>
            </w:r>
          </w:p>
          <w:p w14:paraId="7B7A523A" w14:textId="77777777" w:rsidR="003505E7" w:rsidRPr="00F5140E" w:rsidRDefault="003505E7" w:rsidP="003505E7">
            <w:pPr>
              <w:rPr>
                <w:rFonts w:ascii="fonts/IBMPlexSans-Text.ttf" w:eastAsia="fonts/IBMPlexSans-Text.ttf" w:hAnsi="fonts/IBMPlexSans-Text.ttf" w:cs="fonts/IBMPlexSans-Text.ttf"/>
                <w:color w:val="4D5358"/>
                <w:lang w:eastAsia="en-US"/>
              </w:rPr>
            </w:pPr>
            <w:r w:rsidRPr="00F5140E">
              <w:rPr>
                <w:rFonts w:ascii="fonts/IBMPlexSans-Text.ttf" w:eastAsia="fonts/IBMPlexSans-Text.ttf" w:hAnsi="fonts/IBMPlexSans-Text.ttf" w:cs="fonts/IBMPlexSans-Text.ttf"/>
                <w:color w:val="4D5358"/>
                <w:lang w:eastAsia="en-US"/>
              </w:rPr>
              <w:t>JavaScript, CSS, HTML, LDAP, Perl, Unix.</w:t>
            </w:r>
          </w:p>
          <w:p w14:paraId="580CC2A2" w14:textId="737287C3" w:rsidR="003505E7" w:rsidRPr="00F5140E" w:rsidRDefault="003505E7" w:rsidP="003505E7">
            <w:pPr>
              <w:rPr>
                <w:rFonts w:ascii="fonts/IBMPlexSans-Text.ttf" w:eastAsia="fonts/IBMPlexSans-Text.ttf" w:hAnsi="fonts/IBMPlexSans-Text.ttf" w:cs="fonts/IBMPlexSans-Text.ttf"/>
                <w:color w:val="4D5358"/>
                <w:lang w:eastAsia="en-US"/>
              </w:rPr>
            </w:pPr>
            <w:r w:rsidRPr="00F5140E">
              <w:rPr>
                <w:rFonts w:ascii="fonts/IBMPlexSans-Text.ttf" w:eastAsia="fonts/IBMPlexSans-Text.ttf" w:hAnsi="fonts/IBMPlexSans-Text.ttf" w:cs="fonts/IBMPlexSans-Text.ttf"/>
                <w:color w:val="4D5358"/>
                <w:lang w:eastAsia="en-US"/>
              </w:rPr>
              <w:t xml:space="preserve">Mainframe Technologies : JCL, IMS, </w:t>
            </w:r>
            <w:proofErr w:type="gramStart"/>
            <w:r w:rsidRPr="00F5140E">
              <w:rPr>
                <w:rFonts w:ascii="fonts/IBMPlexSans-Text.ttf" w:eastAsia="fonts/IBMPlexSans-Text.ttf" w:hAnsi="fonts/IBMPlexSans-Text.ttf" w:cs="fonts/IBMPlexSans-Text.ttf"/>
                <w:color w:val="4D5358"/>
                <w:lang w:eastAsia="en-US"/>
              </w:rPr>
              <w:t>CICS,Cobol</w:t>
            </w:r>
            <w:proofErr w:type="gramEnd"/>
            <w:r w:rsidRPr="00F5140E">
              <w:rPr>
                <w:rFonts w:ascii="fonts/IBMPlexSans-Text.ttf" w:eastAsia="fonts/IBMPlexSans-Text.ttf" w:hAnsi="fonts/IBMPlexSans-Text.ttf" w:cs="fonts/IBMPlexSans-Text.ttf"/>
                <w:color w:val="4D5358"/>
                <w:lang w:eastAsia="en-US"/>
              </w:rPr>
              <w:t>, EGEN, IBM Endevor, TSO, ZOS Connect, MVS</w:t>
            </w:r>
          </w:p>
          <w:p w14:paraId="4FDAEC97" w14:textId="72EBA18A" w:rsidR="003505E7" w:rsidRPr="003505E7" w:rsidRDefault="003505E7" w:rsidP="003505E7">
            <w:pP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</w:pPr>
            <w:r w:rsidRPr="003505E7"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  <w:t xml:space="preserve">IT service Management tool: ITSM, </w:t>
            </w:r>
            <w:proofErr w:type="gramStart"/>
            <w:r w:rsidRPr="003505E7"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  <w:t>SNOW,JIRA</w:t>
            </w:r>
            <w:proofErr w:type="gramEnd"/>
            <w:r w:rsidRPr="003505E7"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  <w:t>, OCTANE</w:t>
            </w:r>
          </w:p>
          <w:p w14:paraId="1EB17A87" w14:textId="77777777" w:rsidR="003505E7" w:rsidRPr="003505E7" w:rsidRDefault="003505E7" w:rsidP="003505E7">
            <w:pP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</w:pPr>
            <w: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  <w:t>Talend-TIS, ETL, MuleSoft 4 (AnyPointStudio7.2.1).</w:t>
            </w:r>
          </w:p>
          <w:p w14:paraId="4B54D59F" w14:textId="77777777" w:rsidR="003505E7" w:rsidRPr="00D562E9" w:rsidRDefault="003505E7" w:rsidP="007F4517">
            <w:pPr>
              <w:spacing w:before="24" w:after="180"/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</w:pPr>
          </w:p>
          <w:p w14:paraId="2C6DD338" w14:textId="77777777" w:rsidR="00900B32" w:rsidRPr="00D562E9" w:rsidRDefault="00900B32" w:rsidP="00900B32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421F419B" w14:textId="77777777" w:rsidR="00ED131B" w:rsidRPr="00D562E9" w:rsidRDefault="00ED131B" w:rsidP="00900B32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5E09417E" w14:textId="5AE93D84" w:rsidR="008C342E" w:rsidRPr="00600E25" w:rsidRDefault="00D5537A" w:rsidP="00900B32">
            <w:pPr>
              <w:jc w:val="both"/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</w:pPr>
            <w:r w:rsidRPr="00D562E9"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  <w:t>S</w:t>
            </w:r>
            <w:r w:rsidR="00ED131B" w:rsidRPr="00D562E9"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  <w:t>trengths</w:t>
            </w:r>
          </w:p>
          <w:p w14:paraId="5746594F" w14:textId="77777777" w:rsidR="0021595D" w:rsidRPr="00D562E9" w:rsidRDefault="0021595D" w:rsidP="00900B32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673B620D" w14:textId="77777777" w:rsidR="00600E25" w:rsidRPr="00600E25" w:rsidRDefault="0021595D" w:rsidP="00600E2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"/>
              </w:rPr>
            </w:pPr>
            <w:r w:rsidRPr="00D562E9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 xml:space="preserve">- </w:t>
            </w:r>
            <w:r w:rsidR="00600E25" w:rsidRPr="00600E25">
              <w:rPr>
                <w:rFonts w:ascii="Amasis MT Pro" w:eastAsia="fonts/IBMPlexSans-Text.ttf" w:hAnsi="Amasis MT Pro" w:cs="fonts/IBMPlexSans-Text.ttf"/>
                <w:color w:val="4D5358"/>
                <w:lang w:val="en"/>
              </w:rPr>
              <w:t>Extensive experience and proficiency in the Tibco programming language, including advanced features and best practices.</w:t>
            </w:r>
          </w:p>
          <w:p w14:paraId="6C2D8C06" w14:textId="77777777" w:rsidR="00600E25" w:rsidRPr="00600E25" w:rsidRDefault="00600E25" w:rsidP="00600E2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"/>
              </w:rPr>
            </w:pPr>
            <w:r w:rsidRPr="00600E25">
              <w:rPr>
                <w:rFonts w:ascii="Amasis MT Pro" w:eastAsia="fonts/IBMPlexSans-Text.ttf" w:hAnsi="Amasis MT Pro" w:cs="fonts/IBMPlexSans-Text.ttf"/>
                <w:color w:val="4D5358"/>
                <w:lang w:val="en"/>
              </w:rPr>
              <w:t>- Strong ability to maintain and improve existing Tibco applications, ensuring their continued functionality and relevance in modern environments.</w:t>
            </w:r>
          </w:p>
          <w:p w14:paraId="2A61B353" w14:textId="77777777" w:rsidR="00600E25" w:rsidRPr="00600E25" w:rsidRDefault="00600E25" w:rsidP="00600E2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  <w:r w:rsidRPr="00600E25">
              <w:rPr>
                <w:rFonts w:ascii="Amasis MT Pro" w:eastAsia="fonts/IBMPlexSans-Text.ttf" w:hAnsi="Amasis MT Pro" w:cs="fonts/IBMPlexSans-Text.ttf"/>
                <w:color w:val="4D5358"/>
                <w:lang w:val="en"/>
              </w:rPr>
              <w:t>- Exceptional analytical and problem-solving abilities to resolve complex problems in Tibco code and develop effective solutions.</w:t>
            </w:r>
          </w:p>
          <w:p w14:paraId="4AD3286C" w14:textId="0129356C" w:rsidR="00B7465C" w:rsidRPr="00D562E9" w:rsidRDefault="00B7465C" w:rsidP="00900B32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59A74B34" w14:textId="77777777" w:rsidR="00D5537A" w:rsidRPr="00D562E9" w:rsidRDefault="00D5537A" w:rsidP="00900B32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0FE2DD43" w14:textId="77777777" w:rsidR="00193AA5" w:rsidRPr="00D562E9" w:rsidRDefault="00193AA5" w:rsidP="00193AA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0D4F1787" w14:textId="77777777" w:rsidR="00193AA5" w:rsidRDefault="00193AA5" w:rsidP="00193AA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66434654" w14:textId="77777777" w:rsidR="00600E25" w:rsidRDefault="00600E25" w:rsidP="00193AA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40D69C69" w14:textId="77777777" w:rsidR="003505E7" w:rsidRDefault="003505E7" w:rsidP="00193AA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7195A440" w14:textId="77777777" w:rsidR="003505E7" w:rsidRDefault="003505E7" w:rsidP="00193AA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6A5290E6" w14:textId="77777777" w:rsidR="00600E25" w:rsidRDefault="00600E25" w:rsidP="00193AA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65327AC9" w14:textId="77777777" w:rsidR="00600E25" w:rsidRDefault="00600E25" w:rsidP="00193AA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1D138025" w14:textId="77777777" w:rsidR="00600E25" w:rsidRPr="00D562E9" w:rsidRDefault="00600E25" w:rsidP="00193AA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2E4654C2" w14:textId="77777777" w:rsidR="00193AA5" w:rsidRPr="00D562E9" w:rsidRDefault="00193AA5" w:rsidP="00193AA5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6244F60C" w14:textId="196A74FC" w:rsidR="00071B55" w:rsidRDefault="00000000">
            <w:pPr>
              <w:spacing w:before="24" w:after="180"/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</w:pPr>
            <w:r w:rsidRPr="00D562E9"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  <w:t xml:space="preserve">Work </w:t>
            </w:r>
            <w:r w:rsidR="00786D02" w:rsidRPr="00D562E9"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  <w:t>experience.</w:t>
            </w:r>
          </w:p>
          <w:p w14:paraId="0A07F678" w14:textId="60E3FA0C" w:rsidR="002150EE" w:rsidRDefault="002150EE" w:rsidP="002150EE">
            <w:pPr>
              <w:spacing w:before="155"/>
              <w:rPr>
                <w:rFonts w:ascii="fonts/IBMPlexSans-Text.ttf" w:eastAsia="fonts/IBMPlexSans-Text.ttf" w:hAnsi="fonts/IBMPlexSans-Text.ttf" w:cs="fonts/IBMPlexSans-Text.ttf"/>
                <w:b/>
                <w:bCs/>
                <w:color w:val="121619"/>
                <w:sz w:val="24"/>
                <w:szCs w:val="24"/>
                <w:lang w:val="en-US" w:eastAsia="en-US"/>
              </w:rPr>
            </w:pPr>
            <w:r>
              <w:rPr>
                <w:rFonts w:ascii="fonts/IBMPlexSans-Text.ttf" w:eastAsia="fonts/IBMPlexSans-Text.ttf" w:hAnsi="fonts/IBMPlexSans-Text.ttf" w:cs="fonts/IBMPlexSans-Text.ttf"/>
                <w:b/>
                <w:bCs/>
                <w:color w:val="121619"/>
                <w:sz w:val="24"/>
                <w:szCs w:val="24"/>
                <w:lang w:val="en-US" w:eastAsia="en-US"/>
              </w:rPr>
              <w:lastRenderedPageBreak/>
              <w:t xml:space="preserve">MuleSoft Consultant  </w:t>
            </w:r>
          </w:p>
          <w:p w14:paraId="6E871BD4" w14:textId="5B17E083" w:rsidR="002150EE" w:rsidRPr="002150EE" w:rsidRDefault="002150EE" w:rsidP="002150EE">
            <w:pPr>
              <w:spacing w:before="155"/>
              <w:rPr>
                <w:lang w:val="en-US"/>
              </w:rPr>
            </w:pPr>
            <w:r>
              <w:rPr>
                <w:rFonts w:ascii="fonts/IBMPlexSans-Text.ttf" w:eastAsia="fonts/IBMPlexSans-Text.ttf" w:hAnsi="fonts/IBMPlexSans-Text.ttf" w:cs="fonts/IBMPlexSans-Text.ttf"/>
                <w:color w:val="4D5358"/>
                <w:lang w:val="zh-CN"/>
              </w:rPr>
              <w:t xml:space="preserve">IBM, Morocco | </w:t>
            </w:r>
            <w: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/>
              </w:rPr>
              <w:t xml:space="preserve">April </w:t>
            </w:r>
            <w:r>
              <w:rPr>
                <w:rFonts w:ascii="fonts/IBMPlexSans-Text.ttf" w:eastAsia="fonts/IBMPlexSans-Text.ttf" w:hAnsi="fonts/IBMPlexSans-Text.ttf" w:cs="fonts/IBMPlexSans-Text.ttf"/>
                <w:color w:val="4D5358"/>
                <w:lang w:val="zh-CN"/>
              </w:rPr>
              <w:t>202</w:t>
            </w:r>
            <w: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/>
              </w:rPr>
              <w:t>6</w:t>
            </w:r>
            <w:r>
              <w:rPr>
                <w:rFonts w:ascii="fonts/IBMPlexSans-Text.ttf" w:eastAsia="fonts/IBMPlexSans-Text.ttf" w:hAnsi="fonts/IBMPlexSans-Text.ttf" w:cs="fonts/IBMPlexSans-Text.ttf"/>
                <w:color w:val="4D5358"/>
                <w:lang w:val="zh-CN"/>
              </w:rPr>
              <w:t xml:space="preserve"> - </w:t>
            </w:r>
            <w: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/>
              </w:rPr>
              <w:t xml:space="preserve">present </w:t>
            </w:r>
          </w:p>
          <w:p w14:paraId="504383BC" w14:textId="77777777" w:rsidR="002150EE" w:rsidRPr="002150EE" w:rsidRDefault="002150EE" w:rsidP="002150EE">
            <w:pPr>
              <w:rPr>
                <w:lang w:val="en-US"/>
              </w:rPr>
            </w:pPr>
          </w:p>
          <w:p w14:paraId="4921968B" w14:textId="77777777" w:rsidR="002150EE" w:rsidRDefault="002150EE" w:rsidP="002150EE">
            <w:pP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</w:pPr>
            <w: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  <w:t>Participation in the development of MuleSoft workflows for the IBM Exchange Platform (internal project)</w:t>
            </w:r>
          </w:p>
          <w:p w14:paraId="289924C5" w14:textId="77777777" w:rsidR="002150EE" w:rsidRDefault="002150EE" w:rsidP="002150EE">
            <w:pP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</w:pPr>
            <w:r>
              <w:rPr>
                <w:rFonts w:ascii="fonts/IBMPlexSans-Text.ttf" w:eastAsia="fonts/IBMPlexSans-Text.ttf" w:hAnsi="fonts/IBMPlexSans-Text.ttf" w:cs="fonts/IBMPlexSans-Text.ttf"/>
                <w:color w:val="4D5358"/>
                <w:lang w:val="en-US" w:eastAsia="en-US"/>
              </w:rPr>
              <w:t>For the benefit of human resources, enabling communication and data enrichment concerning internal IBM employees (leave management, CV updates, management of employee personal data).</w:t>
            </w:r>
          </w:p>
          <w:p w14:paraId="0ECA82C8" w14:textId="77777777" w:rsidR="002150EE" w:rsidRPr="00D562E9" w:rsidRDefault="002150EE">
            <w:pPr>
              <w:spacing w:before="24" w:after="180"/>
              <w:rPr>
                <w:rFonts w:ascii="Amasis MT Pro" w:eastAsia="fonts/IBMPlexSans-Medium.ttf" w:hAnsi="Amasis MT Pro" w:cs="fonts/IBMPlexSans-Medium.ttf"/>
                <w:color w:val="0043CE"/>
                <w:sz w:val="28"/>
                <w:szCs w:val="28"/>
                <w:lang w:val="en-US"/>
              </w:rPr>
            </w:pPr>
          </w:p>
          <w:p w14:paraId="164E64D5" w14:textId="77C12131" w:rsidR="009617B9" w:rsidRPr="00D562E9" w:rsidRDefault="0048194A" w:rsidP="00B159E3">
            <w:pPr>
              <w:spacing w:before="155"/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</w:pPr>
            <w:r w:rsidRPr="0048194A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  <w:t xml:space="preserve">Tibco </w:t>
            </w:r>
            <w:proofErr w:type="gramStart"/>
            <w:r w:rsidRPr="0048194A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  <w:t xml:space="preserve">Consultant </w:t>
            </w:r>
            <w:r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  <w:t xml:space="preserve"> </w:t>
            </w:r>
            <w:r w:rsidRPr="0048194A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  <w:t>BW</w:t>
            </w:r>
            <w:proofErr w:type="gramEnd"/>
            <w:r w:rsidRPr="0048194A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  <w:t>[SOA – ESB]</w:t>
            </w:r>
          </w:p>
          <w:p w14:paraId="6D13AC50" w14:textId="3AB8DC30" w:rsidR="00FA4653" w:rsidRPr="00D562E9" w:rsidRDefault="0048194A" w:rsidP="004F1263">
            <w:pP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BPLS-PICO</w:t>
            </w:r>
            <w:r w:rsidR="00B159E3" w:rsidRPr="00D562E9">
              <w:rPr>
                <w:rFonts w:ascii="Amasis MT Pro" w:eastAsia="fonts/IBMPlexSans-Text.ttf" w:hAnsi="Amasis MT Pro" w:cs="fonts/IBMPlexSans-Text.ttf"/>
                <w:b/>
                <w:bCs/>
                <w:color w:val="4D5358"/>
                <w:sz w:val="18"/>
                <w:szCs w:val="18"/>
                <w:lang w:val="en-US"/>
              </w:rPr>
              <w:t>|</w:t>
            </w:r>
            <w:r w:rsidR="00B159E3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11/2019</w:t>
            </w:r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– </w:t>
            </w:r>
            <w:r w:rsid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04/</w:t>
            </w:r>
            <w:r w:rsidR="00F5140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2026</w:t>
            </w:r>
            <w:r w:rsidR="00F5140E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|</w:t>
            </w:r>
            <w:r w:rsidR="004F1263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IBM Morocco</w:t>
            </w:r>
          </w:p>
          <w:p w14:paraId="5D38250B" w14:textId="77777777" w:rsidR="00907E4D" w:rsidRPr="00D562E9" w:rsidRDefault="00907E4D" w:rsidP="00B159E3">
            <w:pPr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</w:pPr>
          </w:p>
          <w:p w14:paraId="59D7A181" w14:textId="6EE78171" w:rsidR="00001EF2" w:rsidRPr="00001EF2" w:rsidRDefault="00907E4D" w:rsidP="00001EF2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  <w:r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As </w:t>
            </w:r>
            <w:proofErr w:type="gramStart"/>
            <w:r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an</w:t>
            </w:r>
            <w:proofErr w:type="gramEnd"/>
            <w:r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 w:rsidR="0048194A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Tibco Consultant </w:t>
            </w:r>
            <w:r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on the BPLS project, </w:t>
            </w:r>
            <w:r w:rsidR="00092CE2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my role was to develop and implement solutions on the </w:t>
            </w:r>
            <w:r w:rsid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pico </w:t>
            </w:r>
            <w:r w:rsidR="002150EE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platform</w:t>
            </w:r>
            <w:r w:rsidR="00092CE2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using the </w:t>
            </w:r>
            <w:r w:rsidR="0048194A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tibco designer tool</w:t>
            </w:r>
            <w:r w:rsid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, </w:t>
            </w:r>
            <w:r w:rsidR="00001EF2"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"/>
              </w:rPr>
              <w:t>propose solutions and correction of anomalies and incidents</w:t>
            </w:r>
          </w:p>
          <w:p w14:paraId="6EBD7124" w14:textId="77777777" w:rsidR="006A6321" w:rsidRPr="00D562E9" w:rsidRDefault="006A6321" w:rsidP="006A6321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46CFE9DB" w14:textId="0CC1284B" w:rsidR="006A6321" w:rsidRPr="00600E25" w:rsidRDefault="006A6321" w:rsidP="006A6321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u w:val="single"/>
                <w:lang w:val="en-US"/>
              </w:rPr>
              <w:t>Technical environment</w:t>
            </w:r>
            <w:r w:rsidR="002150EE"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u w:val="single"/>
                <w:lang w:val="en-US"/>
              </w:rPr>
              <w:t xml:space="preserve">: </w:t>
            </w:r>
            <w:r w:rsidR="002150EE"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integration</w:t>
            </w:r>
            <w:r w:rsidR="00001EF2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proofErr w:type="gramStart"/>
            <w:r w:rsidR="00001EF2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Platforme,jenkis.GIT</w:t>
            </w:r>
            <w:proofErr w:type="gramEnd"/>
            <w:r w:rsidR="00001EF2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,</w:t>
            </w:r>
            <w:proofErr w:type="gramStart"/>
            <w:r w:rsidR="00001EF2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administrator,SQLdeveloper</w:t>
            </w:r>
            <w:proofErr w:type="gramEnd"/>
          </w:p>
          <w:p w14:paraId="19CD28C6" w14:textId="77777777" w:rsidR="00320AC6" w:rsidRPr="00600E25" w:rsidRDefault="00320AC6" w:rsidP="00092CE2">
            <w:pP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2AEE965B" w14:textId="638EC8FB" w:rsidR="00A81C8B" w:rsidRPr="00D562E9" w:rsidRDefault="007A0782" w:rsidP="006A6321">
            <w:pPr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</w:pPr>
            <w:r w:rsidRPr="00001EF2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  <w:t xml:space="preserve"> </w:t>
            </w:r>
            <w:r w:rsidR="00F5140E" w:rsidRPr="003C5B93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u w:val="single"/>
                <w:lang w:val="en-US"/>
              </w:rPr>
              <w:t xml:space="preserve">Analyst </w:t>
            </w:r>
            <w:proofErr w:type="gramStart"/>
            <w:r w:rsidR="00F5140E" w:rsidRPr="003C5B93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u w:val="single"/>
                <w:lang w:val="en-US"/>
              </w:rPr>
              <w:t>Developer</w:t>
            </w:r>
            <w:r w:rsidR="00F5140E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u w:val="single"/>
                <w:lang w:val="en-US"/>
              </w:rPr>
              <w:t xml:space="preserve"> </w:t>
            </w:r>
            <w:r w:rsidR="00F5140E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  <w:t xml:space="preserve"> </w:t>
            </w:r>
            <w:r w:rsidR="00D74BB6" w:rsidRPr="00D562E9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  <w:t>COBOL</w:t>
            </w:r>
            <w:proofErr w:type="gramEnd"/>
            <w:r w:rsidR="00D74BB6" w:rsidRPr="00D562E9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  <w:t xml:space="preserve"> </w:t>
            </w:r>
            <w:r w:rsidR="00FE173E" w:rsidRPr="00D562E9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lang w:val="en-US"/>
              </w:rPr>
              <w:t xml:space="preserve">Mainframe </w:t>
            </w:r>
          </w:p>
          <w:p w14:paraId="2D8A3761" w14:textId="77612FD7" w:rsidR="00D562E9" w:rsidRPr="00D562E9" w:rsidRDefault="00001EF2" w:rsidP="00D562E9">
            <w:pP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BDDF</w:t>
            </w:r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 w:rsidR="00D562E9" w:rsidRPr="00D562E9">
              <w:rPr>
                <w:rFonts w:ascii="Amasis MT Pro" w:eastAsia="fonts/IBMPlexSans-Text.ttf" w:hAnsi="Amasis MT Pro" w:cs="fonts/IBMPlexSans-Text.ttf"/>
                <w:b/>
                <w:bCs/>
                <w:color w:val="4D5358"/>
                <w:sz w:val="18"/>
                <w:szCs w:val="18"/>
                <w:lang w:val="en-US"/>
              </w:rPr>
              <w:t>|</w:t>
            </w:r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02/2018</w:t>
            </w:r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11/</w:t>
            </w:r>
            <w:proofErr w:type="gramStart"/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2029</w:t>
            </w:r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 </w:t>
            </w:r>
            <w:r w:rsidR="00D562E9" w:rsidRPr="00D562E9">
              <w:rPr>
                <w:rFonts w:ascii="Amasis MT Pro" w:eastAsia="fonts/IBMPlexSans-Text.ttf" w:hAnsi="Amasis MT Pro" w:cs="fonts/IBMPlexSans-Text.ttf"/>
                <w:b/>
                <w:bCs/>
                <w:color w:val="4D5358"/>
                <w:sz w:val="18"/>
                <w:szCs w:val="18"/>
                <w:lang w:val="en-US"/>
              </w:rPr>
              <w:t>|</w:t>
            </w:r>
            <w:proofErr w:type="gramEnd"/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IBM Morocco</w:t>
            </w:r>
          </w:p>
          <w:p w14:paraId="05209236" w14:textId="33354EC4" w:rsidR="00A81C8B" w:rsidRPr="00D562E9" w:rsidRDefault="00A81C8B" w:rsidP="00100FDE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  <w:r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.</w:t>
            </w:r>
          </w:p>
          <w:p w14:paraId="08AB8BD7" w14:textId="48747029" w:rsidR="00071B55" w:rsidRPr="002150EE" w:rsidRDefault="00001EF2" w:rsidP="00A81C8B">
            <w:pP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As </w:t>
            </w:r>
            <w:proofErr w:type="gramStart"/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an</w:t>
            </w:r>
            <w:proofErr w:type="gramEnd"/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colob</w:t>
            </w:r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developer on the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BDDF</w:t>
            </w:r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project, my role was to develop and implement solutions on the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endevor</w:t>
            </w:r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platform using the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cobol</w:t>
            </w:r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programming language.</w:t>
            </w:r>
            <w:r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</w:p>
          <w:p w14:paraId="39C88934" w14:textId="77777777" w:rsidR="00001EF2" w:rsidRPr="002150EE" w:rsidRDefault="00001EF2" w:rsidP="00FE173E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3C7499DB" w14:textId="35A10ECB" w:rsidR="00FE173E" w:rsidRPr="00D562E9" w:rsidRDefault="00FE173E" w:rsidP="00FE173E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  <w:r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Technical environment</w:t>
            </w:r>
            <w:proofErr w:type="gramStart"/>
            <w:r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:</w:t>
            </w:r>
            <w:r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 w:rsidR="0084125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 w:rsidR="00841259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CPL</w:t>
            </w:r>
            <w:proofErr w:type="gramEnd"/>
            <w:r w:rsidR="0084125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 w:rsidR="000E3FDD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TSO</w:t>
            </w:r>
            <w:r w:rsidR="000E3FDD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,</w:t>
            </w:r>
            <w:r w:rsidR="0084125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 w:rsidR="000E3FDD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JCL</w:t>
            </w:r>
            <w:r w:rsidR="000E3FDD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,</w:t>
            </w:r>
            <w:r w:rsidR="0084125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 w:rsidR="00841259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IMS</w:t>
            </w:r>
            <w:r w:rsidR="0084125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, </w:t>
            </w:r>
            <w:r w:rsidR="00841259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Zos</w:t>
            </w:r>
            <w:r w:rsidR="0084125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 w:rsidR="000E3FDD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Connect</w:t>
            </w:r>
            <w:r w:rsidR="000E3FDD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,</w:t>
            </w:r>
            <w:r w:rsidR="0084125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 w:rsidR="00841259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E-</w:t>
            </w:r>
            <w:r w:rsidR="000E3FDD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GEN</w:t>
            </w:r>
            <w:r w:rsidR="000E3FDD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,</w:t>
            </w:r>
            <w:r w:rsidR="000E3FDD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DB</w:t>
            </w:r>
            <w:r w:rsidR="00841259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2</w:t>
            </w:r>
            <w:r w:rsidR="0084125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, </w:t>
            </w:r>
            <w:r w:rsidR="000E3FDD" w:rsidRPr="002150EE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SQL</w:t>
            </w:r>
          </w:p>
          <w:p w14:paraId="38207406" w14:textId="77777777" w:rsidR="00071B55" w:rsidRPr="00D562E9" w:rsidRDefault="00071B55">
            <w:pPr>
              <w:spacing w:before="155"/>
              <w:rPr>
                <w:rFonts w:ascii="Amasis MT Pro" w:hAnsi="Amasis MT Pro"/>
                <w:lang w:val="en-US"/>
              </w:rPr>
            </w:pPr>
          </w:p>
          <w:p w14:paraId="4BBAF9BE" w14:textId="77777777" w:rsidR="00F5140E" w:rsidRDefault="00F5140E" w:rsidP="00FE0E9D">
            <w:pP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  <w:r w:rsidRPr="003C5B93">
              <w:rPr>
                <w:rFonts w:ascii="Amasis MT Pro" w:eastAsia="fonts/IBMPlexSans-Text.ttf" w:hAnsi="Amasis MT Pro" w:cs="fonts/IBMPlexSans-Text.ttf"/>
                <w:b/>
                <w:bCs/>
                <w:color w:val="121619"/>
                <w:sz w:val="24"/>
                <w:szCs w:val="24"/>
                <w:u w:val="single"/>
                <w:lang w:val="en-US"/>
              </w:rPr>
              <w:t>Analyst Developer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</w:p>
          <w:p w14:paraId="0ACB5B17" w14:textId="67D75A95" w:rsidR="00071B55" w:rsidRPr="00D562E9" w:rsidRDefault="00600E25" w:rsidP="00FE0E9D">
            <w:pP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NEAR TECH PROJECT</w:t>
            </w:r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 w:rsidR="00D562E9" w:rsidRPr="00D562E9">
              <w:rPr>
                <w:rFonts w:ascii="Amasis MT Pro" w:eastAsia="fonts/IBMPlexSans-Text.ttf" w:hAnsi="Amasis MT Pro" w:cs="fonts/IBMPlexSans-Text.ttf"/>
                <w:b/>
                <w:bCs/>
                <w:color w:val="4D5358"/>
                <w:sz w:val="18"/>
                <w:szCs w:val="18"/>
                <w:lang w:val="en-US"/>
              </w:rPr>
              <w:t>|</w:t>
            </w:r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05/2015</w:t>
            </w:r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06/</w:t>
            </w:r>
            <w:proofErr w:type="gramStart"/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2017</w:t>
            </w:r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 </w:t>
            </w:r>
            <w:r w:rsidR="00D562E9" w:rsidRPr="00D562E9">
              <w:rPr>
                <w:rFonts w:ascii="Amasis MT Pro" w:eastAsia="fonts/IBMPlexSans-Text.ttf" w:hAnsi="Amasis MT Pro" w:cs="fonts/IBMPlexSans-Text.ttf"/>
                <w:b/>
                <w:bCs/>
                <w:color w:val="4D5358"/>
                <w:sz w:val="18"/>
                <w:szCs w:val="18"/>
                <w:lang w:val="en-US"/>
              </w:rPr>
              <w:t>|</w:t>
            </w:r>
            <w:proofErr w:type="gramEnd"/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NEARTECH</w:t>
            </w:r>
            <w:r w:rsidR="00D562E9" w:rsidRPr="00D562E9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br/>
            </w:r>
          </w:p>
          <w:p w14:paraId="5FA3F659" w14:textId="4920BDA3" w:rsidR="00600E25" w:rsidRPr="00D562E9" w:rsidRDefault="00600E25" w:rsidP="00600E25">
            <w:pPr>
              <w:rPr>
                <w:rFonts w:ascii="Amasis MT Pro" w:hAnsi="Amasis MT Pro"/>
                <w:lang w:val="en-US"/>
              </w:rPr>
            </w:pPr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As </w:t>
            </w:r>
            <w:proofErr w:type="gramStart"/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an</w:t>
            </w:r>
            <w:proofErr w:type="gramEnd"/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developer on the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neartech</w:t>
            </w:r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project, my role was to develop and implement solutions on the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local</w:t>
            </w:r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platform using the </w:t>
            </w:r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PHP an </w:t>
            </w:r>
            <w:proofErr w:type="gramStart"/>
            <w:r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ASP.NET </w:t>
            </w:r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programming</w:t>
            </w:r>
            <w:proofErr w:type="gramEnd"/>
            <w:r w:rsidRPr="00001EF2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 xml:space="preserve"> language.</w:t>
            </w:r>
            <w:r w:rsidRPr="00D562E9">
              <w:rPr>
                <w:rFonts w:ascii="Amasis MT Pro" w:eastAsia="fonts/IBMPlexSans-Text.ttf" w:hAnsi="Amasis MT Pro" w:cs="fonts/IBMPlexSans-Text.ttf"/>
                <w:color w:val="4D5358"/>
                <w:lang w:val="en-US"/>
              </w:rPr>
              <w:t xml:space="preserve"> </w:t>
            </w:r>
          </w:p>
          <w:p w14:paraId="77C15CB5" w14:textId="005F35EA" w:rsidR="0021595D" w:rsidRPr="00D562E9" w:rsidRDefault="0021595D" w:rsidP="0021595D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  <w:r w:rsidRPr="00D562E9"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  <w:t>.</w:t>
            </w:r>
          </w:p>
          <w:p w14:paraId="5D481377" w14:textId="77777777" w:rsidR="0021595D" w:rsidRDefault="0021595D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26D7FF2A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7FA820E6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404BEF77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5DFECCB2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7426BF3D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096E523A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264F2963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2ACBE997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34630293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5A0E45D6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5F282A0A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473B1E6B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323E85BD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6B7CEDD3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0C1167E1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0B3825C4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18027F0C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09349B38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49EAED3A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72564E87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14580ECE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62872EE6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019B839E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2F870641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446E847F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0129F531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1A88E952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6C3979F9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1F63DCF1" w14:textId="77777777" w:rsidR="0048194A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  <w:p w14:paraId="4F7E3E0B" w14:textId="5F38D606" w:rsidR="0048194A" w:rsidRPr="00D562E9" w:rsidRDefault="0048194A" w:rsidP="00320AC6">
            <w:pPr>
              <w:jc w:val="both"/>
              <w:rPr>
                <w:rFonts w:ascii="Amasis MT Pro" w:eastAsia="fonts/IBMPlexSans-Text.ttf" w:hAnsi="Amasis MT Pro" w:cs="fonts/IBMPlexSans-Text.ttf"/>
                <w:color w:val="4D5358"/>
                <w:sz w:val="18"/>
                <w:szCs w:val="18"/>
                <w:lang w:val="en-US"/>
              </w:rPr>
            </w:pPr>
          </w:p>
        </w:tc>
      </w:tr>
    </w:tbl>
    <w:p w14:paraId="78409C9D" w14:textId="77777777" w:rsidR="003D299D" w:rsidRPr="00D562E9" w:rsidRDefault="003D299D">
      <w:pPr>
        <w:rPr>
          <w:rFonts w:ascii="Amasis MT Pro" w:hAnsi="Amasis MT Pro"/>
          <w:lang w:val="en-US"/>
        </w:rPr>
      </w:pPr>
    </w:p>
    <w:sectPr w:rsidR="003D299D" w:rsidRPr="00D562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480" w:bottom="1440" w:left="4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1DEC8" w14:textId="77777777" w:rsidR="00345A88" w:rsidRDefault="00345A88" w:rsidP="00AF290D">
      <w:r>
        <w:separator/>
      </w:r>
    </w:p>
  </w:endnote>
  <w:endnote w:type="continuationSeparator" w:id="0">
    <w:p w14:paraId="04549E3E" w14:textId="77777777" w:rsidR="00345A88" w:rsidRDefault="00345A88" w:rsidP="00AF2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fonts/IBMPlexSans-SemiBold">
    <w:altName w:val="Cambria"/>
    <w:panose1 w:val="00000000000000000000"/>
    <w:charset w:val="00"/>
    <w:family w:val="roman"/>
    <w:notTrueType/>
    <w:pitch w:val="default"/>
  </w:font>
  <w:font w:name="fonts/IBMPlexSans-Text.ttf">
    <w:altName w:val="Cambria"/>
    <w:panose1 w:val="00000000000000000000"/>
    <w:charset w:val="00"/>
    <w:family w:val="roman"/>
    <w:notTrueType/>
    <w:pitch w:val="default"/>
  </w:font>
  <w:font w:name="fonts/IBMPlexSans-Medium.tt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C351F" w14:textId="77777777" w:rsidR="000E3FDD" w:rsidRDefault="000E3F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7F73" w14:textId="77777777" w:rsidR="000E3FDD" w:rsidRDefault="000E3F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6A136" w14:textId="77777777" w:rsidR="000E3FDD" w:rsidRDefault="000E3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097A2" w14:textId="77777777" w:rsidR="00345A88" w:rsidRDefault="00345A88" w:rsidP="00AF290D">
      <w:r>
        <w:separator/>
      </w:r>
    </w:p>
  </w:footnote>
  <w:footnote w:type="continuationSeparator" w:id="0">
    <w:p w14:paraId="1CB0A949" w14:textId="77777777" w:rsidR="00345A88" w:rsidRDefault="00345A88" w:rsidP="00AF2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42C2C" w14:textId="77777777" w:rsidR="00AF290D" w:rsidRDefault="00AF2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3E26" w14:textId="77777777" w:rsidR="00AF290D" w:rsidRDefault="00AF2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C8C19" w14:textId="77777777" w:rsidR="00AF290D" w:rsidRDefault="00AF2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F1112"/>
    <w:multiLevelType w:val="multilevel"/>
    <w:tmpl w:val="333A807C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D475A"/>
    <w:multiLevelType w:val="hybridMultilevel"/>
    <w:tmpl w:val="0F880F8A"/>
    <w:lvl w:ilvl="0" w:tplc="73642E3E">
      <w:start w:val="1"/>
      <w:numFmt w:val="bullet"/>
      <w:lvlText w:val="●"/>
      <w:lvlJc w:val="left"/>
      <w:pPr>
        <w:ind w:left="720" w:hanging="360"/>
      </w:pPr>
    </w:lvl>
    <w:lvl w:ilvl="1" w:tplc="74F8A92C">
      <w:start w:val="1"/>
      <w:numFmt w:val="bullet"/>
      <w:lvlText w:val="○"/>
      <w:lvlJc w:val="left"/>
      <w:pPr>
        <w:ind w:left="1440" w:hanging="360"/>
      </w:pPr>
    </w:lvl>
    <w:lvl w:ilvl="2" w:tplc="7CFE7DAC">
      <w:start w:val="1"/>
      <w:numFmt w:val="bullet"/>
      <w:lvlText w:val="■"/>
      <w:lvlJc w:val="left"/>
      <w:pPr>
        <w:ind w:left="2160" w:hanging="360"/>
      </w:pPr>
    </w:lvl>
    <w:lvl w:ilvl="3" w:tplc="B9D469C8">
      <w:start w:val="1"/>
      <w:numFmt w:val="bullet"/>
      <w:lvlText w:val="●"/>
      <w:lvlJc w:val="left"/>
      <w:pPr>
        <w:ind w:left="2880" w:hanging="360"/>
      </w:pPr>
    </w:lvl>
    <w:lvl w:ilvl="4" w:tplc="A3022D90">
      <w:start w:val="1"/>
      <w:numFmt w:val="bullet"/>
      <w:lvlText w:val="○"/>
      <w:lvlJc w:val="left"/>
      <w:pPr>
        <w:ind w:left="3600" w:hanging="360"/>
      </w:pPr>
    </w:lvl>
    <w:lvl w:ilvl="5" w:tplc="412A6ED4">
      <w:start w:val="1"/>
      <w:numFmt w:val="bullet"/>
      <w:lvlText w:val="■"/>
      <w:lvlJc w:val="left"/>
      <w:pPr>
        <w:ind w:left="4320" w:hanging="360"/>
      </w:pPr>
    </w:lvl>
    <w:lvl w:ilvl="6" w:tplc="315C25F6">
      <w:start w:val="1"/>
      <w:numFmt w:val="bullet"/>
      <w:lvlText w:val="●"/>
      <w:lvlJc w:val="left"/>
      <w:pPr>
        <w:ind w:left="5040" w:hanging="360"/>
      </w:pPr>
    </w:lvl>
    <w:lvl w:ilvl="7" w:tplc="DA1CE65C">
      <w:start w:val="1"/>
      <w:numFmt w:val="bullet"/>
      <w:lvlText w:val="●"/>
      <w:lvlJc w:val="left"/>
      <w:pPr>
        <w:ind w:left="5760" w:hanging="360"/>
      </w:pPr>
    </w:lvl>
    <w:lvl w:ilvl="8" w:tplc="0D4C7A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EC3CA5"/>
    <w:multiLevelType w:val="hybridMultilevel"/>
    <w:tmpl w:val="51D4A2AE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324286330">
    <w:abstractNumId w:val="1"/>
    <w:lvlOverride w:ilvl="0">
      <w:startOverride w:val="1"/>
    </w:lvlOverride>
  </w:num>
  <w:num w:numId="2" w16cid:durableId="1094400778">
    <w:abstractNumId w:val="0"/>
  </w:num>
  <w:num w:numId="3" w16cid:durableId="1624380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B55"/>
    <w:rsid w:val="00001EF2"/>
    <w:rsid w:val="00071B55"/>
    <w:rsid w:val="00085F75"/>
    <w:rsid w:val="00092CE2"/>
    <w:rsid w:val="000E3FDD"/>
    <w:rsid w:val="00100FDE"/>
    <w:rsid w:val="00126DCD"/>
    <w:rsid w:val="00193AA5"/>
    <w:rsid w:val="001A6B90"/>
    <w:rsid w:val="002150EE"/>
    <w:rsid w:val="0021595D"/>
    <w:rsid w:val="00222F96"/>
    <w:rsid w:val="00240A17"/>
    <w:rsid w:val="00255B87"/>
    <w:rsid w:val="002E666F"/>
    <w:rsid w:val="00320AC6"/>
    <w:rsid w:val="00331E0B"/>
    <w:rsid w:val="00345A88"/>
    <w:rsid w:val="003505E7"/>
    <w:rsid w:val="003D299D"/>
    <w:rsid w:val="00424D81"/>
    <w:rsid w:val="00442E2B"/>
    <w:rsid w:val="00457556"/>
    <w:rsid w:val="004650B8"/>
    <w:rsid w:val="0048194A"/>
    <w:rsid w:val="004D56C1"/>
    <w:rsid w:val="004F1263"/>
    <w:rsid w:val="004F65FF"/>
    <w:rsid w:val="00547633"/>
    <w:rsid w:val="00586EED"/>
    <w:rsid w:val="00600E25"/>
    <w:rsid w:val="006230D7"/>
    <w:rsid w:val="00665FA0"/>
    <w:rsid w:val="00674161"/>
    <w:rsid w:val="006A6321"/>
    <w:rsid w:val="00712BCD"/>
    <w:rsid w:val="00762881"/>
    <w:rsid w:val="00786D02"/>
    <w:rsid w:val="007A0782"/>
    <w:rsid w:val="007C3143"/>
    <w:rsid w:val="007F4517"/>
    <w:rsid w:val="00826B36"/>
    <w:rsid w:val="00841259"/>
    <w:rsid w:val="00891490"/>
    <w:rsid w:val="00894973"/>
    <w:rsid w:val="008C342E"/>
    <w:rsid w:val="008C56C2"/>
    <w:rsid w:val="008E7891"/>
    <w:rsid w:val="00900B32"/>
    <w:rsid w:val="00907E4D"/>
    <w:rsid w:val="00937294"/>
    <w:rsid w:val="009617B9"/>
    <w:rsid w:val="00967E8D"/>
    <w:rsid w:val="00967EC3"/>
    <w:rsid w:val="00A52F02"/>
    <w:rsid w:val="00A81C8B"/>
    <w:rsid w:val="00AA3B91"/>
    <w:rsid w:val="00AD1707"/>
    <w:rsid w:val="00AF290D"/>
    <w:rsid w:val="00B15105"/>
    <w:rsid w:val="00B159E3"/>
    <w:rsid w:val="00B239FF"/>
    <w:rsid w:val="00B4102B"/>
    <w:rsid w:val="00B5316C"/>
    <w:rsid w:val="00B7465C"/>
    <w:rsid w:val="00BA1810"/>
    <w:rsid w:val="00BF3496"/>
    <w:rsid w:val="00C204A2"/>
    <w:rsid w:val="00C9789D"/>
    <w:rsid w:val="00CC278A"/>
    <w:rsid w:val="00D04F0E"/>
    <w:rsid w:val="00D43717"/>
    <w:rsid w:val="00D5537A"/>
    <w:rsid w:val="00D562E9"/>
    <w:rsid w:val="00D74BB6"/>
    <w:rsid w:val="00D9552D"/>
    <w:rsid w:val="00DC27FD"/>
    <w:rsid w:val="00E11A0E"/>
    <w:rsid w:val="00E41BDA"/>
    <w:rsid w:val="00E452EE"/>
    <w:rsid w:val="00E650E2"/>
    <w:rsid w:val="00ED131B"/>
    <w:rsid w:val="00EE0A4F"/>
    <w:rsid w:val="00F5140E"/>
    <w:rsid w:val="00F5622E"/>
    <w:rsid w:val="00FA4653"/>
    <w:rsid w:val="00FE0E9D"/>
    <w:rsid w:val="00FE173E"/>
    <w:rsid w:val="00FE2482"/>
    <w:rsid w:val="00FE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804CC"/>
  <w15:docId w15:val="{362F60B9-8A99-4DF7-B591-9D998E5C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C342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47633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F29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90D"/>
  </w:style>
  <w:style w:type="paragraph" w:styleId="Footer">
    <w:name w:val="footer"/>
    <w:basedOn w:val="Normal"/>
    <w:link w:val="FooterChar"/>
    <w:uiPriority w:val="99"/>
    <w:unhideWhenUsed/>
    <w:rsid w:val="00AF29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90D"/>
  </w:style>
  <w:style w:type="character" w:styleId="UnresolvedMention">
    <w:name w:val="Unresolved Mention"/>
    <w:basedOn w:val="DefaultParagraphFont"/>
    <w:uiPriority w:val="99"/>
    <w:semiHidden/>
    <w:unhideWhenUsed/>
    <w:rsid w:val="00193AA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FA0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FA0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1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3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1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9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7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4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5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400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>IBM Corporation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Un-named</dc:creator>
  <cp:lastModifiedBy>Abdellah Zaki</cp:lastModifiedBy>
  <cp:revision>6</cp:revision>
  <cp:lastPrinted>2024-02-26T14:47:00Z</cp:lastPrinted>
  <dcterms:created xsi:type="dcterms:W3CDTF">2026-05-12T10:37:00Z</dcterms:created>
  <dcterms:modified xsi:type="dcterms:W3CDTF">2026-05-12T19:27:00Z</dcterms:modified>
</cp:coreProperties>
</file>