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COMPLETE FEATURE SPECIFICATION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CRM Add-On Platform for Qontak &amp; WA Business Users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188 Features</w:t>
            </w: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 Phases</w:t>
            </w: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SaaS + Self-hosted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Qontak API + Baileys WA + Transaction Import + BI Dashboard + AI</w:t>
            </w:r>
          </w:p>
        </w:tc>
      </w:tr>
    </w:tbl>
    <w:p>
      <w:pPr>
        <w:spacing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Dual Deployment: SaaS (Multi-tenant) + Self-hosted (White-label)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Dual WA: Qontak Official API + Baileys Unofficial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Stack: Supabase + Next.js + Node.js (Baileys) + AI/LLM</w:t>
      </w:r>
    </w:p>
    <w:p>
      <w:pPr>
        <w:spacing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February 2026 • Vibe Coding Approach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 CRM add-on untuk user Mekari Qontak &amp; WA Business. Menyediakan fitur CRM lengkap, transaction import dari CSV/Sheets/marketplace, business intelligence dashboard, dan AI insights — terintegrasi langsung dengan WhatsApp user.</w:t>
      </w:r>
    </w:p>
    <w:p>
      <w:pPr>
        <w:spacing w:before="50"/>
      </w:pPr>
    </w:p>
    <w:p>
      <w:pPr>
        <w:pStyle w:val="Heading2"/>
      </w:pPr>
      <w:r>
        <w:t xml:space="preserve">Target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Qontak Broadcast/Service Suite yang belum punya CRM (mayoritas UKM)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WA Business biasa yang butuh CRM + analytics tanpa langganan BSP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UKM yang data transaksinya di Excel/Sheets/Tokopedia/Shopee dan butuh insight</w:t>
      </w:r>
    </w:p>
    <w:p>
      <w:pPr>
        <w:spacing w:before="100"/>
      </w:pPr>
    </w:p>
    <w:p>
      <w:pPr>
        <w:pStyle w:val="Heading2"/>
      </w:pPr>
      <w:r>
        <w:t xml:space="preserve">Dual Channel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Qontak API (Official)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Baileys (Unofficial)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OAuth 2.0 via Mekari SSO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QR Code scan / Pairing code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Cost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0 (user udah bayar Qontak)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0 (gratis, no BSP)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Stable, official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Bisa break jika WA update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Ban risk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Zero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Ada risk kalau spam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Infra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Supabase Edge Function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Dedicated Node.js VPS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Target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 langganan Qontak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User WA Business tanpa Qontak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Dual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SaaS (Multi-tenant)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 (White-label)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Hosting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Server lo (Vercel + Supabase)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Server user (VPS / Docker)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Branding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Brand lo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White-label (nama, logo, warna)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Billing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Subscription bulanan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License key bulanan / one-time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Target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UKM, startup</w:t>
            </w:r>
          </w:p>
        </w:tc>
        <w:tc>
          <w:tcPr>
            <w:tcW w:type="dxa" w:w="3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Agency, enterprise, reseller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Next.js 14+ App Router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Dashboard, kanban, workflow builder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Design system, responsive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DB &amp; Auth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Multi-tenant DB, RLS, Auth, Storage, Realtime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Qontak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OAuth 2.0 + REST API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Fetch contacts, send WA via Qontak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WA Unofficial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Baileys + Node.js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Direct WA via WebSocket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AI/NLP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OpenAI/Claude + pgvector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RAG, sentiment, forecast, summaries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pg_cron + Edge Functions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Scheduled jobs, drip, license check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Hosting SaaS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Vercel + Supabase Cloud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Managed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Hosting Self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One-command deploy di VPS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Cara Baca Tabel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0B981"/>
          <w:sz w:val="21"/>
          <w:szCs w:val="21"/>
        </w:rPr>
        <w:t xml:space="preserve">Vibe: High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= AI generate 80%+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Vibe: Med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= AI 50-70%, butuh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F4444"/>
          <w:sz w:val="21"/>
          <w:szCs w:val="21"/>
        </w:rPr>
        <w:t xml:space="preserve">Vibe: Low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= Heavy manual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F4444"/>
          <w:sz w:val="21"/>
          <w:szCs w:val="21"/>
        </w:rPr>
        <w:t xml:space="preserve">Must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= MVP, harus ada</w:t>
      </w: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 | Should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= v1.1</w:t>
      </w:r>
      <w:r>
        <w:rPr>
          <w:rFonts w:ascii="Arial" w:cs="Arial" w:eastAsia="Arial" w:hAnsi="Arial"/>
          <w:b/>
          <w:bCs/>
          <w:color w:val="10B981"/>
          <w:sz w:val="21"/>
          <w:szCs w:val="21"/>
        </w:rPr>
        <w:t xml:space="preserve"> | Nice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= v2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Foundation &amp; Platform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Project scaffold, multi-tenant DB, auth, white-label, feature flags — 2-3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1A. Project &amp;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Project Init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Supabase project, Next.js App Router, supabase-js, env vars, TS strict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+ Next.js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Deployment Mode Config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ENV: DEPLOYMENT_MODE=saas|self-hosted. Multi-tenant ON/OFF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Environment vars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Multi-tenant Schema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Tabel organizations: id, name, slug, logo, settings JSONB, plan_tier. Semua tabel punya org_id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Users Table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id, email, full_name, avatar, org_id, role (owner/admin/manager/agent/viewer), phone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RLS Policies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hanya akses data org sendiri. Admin full, viewer read-only, agent limited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RLS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Roles &amp; Permissions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Tabel permissions: module, action (CRUD), role. Middleware check frontend + Edge Fn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Auto-log create/update/delete via DB trigger. Who did what when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Triggers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Seed 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Sample org, users, contacts, deals untuk dev &amp; demo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SQL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1B.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Register, login, logout, session. Supabase handles hashing &amp; JWT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 with Google. 1-click social login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Auth OAuth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Magic Link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Passwordless login via email link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Invite Team Member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invite via email → auto-join org dengan role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Auth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Forgot/Reset Password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 reset flow via email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Auth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 Middleware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Next.js middleware: protect routes, redirect, role-based guard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supabase-ssr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Profile Settings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Update name, avatar (Storage), phone, password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Auth + Storage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1C. Shell &amp;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Dashboard Layout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Sidebar, top bar, org switcher, responsive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+ shadcn/ui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White-label Config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Tabel branding: app_name, logo, favicon, colors, support_email. UI reads config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Next.js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Feature Flag System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feature_flags table: feature_key, enabled, min_tier. featureEnabled() checks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context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1.19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Org Settings 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Org name, logo, timezone, working hours, branding (self-hosted)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DB + Storage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1.20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Team Management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List users, invite, change role, deactivate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Auth Admin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1.21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Login/Register Pages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Auth pages: white-label aware (custom logo/name)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+ Auth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1.22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GitHub Actions: lint, typecheck, auto-deploy Vercel, Supabase migrations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1.23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.cursorrules File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conventions: file structure, naming, Supabase patterns, TS strict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Dev tooling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CRM 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Contacts, companies, deals, pipeline, leads, tasks, products — 4-6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2A. Contact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Contacts List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Paginated table: name, email, phone, company, tags, source. Sortable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Search &amp; Filter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Full-text search + filter: tags, company, source, date, custom fields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 tsvector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Profile: info, custom fields, activity, deals, chat history, transactions, notes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joins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Add/Edit Contact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Form: name, email, phone, company, source, tags. Validation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CRUD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Custom Fields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define fields (text/number/date/dropdown/checkbox). JSONB storage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JSONB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Tags System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Color-coded tags, autocomplete from existing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Import CSV (Contacts)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Upload CSV → preview mapping → import. Duplicate handling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Storage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Export Contacts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Export filtered to CSV/Excel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Client /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Bulk Actions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Multi-select → bulk delete/tag/assign/update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batch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Contact Notes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Timestamped notes, rich text, show author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Check by email/phone saat add. Suggest merge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query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2B. Company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Companies List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Table: name, industry, size, contact count, deal count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Company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Profile: info, contacts, deals, activity, notes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joins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Add/Edit Company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Form: name, industry, size, website, address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CRUD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Link Contact ↔ Company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Associate contacts to companies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Foreign key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2C. Deal &amp;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Pipeline Config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create/edit pipelines with ordered stages. Multiple pipelines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Kanban 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Visual board: columns=stages, cards=deals. Drag-drop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+ dnd-kit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Deal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Sidebar: full info, contact, company, value, close date, owner, notes, activity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joins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2.19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Add/Edit Deal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Form: title, value, pipeline, stage, contact, company, owner, products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CRUD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Deal Activity Log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Auto-log stage moves, value changes, notes. DB trigger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triggers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Realtime Sync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A move deal → User B sees instantly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Realtime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Deal List View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Alternative table view. Filter, sort, search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Won/Lost Deals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Mark won/lost + reason. Move to final stage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2D. Leads, Tasks &amp;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 Scoring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Point-based configurable rules. Auto-calculated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 Source Tracking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Track origin: WA, IG, web form, referral, import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Assignment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lead → auto-assign. Round-robin/least-busy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pg function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 → Deal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1-click convert lead to deal. Pre-fill data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Task CRUD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Title, due date, assignee, priority, linked to contact/deal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2.29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Task Reminders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Notify before due date. In-app notification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2.30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 Catalog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CRUD products: name, SKU, price. Attach to deals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2.31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Goal / KPI Tracking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 targets: revenue, deals, calls. Progress bar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views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D366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WhatsApp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Dual channel: Qontak API + Baileys. Chat sync, send from CRM, broadcast — 4-6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3A. Connection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Channel Selector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Pilih: Connect via Qontak atau Connect WA Langsung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Qontak OAuth Connect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Redirect Mekari SSO → authorize → get token. Scope: qontak-chat:all, qontak-crm:all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OAuth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Baileys QR Connect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 QR di dashboard → user scan dari HP → session established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Node.js Baileys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Baileys Pairing Code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Alternative: input phone → pairing code → enter di WA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Node.js Baileys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Session Status Monitor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Realtime: Connected/Disconnected/Reconnecting. Auto-reconnect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Realtime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Token Refresh (Qontak)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Auto-refresh expired OAuth tokens (1hr expiry)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pg_cron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Multi-device Session Store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Baileys auth state per user di PostgreSQL. Persist across restart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Baileys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Disconnect/Reconnect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bisa disconnect, reconnect, switch channel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UI +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3B. Chat Sync &amp;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Sync Contacts from WA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Fetch contacts via Qontak/Baileys. Merge ke CRM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/ Baileys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Receive Messages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Qontak: poll/webhook. Baileys: event listener. Normalize format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Baileys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Chat Inbox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Mini inbox: conversation list, chat bubbles, unread indicator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+ Realtime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Chat in Contact Profile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Chat history di contact detail page. Full context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joins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Message Search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Search messages by keyword across conversations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tsvector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3C. Send from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Quick Reply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Dari contact profile, klik reply → kirim via Qontak/Baileys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/ Baileys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WA Template Message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Qontak only: pilih approved template, isi variabel, kirim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Qontak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Send Media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Kirim gambar, video, dokumen dari CRM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Storage + Channel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Chat Quick Templates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Pre-saved replies (bukan HSM). Auto-fill {{name}}, {{deal}}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Stage-triggered WA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Deal pindah stage → auto kirim WA template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DB trigger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3D. Broadcast from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3.19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Segment Builder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Filter contacts by tags, deal stage, custom fields, RFM, source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query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Broadcast via Qontak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Segment → WA template (approved) → kirim via Qontak API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Qontak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Broadcast via Baileys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Segment → pesan → kirim satu-satu (rate limited, anti-ban)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Baileys + queue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Low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Schedule Broadcast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 tanggal &amp; waktu. Timezone-aware. Cancel sebelum kirim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Delivery Tracking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Per recipient: sent, delivered, read, failed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webhooks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Opt-out Management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Maintain opt-out list. Auto-exclude from broadcast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3E. Baileys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Baileys Node.js Server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Standalone Node.js service. REST + WebSocket. Multi-session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Node.js + Express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Webhook to Supabase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Baileys receive → POST webhook → INSERT messages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Baileys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Rate Limiter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Max N messages/min per session. Anti-ban protection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Bull/BullMQ queue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Docker Container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Baileys as Docker container. Compose bersama app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Docker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3.29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Monitor + auto-restart. Health endpoint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PM2 / Docker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3.30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Disclaimer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Warning: unofficial, risk ban. User must accept terms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modal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Transaction Import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CSV/Excel, Google Sheets sync, Tokopedia/Shopee export — 3-4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4A. CSV &amp; Excel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CSV/Excel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Drag-drop. Support .csv, .xlsx, .xls. Max 50MB/100K rows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SheetJS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 Column Detection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Auto-detect kolom dari header name + data pattern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heuristic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Column Mapping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review mapping. Dropdown. Preview 5 sample rows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Validate per row: tanggal, amount, phone format. Error count. Skip/fix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Function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Check by transaction_id atau combo (date+customer+amount)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query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Auto-link Contacts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Match phone/email ke existing contacts. Auto-link. Create new option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matching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Auto-link Products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Match product name/SKU ke catalog. Create new option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matching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Import History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Log: date, source, row count, success/failed, undo import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Saved Mappings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Save column mapping template. Auto-apply next import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JSONB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4B. Google Sheets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Connect Google Sheet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OAuth → pilih spreadsheet &amp; tab → select range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Google Sheets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Column Mapping (Sheets)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Same mapping UI. Auto-detect from headers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One-time Import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Import dari Sheet sekali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Sheets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Auto-sync Schedule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Sync setiap jam/hari. Only new/changed rows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Sheets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Sync Status Monitor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Last sync, next sync, rows synced, errors. Re-sync button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UI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Two-way Sync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Write back data ke Sheet (e.g., payment status)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Sheets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4C. Marketplace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Tokopedia Parser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Upload Tokopedia export. Auto-detect format. Auto-map columns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parser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Shopee Parser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Upload Shopee export. Auto-detect format. Auto-map columns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parser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Marketplace Template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Pre-built mapping templates. No mapping needed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parser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4.19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Order Status Mapping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Map marketplace status ke internal payment_status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Config table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Channel Auto-tag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Auto-set channel=tokopedia/shopee based on source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logic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Import Reminder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"Last import 7 days ago. Upload latest?" Configurable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notif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4D. Transaction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 List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Table: date, customer, products, amount, status, channel. Sortable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Line items, customer (linked), payment info, channel, source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joins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Manual Transaction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manually via form. For offline sales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CRUD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Edit Transaction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Update status, amount, notes. Audit logged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+ trigger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 in Contact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Contact detail: Transactions tab. Total lifetime value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joins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 ↔ Deal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Link transaksi ke deal. Deal value auto-sum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FK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Bulk Status Update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Multi-select → bulk update payment status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Supabase batch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4.29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Export Transactions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Export filtered to CSV/Excel + linked contact info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SheetJS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Automation &amp; Workflow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Visual workflow builder, auto-actions, drip campaigns — 3-4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5A. Workflow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Visual Workflow Builder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Drag-drop: IF trigger → THEN action. Save as JSON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React Flow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Trigger: Deal Stage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Deal moves to stage X → execute actions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DB trigger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Trigger: New Contact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contact created → execute actions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DB trigger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Trigger: Contact Idle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activity X days → execute actions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Trigger: Tag Added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Specific tag added → execute actions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DB trigger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Trigger: Transaction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transaction imported / payment status change → actions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DB trigger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Action: Send WA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Send WA template (Qontak) or free-form (Baileys)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channel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Action: Create Task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Auto-create task. E.g., deal won → "Send invoice"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INSERT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Action: Update Record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Auto-update field. E.g., idle 30d → tag "cold lead"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UPDATE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Action: Notify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In-app notification or email to agent/manager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Realtime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Action: Wait/Delay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Wait X hours/days before next action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job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Workflow Toggle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Enable/disable without delete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boolean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Workflow Logs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every execution: trigger, actions, success/fail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5B. Drip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Drip Sequence Builder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Timeline: Day 1 welcome, Day 3 tips, Day 7 offer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React Flow + pg_cron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Enroll Contact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Manual or auto-enroll (e.g., new leads)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5.16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Exit Conditions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Auto-remove: deal won, contact replied, manual unenroll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logic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Analytics &amp; Business Intelligence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Sales, transaction, RFM, product performance, campaign analytics — 3-4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6A. Sales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Pipeline Funnel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Deals per stage, conversion rate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Recharts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Trend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Line chart: won deals + transactions over time. Filter by channel, product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Win/Loss Analysis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Win rate %, lost reasons, trend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Recharts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Deal Velocity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Avg time per stage. Bottleneck identification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window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Sales Leaderboard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Rank agents by deals, revenue, activities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Goal vs Actual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Target vs actual per agent. Green/red indicators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Recharts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6B. Transaction &amp; Revenue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by Channel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Breakdown: Tokopedia vs Shopee vs WA vs Manual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by Product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Top 10 products by revenue. Full ranked table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by Customer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Top spenders. Customer concentration risk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Average Order Value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AOV trend. AOV per channel, per product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Transaction Volume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Transactions per day/week/month. Peak identification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Growth Rate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MoM &amp; YoY growth %. Auto-calculated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window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 Trend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Specific product sales over time. Compare multiple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Recharts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Product Mix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 contribution per product. Heroes vs long-tail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Slow Moving Alert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Products with zero/declining sales in X days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analysis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6C. Customer Behavior (RFM)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Customer Lifetime Value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Total spend per contact. Show di profile. Rank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RFM Scoring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Auto-calculate: Recency, Frequency, Monetary. Score 1-5 each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RFM Segments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Auto-segment: Champions, Loyal, At Risk, Lost, New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logic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6.19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RFM Dashboard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Visual grid: segment distribution. Click → customer list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Recharts + Next.js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Repeat vs New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% revenue from repeat vs new customers. Trend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Customer Cohort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Retention by acquisition month. Repeat rate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window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At-Risk Alert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Auto-detect: biasa beli tiap bulan tapi belum. Trigger WA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6D. Payment &amp;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Payment Status Overview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Donut: paid/pending/failed. Amounts per status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Recharts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Outstanding Payments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Unpaid table. Aging: 0-30, 31-60, 60+ days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query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Broadcast Performance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Per campaign: sent, delivered, read, failed. Compare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Recharts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Lead Source ROI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Which source generates most deals? Best conversion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Executive Overview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Single page: revenue, deals, chats, products, RFM. Boss view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views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6E. Export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Export PDF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Dashboard/report as PDF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jsPDF / print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6.29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tables to XLSX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SheetJS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6.30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Scheduled Reports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Auto-email daily/weekly/monthly to manager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Edge Fn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AI-Powered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Chat intelligence, sales AI, knowledge base, BI AI — 2-3 minggu (Premium)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7A. AI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Conversation Summary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auto-ringkas per conversation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Smart Reply Suggestion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suggest 2-3 reply options. Click to use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Customer mood per message. Badge indicator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Auto-Translation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Bahasa asing → translate → reply auto-translate balik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7B. AI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Lead Scoring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Scoring dari activity + sentiment + purchase history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Deal Risk Alert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Detect deal at risk: stuck, negative sentiment, no activity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Revenue Forecast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Predict monthly revenue from pipeline + transaction history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Churn Prediction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RFM declining = churn signal. Recommend action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7C. AI Business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Natural Language Query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"Revenue Tokopedia bulan lalu?" → AI query DB → answer + chart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+ SQL gen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Detect unusual: revenue drop, spike, unusual mix. Alert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Demand Forecast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Predict next month sales per product from history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+ 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Segment Insights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AI summarize each RFM segment with recommendations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+ agg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Smart Recommendations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"Send re-engagement to 23 At-Risk customers" suggestions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LLM + analysis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7D. AI Knowledge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Upload Knowledge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PDF/URL → chunk → embed → pgvector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pgvector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RAG Query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Question → embed → similarity search → LLM answer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pgvector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7.16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Suggestions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Agent chatting → AI suggest relevant answers realtime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pgvector + LLM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PHASE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Polish, Self-hosted &amp;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9"/>
                <w:szCs w:val="19"/>
              </w:rPr>
              <w:t xml:space="preserve">Docker, license, billing, security, onboarding, i18n — 3-4 minggu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8A. Self-hosted &amp;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docker-compose: Next.js + Supabase + Baileys + Redis. One-command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Docker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License Server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Edge Fn: validate license key. Self-hosted calls tiap 7 hari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JWT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License Validation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Check valid/expired/trial. Expired → read-only. Grace 7 days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cron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White-label Admin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Ganti name, logo, favicon, colors, footer. Live preview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admin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Installation Guide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Step-by-step: Docker, env setup, first run, connect WA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Markdown docs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Update Mechanism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docker pull latest → restart. Auto-migrate on startup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Docker + CLI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8B. SaaS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Subscription Plans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Free/Starter/Pro/AI. Feature gating by plan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Xendit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Payment Integration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Xendit (Indo) atau Stripe. Monthly billing. Auto invoice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Payment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Low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Upgrade/Downgrade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Upgrade → prorated. Downgrade → next period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Payment + 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Usage Limits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Free: 100 contacts, 1 pipeline, 1 user. Enforce in middleware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PostgreSQL + middleware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Trial Period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14-day Pro trial. Auto-downgrade after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pg_cron + 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8C. Security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900"/>
        <w:gridCol w:w="3200"/>
        <w:gridCol w:w="2100"/>
        <w:gridCol w:w="800"/>
        <w:gridCol w:w="920"/>
      </w:tblGrid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Stack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Vibe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RLS Audit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Review all policies. Test cross-org leak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Manual + Supabase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Low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Rate limit per tenant, per endpoint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Redis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Google Sheets Sync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Auto-sync contacts/deals ke Sheets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Sheets API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Webhook Management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Config outgoing webhooks: on deal, contact, transaction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Zapier/n8n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Triggers &amp; actions for 1000+ apps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Public API + webhooks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Nice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Onboarding Wizard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Setup: org → invite team → connect WA → import → first deal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stepper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Must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In-app Help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Tooltips, getting started, help articles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Next.js + PostgreSQL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8.19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Bahasa Indonesia + English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next-intl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High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  <w:tr>
        <w:tc>
          <w:tcPr>
            <w:tcW w:type="dxa" w:w="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8.20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 Export (GDPR)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Export all org data as ZIP. PDP compliance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17"/>
                <w:szCs w:val="17"/>
              </w:rPr>
              <w:t xml:space="preserve">Edge Fn + Storage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Med</w:t>
            </w:r>
          </w:p>
        </w:tc>
        <w:tc>
          <w:tcPr>
            <w:tcW w:type="dxa" w:w="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Grand Summary</w:t>
      </w:r>
    </w:p>
    <w:p>
      <w:pPr>
        <w:spacing w:before="50"/>
      </w:pPr>
    </w:p>
    <w:p>
      <w:pPr>
        <w:pStyle w:val="Heading2"/>
      </w:pPr>
      <w:r>
        <w:t xml:space="preserve">Feature Count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800"/>
        <w:gridCol w:w="800"/>
        <w:gridCol w:w="900"/>
        <w:gridCol w:w="800"/>
        <w:gridCol w:w="800"/>
        <w:gridCol w:w="800"/>
        <w:gridCol w:w="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Foundation &amp; Setup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8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CRM Core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6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 Integration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14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Import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29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16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Automation &amp; Workflow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10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 &amp; BI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10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13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12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Polish &amp; Deploy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12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EF444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178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CA5A5"/>
                <w:sz w:val="19"/>
                <w:szCs w:val="19"/>
              </w:rPr>
              <w:t xml:space="preserve">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57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ECF8E"/>
                <w:sz w:val="19"/>
                <w:szCs w:val="19"/>
              </w:rPr>
              <w:t xml:space="preserve">23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77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59E0B"/>
                <w:sz w:val="19"/>
                <w:szCs w:val="19"/>
              </w:rPr>
              <w:t xml:space="preserve">88</w:t>
            </w:r>
          </w:p>
        </w:tc>
        <w:tc>
          <w:tcPr>
            <w:tcW w:type="dxa" w:w="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CA5A5"/>
                <w:sz w:val="19"/>
                <w:szCs w:val="19"/>
              </w:rPr>
              <w:t xml:space="preserve">3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800"/>
        <w:gridCol w:w="1800"/>
        <w:gridCol w:w="22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 (Intense)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Solo (Normal)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2-3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CRM Core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 Integration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Import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 &amp; BI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AI Features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Polish &amp; Deploy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4w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~24 minggu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~34 minggu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~17 minggu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MVP Scope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Phase 1-3 Must-have (43 fitur)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= launch-ready CRM + WA dalam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~10 minggu.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+ Phase 4 Must-have (+18 fitur)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= CRM + WA + Transaction Import dalam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~13 minggu.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 sudah cukup untuk mulai acquire user. Phase 5-8 iterasi sambil jalan.</w:t>
      </w:r>
    </w:p>
    <w:p>
      <w:pPr>
        <w:spacing w:before="200"/>
      </w:pPr>
    </w:p>
    <w:p>
      <w:pPr>
        <w:pStyle w:val="Heading2"/>
      </w:pPr>
      <w:r>
        <w:t xml:space="preserve">Pricing</w:t>
      </w:r>
    </w:p>
    <w:p>
      <w:pPr>
        <w:pStyle w:val="Heading3"/>
      </w:pPr>
      <w:r>
        <w:t xml:space="preserve">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260"/>
        <w:gridCol w:w="2300"/>
      </w:tblGrid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Harga/bln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0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Basic CRM + Baileys WA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100 contacts, 1 user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199K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+ Qontak, broadcast, import CSV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1000 contacts, 3 users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399K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+ Automation, BI, Sheets sync, marketplace import, RFM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Unlimited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599K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+ All AI features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Unlimited + AI</w:t>
            </w:r>
          </w:p>
        </w:tc>
      </w:tr>
    </w:tbl>
    <w:p>
      <w:pPr>
        <w:spacing w:before="100"/>
      </w:pPr>
    </w:p>
    <w:p>
      <w:pPr>
        <w:pStyle w:val="Heading3"/>
      </w:pPr>
      <w:r>
        <w:t xml:space="preserve">Self-hosted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Harga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Basic CRM, no support, no white-label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Business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1.5jt/bln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 + white-label + email support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4jt/bln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Full + priority support + managed updates + AI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Lifetime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Rp 20jt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Lifetime + 1yr update. Renewal Rp 5jt/yr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Infra Cost (SaaS)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Cost/month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$25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DB, Auth, Storage, Realtime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Vercel Pro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$20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VPS (Baileys)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$5-20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Multi-session server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OpenAI/Claude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$20-200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AI features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Cursor Pro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$20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Vibe coding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Domain+misc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$10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$100-295/bln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178 fitur, 8 phases, 1 codebase.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MVP ready ~10 minggu. Full platform ~24 minggu solo.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Kerjain per fitur, commit tiap selesai. Ship it!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Page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4"/>
        <w:szCs w:val="14"/>
      </w:rPr>
      <w:t xml:space="preserve">CRM Add-On Platform • Complete Feature Spec • 188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8B5C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2026-02-22T13:23:45.251Z</dcterms:created>
  <dcterms:modified xsi:type="dcterms:W3CDTF">2026-02-22T13:23:45.252Z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