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94F" w:rsidRPr="00BF12B6" w:rsidRDefault="007E494F" w:rsidP="005D5148">
      <w:pPr>
        <w:pStyle w:val="Heading2"/>
        <w:spacing w:before="0" w:after="0"/>
        <w:jc w:val="center"/>
        <w:rPr>
          <w:rFonts w:ascii="Times New Roman" w:hAnsi="Times New Roman" w:cs="Times New Roman"/>
          <w:i w:val="0"/>
          <w:sz w:val="32"/>
          <w:szCs w:val="32"/>
          <w:lang w:val="id-ID"/>
        </w:rPr>
      </w:pPr>
      <w:r w:rsidRPr="00BF12B6">
        <w:rPr>
          <w:rFonts w:ascii="Times New Roman" w:hAnsi="Times New Roman" w:cs="Times New Roman"/>
          <w:i w:val="0"/>
          <w:sz w:val="32"/>
          <w:szCs w:val="32"/>
          <w:lang w:val="fi-FI"/>
        </w:rPr>
        <w:t xml:space="preserve">KISI-KISI PENULISAN SOAL </w:t>
      </w:r>
      <w:r w:rsidR="00D64E62">
        <w:rPr>
          <w:rFonts w:ascii="Times New Roman" w:hAnsi="Times New Roman" w:cs="Times New Roman"/>
          <w:i w:val="0"/>
          <w:sz w:val="32"/>
          <w:szCs w:val="32"/>
          <w:lang w:val="id-ID"/>
        </w:rPr>
        <w:t>UJIAN SEKOLAH</w:t>
      </w:r>
    </w:p>
    <w:p w:rsidR="007E494F" w:rsidRPr="00BF12B6" w:rsidRDefault="007E494F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  <w:sz w:val="28"/>
          <w:szCs w:val="24"/>
          <w:lang w:val="fi-FI"/>
        </w:rPr>
      </w:pPr>
    </w:p>
    <w:p w:rsidR="00D02191" w:rsidRPr="00BF12B6" w:rsidRDefault="007E494F" w:rsidP="005D5148">
      <w:pPr>
        <w:spacing w:after="0" w:line="240" w:lineRule="auto"/>
        <w:ind w:left="3420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  <w:lang w:val="fi-FI"/>
        </w:rPr>
        <w:t>Jenjang Pendidikan</w:t>
      </w:r>
      <w:r w:rsidRPr="00BF12B6">
        <w:rPr>
          <w:rFonts w:ascii="Times New Roman" w:hAnsi="Times New Roman" w:cs="Times New Roman"/>
          <w:b/>
          <w:bCs/>
          <w:lang w:val="fi-FI"/>
        </w:rPr>
        <w:tab/>
        <w:t xml:space="preserve">:  </w:t>
      </w:r>
      <w:r w:rsidR="00671D99" w:rsidRPr="00BF12B6">
        <w:rPr>
          <w:rFonts w:ascii="Times New Roman" w:hAnsi="Times New Roman" w:cs="Times New Roman"/>
          <w:b/>
          <w:bCs/>
        </w:rPr>
        <w:t>SM</w:t>
      </w:r>
      <w:r w:rsidR="00DC101C" w:rsidRPr="00BF12B6">
        <w:rPr>
          <w:rFonts w:ascii="Times New Roman" w:hAnsi="Times New Roman" w:cs="Times New Roman"/>
          <w:b/>
          <w:bCs/>
        </w:rPr>
        <w:t>K</w:t>
      </w:r>
    </w:p>
    <w:p w:rsidR="00D02191" w:rsidRPr="00BF12B6" w:rsidRDefault="007E494F" w:rsidP="005D5148">
      <w:pPr>
        <w:spacing w:after="0" w:line="240" w:lineRule="auto"/>
        <w:ind w:left="3420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  <w:lang w:val="fi-FI"/>
        </w:rPr>
        <w:t>Mata Pelajaran</w:t>
      </w:r>
      <w:r w:rsidRPr="00BF12B6">
        <w:rPr>
          <w:rFonts w:ascii="Times New Roman" w:hAnsi="Times New Roman" w:cs="Times New Roman"/>
          <w:b/>
          <w:bCs/>
          <w:lang w:val="fi-FI"/>
        </w:rPr>
        <w:tab/>
      </w:r>
      <w:r w:rsidR="000871BC" w:rsidRPr="00BF12B6">
        <w:rPr>
          <w:rFonts w:ascii="Times New Roman" w:hAnsi="Times New Roman" w:cs="Times New Roman"/>
          <w:b/>
          <w:bCs/>
        </w:rPr>
        <w:tab/>
      </w:r>
      <w:r w:rsidRPr="00BF12B6">
        <w:rPr>
          <w:rFonts w:ascii="Times New Roman" w:hAnsi="Times New Roman" w:cs="Times New Roman"/>
          <w:b/>
          <w:bCs/>
          <w:lang w:val="fi-FI"/>
        </w:rPr>
        <w:t xml:space="preserve">:  </w:t>
      </w:r>
      <w:r w:rsidR="00671D99" w:rsidRPr="00BF12B6">
        <w:rPr>
          <w:rFonts w:ascii="Times New Roman" w:hAnsi="Times New Roman" w:cs="Times New Roman"/>
          <w:b/>
          <w:bCs/>
        </w:rPr>
        <w:t>PPKn</w:t>
      </w:r>
    </w:p>
    <w:p w:rsidR="007E494F" w:rsidRPr="00BF12B6" w:rsidRDefault="007E494F" w:rsidP="005D5148">
      <w:pPr>
        <w:spacing w:after="0" w:line="240" w:lineRule="auto"/>
        <w:ind w:left="3420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  <w:lang w:val="fi-FI"/>
        </w:rPr>
        <w:t>Tahun Ajaran</w:t>
      </w:r>
      <w:r w:rsidRPr="00BF12B6">
        <w:rPr>
          <w:rFonts w:ascii="Times New Roman" w:hAnsi="Times New Roman" w:cs="Times New Roman"/>
          <w:b/>
          <w:bCs/>
          <w:lang w:val="fi-FI"/>
        </w:rPr>
        <w:tab/>
      </w:r>
      <w:r w:rsidRPr="00BF12B6">
        <w:rPr>
          <w:rFonts w:ascii="Times New Roman" w:hAnsi="Times New Roman" w:cs="Times New Roman"/>
          <w:b/>
          <w:bCs/>
          <w:lang w:val="fi-FI"/>
        </w:rPr>
        <w:tab/>
        <w:t>:</w:t>
      </w:r>
      <w:r w:rsidR="00D64E62">
        <w:rPr>
          <w:rFonts w:ascii="Times New Roman" w:hAnsi="Times New Roman" w:cs="Times New Roman"/>
          <w:b/>
          <w:bCs/>
        </w:rPr>
        <w:t xml:space="preserve">  2019/2020</w:t>
      </w:r>
    </w:p>
    <w:p w:rsidR="007E494F" w:rsidRPr="00BF12B6" w:rsidRDefault="007E494F" w:rsidP="005D5148">
      <w:pPr>
        <w:spacing w:after="0" w:line="240" w:lineRule="auto"/>
        <w:ind w:left="3420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</w:rPr>
        <w:t xml:space="preserve">Kurikulum     </w:t>
      </w:r>
      <w:r w:rsidRPr="00BF12B6">
        <w:rPr>
          <w:rFonts w:ascii="Times New Roman" w:hAnsi="Times New Roman" w:cs="Times New Roman"/>
          <w:b/>
          <w:bCs/>
        </w:rPr>
        <w:tab/>
      </w:r>
      <w:r w:rsidRPr="00BF12B6">
        <w:rPr>
          <w:rFonts w:ascii="Times New Roman" w:hAnsi="Times New Roman" w:cs="Times New Roman"/>
          <w:b/>
          <w:bCs/>
        </w:rPr>
        <w:tab/>
        <w:t xml:space="preserve">:  </w:t>
      </w:r>
      <w:r w:rsidR="00671D99" w:rsidRPr="00BF12B6">
        <w:rPr>
          <w:rFonts w:ascii="Times New Roman" w:hAnsi="Times New Roman" w:cs="Times New Roman"/>
          <w:b/>
          <w:bCs/>
        </w:rPr>
        <w:t>2013</w:t>
      </w:r>
    </w:p>
    <w:p w:rsidR="007E494F" w:rsidRPr="00BF12B6" w:rsidRDefault="007E494F" w:rsidP="005D5148">
      <w:pPr>
        <w:spacing w:after="0" w:line="240" w:lineRule="auto"/>
        <w:ind w:left="3420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</w:rPr>
        <w:t>Jumlah Soal</w:t>
      </w:r>
      <w:r w:rsidRPr="00BF12B6">
        <w:rPr>
          <w:rFonts w:ascii="Times New Roman" w:hAnsi="Times New Roman" w:cs="Times New Roman"/>
          <w:b/>
          <w:bCs/>
          <w:lang w:val="en-GB"/>
        </w:rPr>
        <w:tab/>
      </w:r>
      <w:r w:rsidRPr="00BF12B6">
        <w:rPr>
          <w:rFonts w:ascii="Times New Roman" w:hAnsi="Times New Roman" w:cs="Times New Roman"/>
          <w:b/>
          <w:bCs/>
          <w:lang w:val="en-GB"/>
        </w:rPr>
        <w:tab/>
        <w:t xml:space="preserve">:  </w:t>
      </w:r>
      <w:r w:rsidR="00D64E62">
        <w:rPr>
          <w:rFonts w:ascii="Times New Roman" w:hAnsi="Times New Roman" w:cs="Times New Roman"/>
          <w:b/>
          <w:bCs/>
        </w:rPr>
        <w:t>45</w:t>
      </w:r>
    </w:p>
    <w:p w:rsidR="007E494F" w:rsidRPr="00BF12B6" w:rsidRDefault="007E494F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</w:rPr>
      </w:pPr>
      <w:r w:rsidRPr="00BF12B6">
        <w:rPr>
          <w:rFonts w:ascii="Times New Roman" w:hAnsi="Times New Roman" w:cs="Times New Roman"/>
          <w:b/>
          <w:bCs/>
        </w:rPr>
        <w:t xml:space="preserve">Bentuk Soal   </w:t>
      </w:r>
      <w:r w:rsidRPr="00BF12B6">
        <w:rPr>
          <w:rFonts w:ascii="Times New Roman" w:hAnsi="Times New Roman" w:cs="Times New Roman"/>
          <w:b/>
          <w:bCs/>
        </w:rPr>
        <w:tab/>
      </w:r>
      <w:r w:rsidRPr="00BF12B6">
        <w:rPr>
          <w:rFonts w:ascii="Times New Roman" w:hAnsi="Times New Roman" w:cs="Times New Roman"/>
          <w:b/>
          <w:bCs/>
        </w:rPr>
        <w:tab/>
        <w:t xml:space="preserve">:  </w:t>
      </w:r>
      <w:r w:rsidR="00DC101C" w:rsidRPr="00BF12B6">
        <w:rPr>
          <w:rFonts w:ascii="Times New Roman" w:hAnsi="Times New Roman" w:cs="Times New Roman"/>
          <w:b/>
          <w:bCs/>
        </w:rPr>
        <w:t>4</w:t>
      </w:r>
      <w:r w:rsidR="00D64E62">
        <w:rPr>
          <w:rFonts w:ascii="Times New Roman" w:hAnsi="Times New Roman" w:cs="Times New Roman"/>
          <w:b/>
          <w:bCs/>
        </w:rPr>
        <w:t>0</w:t>
      </w:r>
      <w:r w:rsidR="00DC101C" w:rsidRPr="00BF12B6">
        <w:rPr>
          <w:rFonts w:ascii="Times New Roman" w:hAnsi="Times New Roman" w:cs="Times New Roman"/>
          <w:b/>
          <w:bCs/>
        </w:rPr>
        <w:t xml:space="preserve"> (</w:t>
      </w:r>
      <w:r w:rsidR="00713976" w:rsidRPr="00BF12B6">
        <w:rPr>
          <w:rFonts w:ascii="Times New Roman" w:hAnsi="Times New Roman" w:cs="Times New Roman"/>
          <w:b/>
          <w:bCs/>
        </w:rPr>
        <w:t>Pilihan Ganda</w:t>
      </w:r>
      <w:r w:rsidR="00DC101C" w:rsidRPr="00BF12B6">
        <w:rPr>
          <w:rFonts w:ascii="Times New Roman" w:hAnsi="Times New Roman" w:cs="Times New Roman"/>
          <w:b/>
          <w:bCs/>
        </w:rPr>
        <w:t>), 5</w:t>
      </w:r>
      <w:r w:rsidR="00671D99" w:rsidRPr="00BF12B6">
        <w:rPr>
          <w:rFonts w:ascii="Times New Roman" w:hAnsi="Times New Roman" w:cs="Times New Roman"/>
          <w:b/>
          <w:bCs/>
        </w:rPr>
        <w:t xml:space="preserve"> (</w:t>
      </w:r>
      <w:r w:rsidR="00713976" w:rsidRPr="00BF12B6">
        <w:rPr>
          <w:rFonts w:ascii="Times New Roman" w:hAnsi="Times New Roman" w:cs="Times New Roman"/>
          <w:b/>
          <w:bCs/>
        </w:rPr>
        <w:t>Uraian</w:t>
      </w:r>
      <w:r w:rsidR="00671D99" w:rsidRPr="00BF12B6">
        <w:rPr>
          <w:rFonts w:ascii="Times New Roman" w:hAnsi="Times New Roman" w:cs="Times New Roman"/>
          <w:b/>
          <w:bCs/>
        </w:rPr>
        <w:t>)</w:t>
      </w:r>
    </w:p>
    <w:p w:rsidR="00F55C39" w:rsidRDefault="00F55C39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</w:rPr>
      </w:pPr>
    </w:p>
    <w:p w:rsidR="0097274C" w:rsidRDefault="0097274C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1417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3119"/>
        <w:gridCol w:w="992"/>
        <w:gridCol w:w="2977"/>
        <w:gridCol w:w="3685"/>
        <w:gridCol w:w="992"/>
        <w:gridCol w:w="709"/>
        <w:gridCol w:w="992"/>
      </w:tblGrid>
      <w:tr w:rsidR="00713976" w:rsidTr="00713976">
        <w:tc>
          <w:tcPr>
            <w:tcW w:w="709" w:type="dxa"/>
          </w:tcPr>
          <w:p w:rsidR="00713976" w:rsidRPr="00BF12B6" w:rsidRDefault="00713976" w:rsidP="003724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  <w:b/>
                <w:bCs/>
              </w:rPr>
              <w:t>No.</w:t>
            </w:r>
          </w:p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b/>
                <w:bCs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  <w:b/>
                <w:bCs/>
              </w:rPr>
              <w:t>Urut</w:t>
            </w:r>
          </w:p>
        </w:tc>
        <w:tc>
          <w:tcPr>
            <w:tcW w:w="3119" w:type="dxa"/>
            <w:vAlign w:val="center"/>
          </w:tcPr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</w:pPr>
            <w:proofErr w:type="spellStart"/>
            <w:r w:rsidRPr="00BF12B6"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  <w:t>KompetensiDasar</w:t>
            </w:r>
            <w:proofErr w:type="spellEnd"/>
          </w:p>
        </w:tc>
        <w:tc>
          <w:tcPr>
            <w:tcW w:w="992" w:type="dxa"/>
            <w:vAlign w:val="center"/>
          </w:tcPr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i w:val="0"/>
                <w:sz w:val="22"/>
                <w:szCs w:val="22"/>
                <w:lang w:val="id-ID"/>
              </w:rPr>
            </w:pPr>
            <w:r w:rsidRPr="00BF12B6">
              <w:rPr>
                <w:rFonts w:ascii="Times New Roman" w:eastAsiaTheme="minorEastAsia" w:hAnsi="Times New Roman" w:cs="Times New Roman"/>
                <w:i w:val="0"/>
                <w:sz w:val="22"/>
                <w:szCs w:val="22"/>
                <w:lang w:val="id-ID"/>
              </w:rPr>
              <w:t>Kelas/</w:t>
            </w:r>
          </w:p>
          <w:p w:rsidR="00713976" w:rsidRPr="00BF12B6" w:rsidRDefault="00713976" w:rsidP="00372415">
            <w:pPr>
              <w:rPr>
                <w:rFonts w:ascii="Times New Roman" w:hAnsi="Times New Roman" w:cs="Times New Roman"/>
                <w:b/>
                <w:lang w:eastAsia="en-US"/>
              </w:rPr>
            </w:pPr>
            <w:r>
              <w:rPr>
                <w:rFonts w:ascii="Times New Roman" w:hAnsi="Times New Roman" w:cs="Times New Roman"/>
                <w:b/>
                <w:lang w:eastAsia="en-US"/>
              </w:rPr>
              <w:t>smtr</w:t>
            </w:r>
          </w:p>
        </w:tc>
        <w:tc>
          <w:tcPr>
            <w:tcW w:w="2977" w:type="dxa"/>
            <w:vAlign w:val="center"/>
          </w:tcPr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</w:pPr>
            <w:proofErr w:type="spellStart"/>
            <w:r w:rsidRPr="00BF12B6"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3685" w:type="dxa"/>
            <w:vAlign w:val="center"/>
          </w:tcPr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</w:pPr>
            <w:proofErr w:type="spellStart"/>
            <w:r w:rsidRPr="00BF12B6"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  <w:t>Indikator</w:t>
            </w:r>
            <w:proofErr w:type="spellEnd"/>
          </w:p>
        </w:tc>
        <w:tc>
          <w:tcPr>
            <w:tcW w:w="992" w:type="dxa"/>
          </w:tcPr>
          <w:p w:rsidR="00713976" w:rsidRPr="0071397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bCs w:val="0"/>
                <w:i w:val="0"/>
                <w:sz w:val="22"/>
                <w:szCs w:val="22"/>
                <w:lang w:val="id-ID"/>
              </w:rPr>
            </w:pPr>
            <w:r>
              <w:rPr>
                <w:rFonts w:ascii="Times New Roman" w:eastAsiaTheme="minorEastAsia" w:hAnsi="Times New Roman" w:cs="Times New Roman"/>
                <w:bCs w:val="0"/>
                <w:i w:val="0"/>
                <w:sz w:val="22"/>
                <w:szCs w:val="22"/>
                <w:lang w:val="id-ID"/>
              </w:rPr>
              <w:t>Ranah kognitif</w:t>
            </w:r>
          </w:p>
        </w:tc>
        <w:tc>
          <w:tcPr>
            <w:tcW w:w="709" w:type="dxa"/>
            <w:vAlign w:val="center"/>
          </w:tcPr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b w:val="0"/>
                <w:bCs w:val="0"/>
                <w:i w:val="0"/>
                <w:sz w:val="22"/>
                <w:szCs w:val="22"/>
                <w:lang w:val="id-ID"/>
              </w:rPr>
            </w:pPr>
            <w:r w:rsidRPr="00BF12B6">
              <w:rPr>
                <w:rFonts w:ascii="Times New Roman" w:eastAsiaTheme="minorEastAsia" w:hAnsi="Times New Roman" w:cs="Times New Roman"/>
                <w:bCs w:val="0"/>
                <w:i w:val="0"/>
                <w:sz w:val="22"/>
                <w:szCs w:val="22"/>
              </w:rPr>
              <w:t>No.</w:t>
            </w:r>
          </w:p>
          <w:p w:rsidR="00713976" w:rsidRPr="00BF12B6" w:rsidRDefault="00713976" w:rsidP="00372415">
            <w:pPr>
              <w:pStyle w:val="Heading2"/>
              <w:spacing w:before="0" w:after="0"/>
              <w:jc w:val="center"/>
              <w:outlineLvl w:val="1"/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</w:pPr>
            <w:proofErr w:type="spellStart"/>
            <w:r w:rsidRPr="00BF12B6">
              <w:rPr>
                <w:rFonts w:ascii="Times New Roman" w:eastAsiaTheme="minorEastAsia" w:hAnsi="Times New Roman" w:cs="Times New Roman"/>
                <w:i w:val="0"/>
                <w:sz w:val="22"/>
                <w:szCs w:val="22"/>
              </w:rPr>
              <w:t>Soal</w:t>
            </w:r>
            <w:proofErr w:type="spellEnd"/>
          </w:p>
        </w:tc>
        <w:tc>
          <w:tcPr>
            <w:tcW w:w="992" w:type="dxa"/>
            <w:vAlign w:val="center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Bentuk Soal</w:t>
            </w:r>
          </w:p>
        </w:tc>
      </w:tr>
      <w:tr w:rsidR="00713976" w:rsidTr="00713976">
        <w:tc>
          <w:tcPr>
            <w:tcW w:w="709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3119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992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2977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(4)</w:t>
            </w:r>
          </w:p>
        </w:tc>
        <w:tc>
          <w:tcPr>
            <w:tcW w:w="3685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(5)</w:t>
            </w:r>
          </w:p>
        </w:tc>
        <w:tc>
          <w:tcPr>
            <w:tcW w:w="992" w:type="dxa"/>
          </w:tcPr>
          <w:p w:rsidR="00713976" w:rsidRPr="00BF12B6" w:rsidRDefault="00713976" w:rsidP="003724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(6)</w:t>
            </w:r>
          </w:p>
        </w:tc>
        <w:tc>
          <w:tcPr>
            <w:tcW w:w="709" w:type="dxa"/>
          </w:tcPr>
          <w:p w:rsidR="00713976" w:rsidRPr="00BF12B6" w:rsidRDefault="00713976" w:rsidP="00713976">
            <w:pPr>
              <w:jc w:val="center"/>
              <w:rPr>
                <w:rFonts w:ascii="Times New Roman" w:hAnsi="Times New Roman" w:cs="Times New Roman"/>
                <w:lang w:val="en-US" w:eastAsia="en-US"/>
              </w:rPr>
            </w:pPr>
            <w:r w:rsidRPr="00BF12B6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7</w:t>
            </w:r>
            <w:r w:rsidRPr="00BF12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:rsidR="00713976" w:rsidRDefault="00713976" w:rsidP="007139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(8)</w:t>
            </w:r>
          </w:p>
        </w:tc>
      </w:tr>
      <w:tr w:rsidR="00713976" w:rsidTr="00713976">
        <w:tc>
          <w:tcPr>
            <w:tcW w:w="709" w:type="dxa"/>
            <w:vAlign w:val="center"/>
          </w:tcPr>
          <w:p w:rsidR="00713976" w:rsidRPr="0097274C" w:rsidRDefault="00713976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7274C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3119" w:type="dxa"/>
          </w:tcPr>
          <w:p w:rsidR="00713976" w:rsidRDefault="00713976" w:rsidP="0097274C">
            <w:pPr>
              <w:ind w:left="459" w:hanging="459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7274C">
              <w:rPr>
                <w:rFonts w:ascii="Times New Roman" w:hAnsi="Times New Roman" w:cs="Times New Roman"/>
                <w:bCs/>
                <w:lang w:eastAsia="en-US"/>
              </w:rPr>
              <w:t>3.1</w:t>
            </w:r>
            <w:r w:rsidRPr="0097274C">
              <w:rPr>
                <w:rFonts w:ascii="Times New Roman" w:hAnsi="Times New Roman" w:cs="Times New Roman"/>
                <w:bCs/>
                <w:lang w:eastAsia="en-US"/>
              </w:rPr>
              <w:tab/>
              <w:t>Menganalisis Nilai-nilai Pancasila dalam kerangka praktik penyelenggaraan pemerintahan Negara</w:t>
            </w:r>
          </w:p>
        </w:tc>
        <w:tc>
          <w:tcPr>
            <w:tcW w:w="992" w:type="dxa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1</w:t>
            </w:r>
          </w:p>
        </w:tc>
        <w:tc>
          <w:tcPr>
            <w:tcW w:w="2977" w:type="dxa"/>
          </w:tcPr>
          <w:p w:rsidR="00713976" w:rsidRPr="00F01BC8" w:rsidRDefault="00713976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Sistem pembagian kekuasaan negara</w:t>
            </w:r>
          </w:p>
        </w:tc>
        <w:tc>
          <w:tcPr>
            <w:tcW w:w="3685" w:type="dxa"/>
          </w:tcPr>
          <w:p w:rsidR="00713976" w:rsidRPr="00F01BC8" w:rsidRDefault="00713976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F01BC8">
              <w:rPr>
                <w:rFonts w:ascii="Times New Roman" w:hAnsi="Times New Roman" w:cs="Times New Roman"/>
                <w:bCs/>
              </w:rPr>
              <w:t>Disajikan fakta peserta didik dapat menganalisis sistem pembagian kekuasaan negara menurut UUD NRI Tahun 1945.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372415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372415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3.2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ab/>
              <w:t xml:space="preserve">Menelaah </w:t>
            </w:r>
            <w:r w:rsidRPr="00601CD4">
              <w:rPr>
                <w:rFonts w:ascii="Times New Roman" w:hAnsi="Times New Roman" w:cs="Times New Roman"/>
                <w:bCs/>
                <w:lang w:eastAsia="en-US"/>
              </w:rPr>
              <w:t>ketentuan Undang-undang Dasar Negara Republik Indonesia tahun 1945 yang mengatur tentang wilayah negara, warga negara dan penduduk, agama dan kepercayaan, pertahanan dan keamanan</w:t>
            </w:r>
          </w:p>
        </w:tc>
        <w:tc>
          <w:tcPr>
            <w:tcW w:w="992" w:type="dxa"/>
            <w:vMerge w:val="restart"/>
          </w:tcPr>
          <w:p w:rsidR="006B0EE3" w:rsidRDefault="006B0EE3" w:rsidP="003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1</w:t>
            </w:r>
          </w:p>
        </w:tc>
        <w:tc>
          <w:tcPr>
            <w:tcW w:w="2977" w:type="dxa"/>
          </w:tcPr>
          <w:p w:rsidR="006B0EE3" w:rsidRPr="00194B6A" w:rsidRDefault="006B0EE3" w:rsidP="003724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94B6A">
              <w:rPr>
                <w:rFonts w:ascii="Times New Roman" w:hAnsi="Times New Roman" w:cs="Times New Roman"/>
                <w:color w:val="000000"/>
              </w:rPr>
              <w:t>Kedudukan warga negara dan Penduduk Indonesia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3685" w:type="dxa"/>
          </w:tcPr>
          <w:p w:rsidR="006B0EE3" w:rsidRPr="00F01BC8" w:rsidRDefault="006B0EE3" w:rsidP="00BC0DEA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konsep peserta didik dapat menyimpulkan syarat-syarat menjadi warga negara Indonesia.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F33B04">
        <w:tc>
          <w:tcPr>
            <w:tcW w:w="709" w:type="dxa"/>
            <w:vMerge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97274C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Pr="00194B6A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  <w:lang w:val="fi-FI"/>
              </w:rPr>
              <w:t>Kemerdekaan beragama dan berkepercayaan terhadap Tuhan YME di Indonesia</w:t>
            </w:r>
          </w:p>
        </w:tc>
        <w:tc>
          <w:tcPr>
            <w:tcW w:w="3685" w:type="dxa"/>
          </w:tcPr>
          <w:p w:rsidR="006B0EE3" w:rsidRPr="00F01BC8" w:rsidRDefault="006B0EE3" w:rsidP="002D750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konsep peserta didik dapat menganalisis makna kemerdekaan beragama dan berkepercayaan.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41</w:t>
            </w:r>
          </w:p>
        </w:tc>
        <w:tc>
          <w:tcPr>
            <w:tcW w:w="992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601CD4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601CD4">
              <w:rPr>
                <w:rFonts w:ascii="Times New Roman" w:hAnsi="Times New Roman" w:cs="Times New Roman"/>
                <w:bCs/>
                <w:lang w:eastAsia="en-US"/>
              </w:rPr>
              <w:t>3.3</w:t>
            </w:r>
            <w:r w:rsidRPr="00601CD4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Menganalisis fungsi dan</w:t>
            </w:r>
            <w:r w:rsidRPr="00601CD4">
              <w:rPr>
                <w:rFonts w:ascii="Times New Roman" w:hAnsi="Times New Roman" w:cs="Times New Roman"/>
                <w:bCs/>
                <w:lang w:eastAsia="en-US"/>
              </w:rPr>
              <w:t xml:space="preserve">  kewenangan  lembaga-lembaga Negara menurut Undang-undang Dasar Negara Republik Indonesia Tahun 1945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1</w:t>
            </w:r>
          </w:p>
        </w:tc>
        <w:tc>
          <w:tcPr>
            <w:tcW w:w="2977" w:type="dxa"/>
          </w:tcPr>
          <w:p w:rsidR="006B0EE3" w:rsidRPr="00BC0DEA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  <w:lang w:val="fi-FI"/>
              </w:rPr>
              <w:t xml:space="preserve">Suprastruktur </w:t>
            </w:r>
            <w:r w:rsidRPr="00981C55">
              <w:rPr>
                <w:rFonts w:ascii="Bookman Old Style" w:hAnsi="Bookman Old Style"/>
                <w:color w:val="000000"/>
                <w:lang w:val="sv-SE"/>
              </w:rPr>
              <w:t xml:space="preserve">dan Infrastruktur </w:t>
            </w:r>
            <w:r w:rsidRPr="00981C55">
              <w:rPr>
                <w:rFonts w:ascii="Bookman Old Style" w:hAnsi="Bookman Old Style"/>
                <w:color w:val="000000"/>
                <w:lang w:val="fi-FI"/>
              </w:rPr>
              <w:t>sistem politik Indonesia</w:t>
            </w:r>
            <w:r>
              <w:rPr>
                <w:rFonts w:ascii="Bookman Old Style" w:hAnsi="Bookman Old Style"/>
                <w:color w:val="000000"/>
              </w:rPr>
              <w:t xml:space="preserve"> </w:t>
            </w:r>
          </w:p>
        </w:tc>
        <w:tc>
          <w:tcPr>
            <w:tcW w:w="3685" w:type="dxa"/>
          </w:tcPr>
          <w:p w:rsidR="006B0EE3" w:rsidRPr="00F01BC8" w:rsidRDefault="006B0EE3" w:rsidP="00713976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peserta didik dapat menyeleksi lembaga yang termasuk dalam  politik.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601CD4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  <w:lang w:val="pt-BR"/>
              </w:rPr>
              <w:t xml:space="preserve">Lembaga-lembaga Negara </w:t>
            </w:r>
            <w:r>
              <w:rPr>
                <w:rFonts w:ascii="Bookman Old Style" w:hAnsi="Bookman Old Style"/>
                <w:color w:val="000000"/>
                <w:lang w:val="pt-BR"/>
              </w:rPr>
              <w:t xml:space="preserve">Republik Indonesia </w:t>
            </w:r>
            <w:r w:rsidRPr="00981C55">
              <w:rPr>
                <w:rFonts w:ascii="Bookman Old Style" w:hAnsi="Bookman Old Style"/>
                <w:color w:val="000000"/>
                <w:lang w:val="pt-BR"/>
              </w:rPr>
              <w:t xml:space="preserve">menurut </w:t>
            </w:r>
            <w:r>
              <w:rPr>
                <w:rFonts w:ascii="Bookman Old Style" w:hAnsi="Bookman Old Style"/>
              </w:rPr>
              <w:t xml:space="preserve">Undang-undang </w:t>
            </w:r>
            <w:r w:rsidRPr="00981C55">
              <w:rPr>
                <w:rFonts w:ascii="Bookman Old Style" w:hAnsi="Bookman Old Style"/>
              </w:rPr>
              <w:t>D</w:t>
            </w:r>
            <w:r>
              <w:rPr>
                <w:rFonts w:ascii="Bookman Old Style" w:hAnsi="Bookman Old Style"/>
              </w:rPr>
              <w:t>asar</w:t>
            </w:r>
            <w:r w:rsidRPr="00981C55">
              <w:rPr>
                <w:rFonts w:ascii="Bookman Old Style" w:hAnsi="Bookman Old Style"/>
              </w:rPr>
              <w:t xml:space="preserve"> Negara R</w:t>
            </w:r>
            <w:r>
              <w:rPr>
                <w:rFonts w:ascii="Bookman Old Style" w:hAnsi="Bookman Old Style"/>
              </w:rPr>
              <w:t xml:space="preserve">epublik </w:t>
            </w:r>
            <w:r w:rsidRPr="00981C55">
              <w:rPr>
                <w:rFonts w:ascii="Bookman Old Style" w:hAnsi="Bookman Old Style"/>
              </w:rPr>
              <w:lastRenderedPageBreak/>
              <w:t>I</w:t>
            </w:r>
            <w:r>
              <w:rPr>
                <w:rFonts w:ascii="Bookman Old Style" w:hAnsi="Bookman Old Style"/>
              </w:rPr>
              <w:t>ndonesia</w:t>
            </w:r>
            <w:r w:rsidRPr="00981C55">
              <w:rPr>
                <w:rFonts w:ascii="Bookman Old Style" w:hAnsi="Bookman Old Style"/>
                <w:lang w:eastAsia="zh-CN"/>
              </w:rPr>
              <w:t xml:space="preserve"> </w:t>
            </w:r>
            <w:r>
              <w:rPr>
                <w:rFonts w:ascii="Bookman Old Style" w:hAnsi="Bookman Old Style"/>
                <w:lang w:eastAsia="zh-CN"/>
              </w:rPr>
              <w:t xml:space="preserve">Tahun 1945 </w:t>
            </w:r>
          </w:p>
        </w:tc>
        <w:tc>
          <w:tcPr>
            <w:tcW w:w="3685" w:type="dxa"/>
          </w:tcPr>
          <w:p w:rsidR="006B0EE3" w:rsidRPr="00F01BC8" w:rsidRDefault="006B0EE3" w:rsidP="00164EA9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Disajikan informasi peserta didik dapat menganalisis tugas dan kewenangan Mahkamah Konstitusi.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713976" w:rsidTr="00713976">
        <w:tc>
          <w:tcPr>
            <w:tcW w:w="709" w:type="dxa"/>
            <w:vAlign w:val="center"/>
          </w:tcPr>
          <w:p w:rsidR="00713976" w:rsidRPr="0097274C" w:rsidRDefault="00713976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4</w:t>
            </w:r>
          </w:p>
        </w:tc>
        <w:tc>
          <w:tcPr>
            <w:tcW w:w="3119" w:type="dxa"/>
          </w:tcPr>
          <w:p w:rsidR="00713976" w:rsidRPr="0097274C" w:rsidRDefault="00713976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601CD4">
              <w:rPr>
                <w:rFonts w:ascii="Times New Roman" w:hAnsi="Times New Roman" w:cs="Times New Roman"/>
                <w:bCs/>
                <w:lang w:eastAsia="en-US"/>
              </w:rPr>
              <w:t>3.4</w:t>
            </w:r>
            <w:r w:rsidRPr="00601CD4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Merumuskan</w:t>
            </w:r>
            <w:r w:rsidRPr="00601CD4">
              <w:rPr>
                <w:rFonts w:ascii="Times New Roman" w:hAnsi="Times New Roman" w:cs="Times New Roman"/>
                <w:bCs/>
                <w:lang w:eastAsia="en-US"/>
              </w:rPr>
              <w:t xml:space="preserve"> hubungan pemerintahan pusat dan daerah menurut Undang-undang Dasar Negara Republik Indonesia Tahun 1945</w:t>
            </w:r>
          </w:p>
        </w:tc>
        <w:tc>
          <w:tcPr>
            <w:tcW w:w="992" w:type="dxa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1</w:t>
            </w:r>
          </w:p>
        </w:tc>
        <w:tc>
          <w:tcPr>
            <w:tcW w:w="2977" w:type="dxa"/>
          </w:tcPr>
          <w:p w:rsidR="00713976" w:rsidRDefault="00713976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</w:rPr>
              <w:t>Desentralisasi atau otonomi daerah dalam konteks Negara Kesatuan Republik Indonesia</w:t>
            </w:r>
            <w:r>
              <w:rPr>
                <w:rFonts w:ascii="Bookman Old Style" w:hAnsi="Bookman Old Style"/>
                <w:color w:val="000000"/>
              </w:rPr>
              <w:t xml:space="preserve"> </w:t>
            </w:r>
          </w:p>
        </w:tc>
        <w:tc>
          <w:tcPr>
            <w:tcW w:w="3685" w:type="dxa"/>
          </w:tcPr>
          <w:p w:rsidR="00713976" w:rsidRPr="00F01BC8" w:rsidRDefault="00713976" w:rsidP="00AD7327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fakta peserta didik dapat </w:t>
            </w:r>
            <w:r w:rsidR="00382A7B">
              <w:rPr>
                <w:rFonts w:ascii="Times New Roman" w:hAnsi="Times New Roman" w:cs="Times New Roman"/>
                <w:bCs/>
              </w:rPr>
              <w:t xml:space="preserve">merumuskan </w:t>
            </w:r>
            <w:r w:rsidR="00AD7327">
              <w:rPr>
                <w:rFonts w:ascii="Times New Roman" w:hAnsi="Times New Roman" w:cs="Times New Roman"/>
                <w:bCs/>
              </w:rPr>
              <w:t>kelebihan</w:t>
            </w:r>
            <w:r w:rsidR="00382A7B">
              <w:rPr>
                <w:rFonts w:ascii="Times New Roman" w:hAnsi="Times New Roman" w:cs="Times New Roman"/>
                <w:bCs/>
              </w:rPr>
              <w:t xml:space="preserve"> </w:t>
            </w:r>
            <w:r w:rsidR="00AD7327">
              <w:rPr>
                <w:rFonts w:ascii="Times New Roman" w:hAnsi="Times New Roman" w:cs="Times New Roman"/>
                <w:bCs/>
              </w:rPr>
              <w:t>desentralisasi dalam sistem penyelenggaraan pemerintah daerah.</w:t>
            </w:r>
          </w:p>
        </w:tc>
        <w:tc>
          <w:tcPr>
            <w:tcW w:w="992" w:type="dxa"/>
          </w:tcPr>
          <w:p w:rsidR="00713976" w:rsidRDefault="00AD7327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C6 </w:t>
            </w:r>
          </w:p>
        </w:tc>
        <w:tc>
          <w:tcPr>
            <w:tcW w:w="709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713976" w:rsidTr="00713976">
        <w:tc>
          <w:tcPr>
            <w:tcW w:w="709" w:type="dxa"/>
            <w:vAlign w:val="center"/>
          </w:tcPr>
          <w:p w:rsidR="00713976" w:rsidRPr="0097274C" w:rsidRDefault="00713976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3119" w:type="dxa"/>
          </w:tcPr>
          <w:p w:rsidR="00713976" w:rsidRPr="0097274C" w:rsidRDefault="00713976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3.5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Mengidentifikasi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 xml:space="preserve"> faktor-faktor pembentuk integrasi nasional dalam bingkai Bhinneka Tunggal Ika</w:t>
            </w:r>
          </w:p>
        </w:tc>
        <w:tc>
          <w:tcPr>
            <w:tcW w:w="992" w:type="dxa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2</w:t>
            </w:r>
          </w:p>
        </w:tc>
        <w:tc>
          <w:tcPr>
            <w:tcW w:w="2977" w:type="dxa"/>
          </w:tcPr>
          <w:p w:rsidR="00AD7327" w:rsidRPr="00981C55" w:rsidRDefault="00AD7327" w:rsidP="00AD7327">
            <w:pPr>
              <w:contextualSpacing/>
              <w:rPr>
                <w:rFonts w:ascii="Bookman Old Style" w:hAnsi="Bookman Old Style"/>
                <w:color w:val="000000"/>
                <w:lang w:val="pt-BR"/>
              </w:rPr>
            </w:pPr>
            <w:r w:rsidRPr="00981C55">
              <w:rPr>
                <w:rFonts w:ascii="Bookman Old Style" w:hAnsi="Bookman Old Style"/>
                <w:color w:val="000000"/>
                <w:lang w:val="pt-BR"/>
              </w:rPr>
              <w:t>Faktor-faktor Pembentuk Integrasi Nasional</w:t>
            </w:r>
          </w:p>
          <w:p w:rsidR="00713976" w:rsidRDefault="00713976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713976" w:rsidRPr="00F01BC8" w:rsidRDefault="005F7DCD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peserta didik dapat mengidentifikasi faktor-faktor pembentuk integrasi nasional.</w:t>
            </w:r>
          </w:p>
        </w:tc>
        <w:tc>
          <w:tcPr>
            <w:tcW w:w="992" w:type="dxa"/>
          </w:tcPr>
          <w:p w:rsidR="00713976" w:rsidRDefault="005F7DCD" w:rsidP="007271C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</w:t>
            </w:r>
            <w:r w:rsidR="007271CE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709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713976" w:rsidTr="00713976">
        <w:tc>
          <w:tcPr>
            <w:tcW w:w="709" w:type="dxa"/>
            <w:vAlign w:val="center"/>
          </w:tcPr>
          <w:p w:rsidR="00713976" w:rsidRPr="0097274C" w:rsidRDefault="00713976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3119" w:type="dxa"/>
          </w:tcPr>
          <w:p w:rsidR="00713976" w:rsidRPr="0097274C" w:rsidRDefault="00713976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3.6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Menganalisis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 xml:space="preserve"> ancaman terhadap negara dan upaya penyelesaiannya di bidang ideologi, politik, ekonomi, sosial, budaya, pertahanan, dan keamanan dalam bingkai  Bhinneka Tunggal Ika</w:t>
            </w:r>
          </w:p>
        </w:tc>
        <w:tc>
          <w:tcPr>
            <w:tcW w:w="992" w:type="dxa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2</w:t>
            </w:r>
          </w:p>
        </w:tc>
        <w:tc>
          <w:tcPr>
            <w:tcW w:w="2977" w:type="dxa"/>
          </w:tcPr>
          <w:p w:rsidR="00713976" w:rsidRPr="005F7DCD" w:rsidRDefault="005F7DCD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  <w:lang w:val="pt-BR"/>
              </w:rPr>
              <w:t>Ancaman terhadap integritas  nasional</w:t>
            </w:r>
            <w:r>
              <w:rPr>
                <w:rFonts w:ascii="Bookman Old Style" w:hAnsi="Bookman Old Style"/>
                <w:color w:val="000000"/>
              </w:rPr>
              <w:t>.</w:t>
            </w:r>
          </w:p>
        </w:tc>
        <w:tc>
          <w:tcPr>
            <w:tcW w:w="3685" w:type="dxa"/>
          </w:tcPr>
          <w:p w:rsidR="00713976" w:rsidRPr="00F01BC8" w:rsidRDefault="007271CE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fakta peserta didik dapat menganalisis bentuk-bentuk ancaman terhadap negara dan penyelesaiannya di bidang politik.</w:t>
            </w:r>
          </w:p>
        </w:tc>
        <w:tc>
          <w:tcPr>
            <w:tcW w:w="992" w:type="dxa"/>
          </w:tcPr>
          <w:p w:rsidR="00713976" w:rsidRDefault="007271CE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713976" w:rsidTr="00713976">
        <w:tc>
          <w:tcPr>
            <w:tcW w:w="709" w:type="dxa"/>
            <w:vAlign w:val="center"/>
          </w:tcPr>
          <w:p w:rsidR="00713976" w:rsidRPr="0097274C" w:rsidRDefault="00713976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3119" w:type="dxa"/>
          </w:tcPr>
          <w:p w:rsidR="00713976" w:rsidRPr="0097274C" w:rsidRDefault="00713976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3.7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Menginterpretasi 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>pentingnya Wawasan Nusantara dalam konteks Negara Kesatuan Republik Indonesia.</w:t>
            </w:r>
          </w:p>
        </w:tc>
        <w:tc>
          <w:tcPr>
            <w:tcW w:w="992" w:type="dxa"/>
          </w:tcPr>
          <w:p w:rsidR="00713976" w:rsidRDefault="00713976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 / 2</w:t>
            </w:r>
          </w:p>
        </w:tc>
        <w:tc>
          <w:tcPr>
            <w:tcW w:w="2977" w:type="dxa"/>
          </w:tcPr>
          <w:p w:rsidR="00713976" w:rsidRPr="0046616D" w:rsidRDefault="0046616D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981C55">
              <w:rPr>
                <w:rFonts w:ascii="Bookman Old Style" w:hAnsi="Bookman Old Style"/>
                <w:color w:val="000000"/>
                <w:lang w:val="pt-BR"/>
              </w:rPr>
              <w:t>Aspek Trigatra dan Pancagatra dalam Wawasan Nusantara</w:t>
            </w:r>
            <w:r>
              <w:rPr>
                <w:rFonts w:ascii="Bookman Old Style" w:hAnsi="Bookman Old Style"/>
                <w:color w:val="000000"/>
              </w:rPr>
              <w:t xml:space="preserve"> </w:t>
            </w:r>
          </w:p>
        </w:tc>
        <w:tc>
          <w:tcPr>
            <w:tcW w:w="3685" w:type="dxa"/>
          </w:tcPr>
          <w:p w:rsidR="00713976" w:rsidRPr="00F01BC8" w:rsidRDefault="00874D31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peserta didik dapat membedakan aspek-aspek trigatra dan Pancagatra dalam wawasan nusantara.</w:t>
            </w:r>
          </w:p>
        </w:tc>
        <w:tc>
          <w:tcPr>
            <w:tcW w:w="992" w:type="dxa"/>
          </w:tcPr>
          <w:p w:rsidR="00713976" w:rsidRDefault="0046616D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709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992" w:type="dxa"/>
          </w:tcPr>
          <w:p w:rsidR="00713976" w:rsidRDefault="00713976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3.1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  <w:t>Menganalisis pelanggaran hak asasi manusia dalam prespektif  Pancasila dalam kehidupan berbangsa dan bernegara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 / 1</w:t>
            </w: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6F5120">
              <w:rPr>
                <w:rFonts w:ascii="Bookman Old Style" w:hAnsi="Bookman Old Style"/>
                <w:lang w:bidi="hi-IN"/>
              </w:rPr>
              <w:t>Substansi Hak dan Kewajiban Asasi Manusia dalam Pancasila</w:t>
            </w:r>
            <w:r>
              <w:rPr>
                <w:rFonts w:ascii="Bookman Old Style" w:hAnsi="Bookman Old Style"/>
                <w:lang w:bidi="hi-IN"/>
              </w:rPr>
              <w:t xml:space="preserve"> </w:t>
            </w:r>
          </w:p>
        </w:tc>
        <w:tc>
          <w:tcPr>
            <w:tcW w:w="3685" w:type="dxa"/>
          </w:tcPr>
          <w:p w:rsidR="006B0EE3" w:rsidRPr="00F01BC8" w:rsidRDefault="006B0EE3" w:rsidP="0002351D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peserta didik dapat menyimpulkan ciri-ciri khusus hak asasi manusia. </w:t>
            </w:r>
          </w:p>
        </w:tc>
        <w:tc>
          <w:tcPr>
            <w:tcW w:w="992" w:type="dxa"/>
          </w:tcPr>
          <w:p w:rsidR="006B0EE3" w:rsidRDefault="006B0EE3" w:rsidP="0002351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02351D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peserta didik dapat menganalisis hubungan antara hak dan kewajiban asasi manusia dengan Pancasila.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3.2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Mengkaji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 xml:space="preserve">  sistem dan dinamika demokrasi Pancasila sesuai dengan Undang-undang Dasar 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lastRenderedPageBreak/>
              <w:t>Negara Republik Indonesia Tahun 1945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XI / 1</w:t>
            </w: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Hakikat Demokrasi</w:t>
            </w: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 xml:space="preserve">Peserta didik dapat menjelaskan hakikat demokrasi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Prinsip-prinsip demokrasi</w:t>
            </w:r>
          </w:p>
        </w:tc>
        <w:tc>
          <w:tcPr>
            <w:tcW w:w="3685" w:type="dxa"/>
          </w:tcPr>
          <w:p w:rsidR="006B0EE3" w:rsidRPr="00D83B2C" w:rsidRDefault="006B0EE3" w:rsidP="00D83B2C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 w:rsidRPr="00BF12B6">
              <w:rPr>
                <w:rFonts w:ascii="Times New Roman" w:eastAsia="MyriadPro-Regular" w:hAnsi="Times New Roman" w:cs="Times New Roman"/>
              </w:rPr>
              <w:t xml:space="preserve">Disajikan data </w:t>
            </w:r>
            <w:r>
              <w:rPr>
                <w:rFonts w:ascii="Times New Roman" w:eastAsia="MyriadPro-Regular" w:hAnsi="Times New Roman" w:cs="Times New Roman"/>
              </w:rPr>
              <w:t>Peserta didik dapat mengidentifikasi soko guru demokrasi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P</w:t>
            </w:r>
            <w:r w:rsidRPr="004B48A8">
              <w:rPr>
                <w:rFonts w:ascii="Times New Roman" w:hAnsi="Times New Roman" w:cs="Times New Roman"/>
                <w:bCs/>
                <w:lang w:eastAsia="en-US"/>
              </w:rPr>
              <w:t>erilaku yang mendukung tegaknya nilai- nilai demokrasi</w:t>
            </w:r>
          </w:p>
        </w:tc>
        <w:tc>
          <w:tcPr>
            <w:tcW w:w="3685" w:type="dxa"/>
          </w:tcPr>
          <w:p w:rsidR="006B0EE3" w:rsidRDefault="006B0EE3" w:rsidP="00D83B2C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 w:rsidRPr="00BF12B6">
              <w:rPr>
                <w:rFonts w:ascii="Times New Roman" w:eastAsia="MyriadPro-Regular" w:hAnsi="Times New Roman" w:cs="Times New Roman"/>
              </w:rPr>
              <w:t xml:space="preserve">Disajikan data tentang </w:t>
            </w:r>
            <w:r w:rsidRPr="004B48A8">
              <w:rPr>
                <w:rFonts w:ascii="Times New Roman" w:eastAsia="MyriadPro-Regular" w:hAnsi="Times New Roman" w:cs="Times New Roman"/>
              </w:rPr>
              <w:t>perilaku yang mendukung tegaknya nilai- nilai demokrasi</w:t>
            </w:r>
            <w:r>
              <w:rPr>
                <w:rFonts w:ascii="Times New Roman" w:eastAsia="MyriadPro-Regular" w:hAnsi="Times New Roman" w:cs="Times New Roman"/>
              </w:rPr>
              <w:t xml:space="preserve">. Peserta didik dapat mengidentifikasi </w:t>
            </w:r>
            <w:r w:rsidRPr="004B48A8">
              <w:rPr>
                <w:rFonts w:ascii="Times New Roman" w:eastAsia="MyriadPro-Regular" w:hAnsi="Times New Roman" w:cs="Times New Roman"/>
              </w:rPr>
              <w:t>perilaku yang mendukung tegaknya nilai- nilai demokrasi</w:t>
            </w:r>
            <w:r>
              <w:rPr>
                <w:rFonts w:ascii="Times New Roman" w:eastAsia="MyriadPro-Regular" w:hAnsi="Times New Roman" w:cs="Times New Roman"/>
              </w:rPr>
              <w:t>.</w:t>
            </w:r>
          </w:p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10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FC402D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3.3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n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lisis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 xml:space="preserve"> sistem hukum dan peradilan di Indonesia sesuai dengan Undang-undang Dasar Negara Republik Indonesia Tahun 1945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 / 1</w:t>
            </w:r>
          </w:p>
        </w:tc>
        <w:tc>
          <w:tcPr>
            <w:tcW w:w="2977" w:type="dxa"/>
          </w:tcPr>
          <w:p w:rsidR="006B0EE3" w:rsidRDefault="006B0EE3" w:rsidP="00FC402D">
            <w:pPr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>
              <w:rPr>
                <w:rFonts w:ascii="Times New Roman" w:hAnsi="Times New Roman" w:cs="Times New Roman"/>
                <w:color w:val="363435"/>
              </w:rPr>
              <w:t xml:space="preserve">Konsep  </w:t>
            </w:r>
            <w:r w:rsidRPr="00E90927">
              <w:rPr>
                <w:rFonts w:ascii="Times New Roman" w:hAnsi="Times New Roman" w:cs="Times New Roman"/>
                <w:color w:val="363435"/>
              </w:rPr>
              <w:t>perlindungan dan penegakan hukum</w:t>
            </w:r>
            <w:r>
              <w:rPr>
                <w:rFonts w:ascii="Times New Roman" w:hAnsi="Times New Roman" w:cs="Times New Roman"/>
                <w:color w:val="363435"/>
              </w:rPr>
              <w:t xml:space="preserve"> </w:t>
            </w:r>
          </w:p>
          <w:p w:rsidR="006B0EE3" w:rsidRDefault="006B0EE3" w:rsidP="00FC402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FC402D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mengidentifik</w:t>
            </w:r>
            <w:r>
              <w:rPr>
                <w:rFonts w:ascii="Times New Roman" w:hAnsi="Times New Roman" w:cs="Times New Roman"/>
                <w:bCs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 xml:space="preserve">si unsur-unsur perlindungan hukum.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FC40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14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F33B04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E95749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menganalisis tugas dan kewenangan mahkamah konstitusi.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42</w:t>
            </w:r>
          </w:p>
        </w:tc>
        <w:tc>
          <w:tcPr>
            <w:tcW w:w="992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3.4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  <w:t>Menganalisis dinamika peran Indonesia dalam perdamaian dunia sesuai Undang-undang Dasar Negara Republik Indonesia tahun 1945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XI/ 2</w:t>
            </w:r>
          </w:p>
        </w:tc>
        <w:tc>
          <w:tcPr>
            <w:tcW w:w="2977" w:type="dxa"/>
          </w:tcPr>
          <w:p w:rsidR="006B0EE3" w:rsidRDefault="006B0EE3" w:rsidP="00FC402D">
            <w:pPr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Pentingnya hubungan Internasional bagi bangsa Indonesia</w:t>
            </w:r>
          </w:p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Default="006B0EE3" w:rsidP="00FC402D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menganalisis manfaat yang diperoleh bangsa Indonesia dalam menjalin hubungan Internasional.</w:t>
            </w:r>
          </w:p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FC40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EB145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Default="006B0EE3" w:rsidP="00FC402D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menjelaskan komponen-komponen yang harus ada dalam hubungn internasional.</w:t>
            </w:r>
          </w:p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EB145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Default="006B0EE3" w:rsidP="00FC402D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menganalisis faktor-faktor yang mempengaruhi perlunya hubungn internasional.</w:t>
            </w:r>
          </w:p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PG </w:t>
            </w:r>
          </w:p>
        </w:tc>
      </w:tr>
      <w:tr w:rsidR="006B0EE3" w:rsidTr="00F33B04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EB145A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  <w:lang w:eastAsia="en-US"/>
              </w:rPr>
              <w:t>Per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n Indonesi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m mencipt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n perd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i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n duni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mel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lui orgnis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si intern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sion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l</w:t>
            </w:r>
          </w:p>
        </w:tc>
        <w:tc>
          <w:tcPr>
            <w:tcW w:w="3685" w:type="dxa"/>
          </w:tcPr>
          <w:p w:rsidR="006B0EE3" w:rsidRDefault="006B0EE3" w:rsidP="003C1839">
            <w:pPr>
              <w:autoSpaceDE w:val="0"/>
              <w:autoSpaceDN w:val="0"/>
              <w:adjustRightInd w:val="0"/>
              <w:jc w:val="both"/>
              <w:rPr>
                <w:rFonts w:ascii="Times New Roman" w:eastAsia="MyriadPro-Regular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menganalisis peran Indonesia dalam  ASEAN.</w:t>
            </w:r>
          </w:p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43</w:t>
            </w:r>
          </w:p>
        </w:tc>
        <w:tc>
          <w:tcPr>
            <w:tcW w:w="992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Uraian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D7290B">
              <w:rPr>
                <w:rFonts w:ascii="Times New Roman" w:hAnsi="Times New Roman" w:cs="Times New Roman"/>
                <w:bCs/>
                <w:lang w:eastAsia="en-US"/>
              </w:rPr>
              <w:t>3.5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Mengkaji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 xml:space="preserve">  kasus-kasus ancaman terhadap 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ideologi, politik, ekonomi, sosial, </w:t>
            </w:r>
            <w:r>
              <w:rPr>
                <w:rFonts w:ascii="Times New Roman" w:hAnsi="Times New Roman" w:cs="Times New Roman"/>
                <w:bCs/>
                <w:lang w:eastAsia="en-US"/>
              </w:rPr>
              <w:lastRenderedPageBreak/>
              <w:t xml:space="preserve">budaya, pertahanan, dan keamanan dan strategi mengatasinya </w:t>
            </w:r>
            <w:r w:rsidRPr="00D7290B">
              <w:rPr>
                <w:rFonts w:ascii="Times New Roman" w:hAnsi="Times New Roman" w:cs="Times New Roman"/>
                <w:bCs/>
                <w:lang w:eastAsia="en-US"/>
              </w:rPr>
              <w:t>dalam bingkai Bhinneka Tunggal Ika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XI / 2</w:t>
            </w:r>
          </w:p>
        </w:tc>
        <w:tc>
          <w:tcPr>
            <w:tcW w:w="2977" w:type="dxa"/>
          </w:tcPr>
          <w:p w:rsidR="006B0EE3" w:rsidRPr="008E78AC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eastAsia="MyriadPro-Regular" w:hAnsi="Times New Roman" w:cs="Times New Roman"/>
              </w:rPr>
              <w:t>An</w:t>
            </w:r>
            <w:r w:rsidRPr="008E78AC">
              <w:rPr>
                <w:rFonts w:ascii="Times New Roman" w:hAnsi="Times New Roman" w:cs="Times New Roman"/>
                <w:bCs/>
              </w:rPr>
              <w:t>c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n terh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p integr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si 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sion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8E78AC">
              <w:rPr>
                <w:rFonts w:ascii="Times New Roman" w:hAnsi="Times New Roman" w:cs="Times New Roman"/>
                <w:bCs/>
              </w:rPr>
              <w:t>l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 xml:space="preserve">Peserta didik dapat membedakan ancaman militer dan ancaman non militer.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18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D7290B" w:rsidRDefault="006B0EE3" w:rsidP="00D7290B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 xml:space="preserve">Peserta didik dapat menganalisis bentuk ancaman non militer di bidang sosial budaya.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19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3D1DC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f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 xml:space="preserve">Peserta didik dapat mengidentifikasi  isi pasal 30 ayat  (1) UUD NRI 1945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F6761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MyriadPro-Regular" w:hAnsi="Times New Roman" w:cs="Times New Roman"/>
              </w:rPr>
              <w:t>Strategi dalam mengatasi ancaman di bidang pertahanan dan keamanan.</w:t>
            </w:r>
          </w:p>
        </w:tc>
        <w:tc>
          <w:tcPr>
            <w:tcW w:w="3685" w:type="dxa"/>
          </w:tcPr>
          <w:p w:rsidR="006B0EE3" w:rsidRPr="00F01BC8" w:rsidRDefault="006B0EE3" w:rsidP="00F67613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menjelaskan ciri-ciri sistem pertahanan dan keamanan negara yang bersifat semesta.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13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E82103">
              <w:rPr>
                <w:rFonts w:ascii="Times New Roman" w:hAnsi="Times New Roman" w:cs="Times New Roman"/>
                <w:bCs/>
                <w:lang w:eastAsia="en-US"/>
              </w:rPr>
              <w:t>3.6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>Mengidentifikasikan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 xml:space="preserve"> faktor pendorong dan  penghambat persatuan dan kesatuan bangsa dalam Negara Kesatuan Republik Indonesia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 / 2</w:t>
            </w:r>
          </w:p>
        </w:tc>
        <w:tc>
          <w:tcPr>
            <w:tcW w:w="2977" w:type="dxa"/>
          </w:tcPr>
          <w:p w:rsidR="006B0EE3" w:rsidRDefault="006B0EE3" w:rsidP="002062E2">
            <w:pPr>
              <w:jc w:val="both"/>
            </w:pPr>
            <w:r>
              <w:rPr>
                <w:rFonts w:ascii="Times New Roman" w:hAnsi="Times New Roman" w:cs="Times New Roman"/>
                <w:bCs/>
                <w:lang w:eastAsia="en-US"/>
              </w:rPr>
              <w:t>F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aktor pendorong dan  penghambat persatuan dan kesatuan bangsa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Indonesia</w:t>
            </w:r>
          </w:p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mengidentifik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si f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ktor-f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ktor y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ng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p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 memperku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 pers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kes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l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 xml:space="preserve">m NKRI. 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F676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F33B04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2062E2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menjel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sk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f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ktor-f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ktor y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ng berpotensi mengh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mb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  pers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kes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tu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 b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ngs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 xml:space="preserve"> Indonesi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  <w:shd w:val="clear" w:color="auto" w:fill="FFFF00"/>
          </w:tcPr>
          <w:p w:rsidR="006B0EE3" w:rsidRDefault="006B0EE3" w:rsidP="003C18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  <w:tc>
          <w:tcPr>
            <w:tcW w:w="992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Uraian 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14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E82103">
              <w:rPr>
                <w:rFonts w:ascii="Times New Roman" w:hAnsi="Times New Roman" w:cs="Times New Roman"/>
                <w:bCs/>
                <w:lang w:eastAsia="en-US"/>
              </w:rPr>
              <w:t>3.1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ab/>
              <w:t>Menganalisis nilai-nilai Pancasila terkait dengan kasus-kasus pelanggaran hak dan pengingkaran kewajiban warga Negara dalam kehidupan berbangsa dan bernegara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XII / 1</w:t>
            </w:r>
          </w:p>
        </w:tc>
        <w:tc>
          <w:tcPr>
            <w:tcW w:w="2977" w:type="dxa"/>
          </w:tcPr>
          <w:p w:rsidR="006B0EE3" w:rsidRPr="00F33B04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F33B04">
              <w:rPr>
                <w:rFonts w:ascii="Times New Roman" w:hAnsi="Times New Roman" w:cs="Times New Roman"/>
                <w:bCs/>
              </w:rPr>
              <w:t>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n kew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jib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n 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rg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 xml:space="preserve">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F33B04"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</w:p>
        </w:tc>
        <w:tc>
          <w:tcPr>
            <w:tcW w:w="3685" w:type="dxa"/>
          </w:tcPr>
          <w:p w:rsidR="006B0EE3" w:rsidRPr="00F01BC8" w:rsidRDefault="006B0EE3" w:rsidP="004A5C13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menganalisis hak dan kewajiban warga negara menurut pasal 27 ayat (1) UUD NRI 1945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23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Disajikan informasi </w:t>
            </w:r>
            <w:r>
              <w:rPr>
                <w:rFonts w:ascii="Times New Roman" w:eastAsia="MyriadPro-Regular" w:hAnsi="Times New Roman" w:cs="Times New Roman"/>
              </w:rPr>
              <w:t>Peserta didik dapat menjelaskan hak-hak konstitusional warga negara.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lisis hubung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n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kewjib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sil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nc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sil</w:t>
            </w:r>
            <w:r>
              <w:rPr>
                <w:rFonts w:ascii="Times New Roman" w:eastAsia="MyriadPro-Regular" w:hAnsi="Times New Roman" w:cs="Times New Roman"/>
              </w:rPr>
              <w:t>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25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lisis hubung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n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kewjib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sil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keemp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nc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sil</w:t>
            </w:r>
            <w:r>
              <w:rPr>
                <w:rFonts w:ascii="Times New Roman" w:eastAsia="MyriadPro-Regular" w:hAnsi="Times New Roman" w:cs="Times New Roman"/>
              </w:rPr>
              <w:t>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26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Pr="002D7504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2D7504">
              <w:rPr>
                <w:rFonts w:ascii="Times New Roman" w:hAnsi="Times New Roman" w:cs="Times New Roman"/>
                <w:bCs/>
              </w:rPr>
              <w:t>K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sus pel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ngg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r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n h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k d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n pengingk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r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n kew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jib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n w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rg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 xml:space="preserve"> </w:t>
            </w:r>
            <w:r w:rsidRPr="002D7504">
              <w:rPr>
                <w:rFonts w:ascii="Times New Roman" w:hAnsi="Times New Roman" w:cs="Times New Roman"/>
                <w:bCs/>
              </w:rPr>
              <w:lastRenderedPageBreak/>
              <w:t>neg</w:t>
            </w:r>
            <w:r w:rsidRPr="002D7504">
              <w:rPr>
                <w:rFonts w:ascii="Times New Roman" w:eastAsia="MyriadPro-Regular" w:hAnsi="Times New Roman" w:cs="Times New Roman"/>
              </w:rPr>
              <w:t>a</w:t>
            </w:r>
            <w:r w:rsidRPr="002D7504">
              <w:rPr>
                <w:rFonts w:ascii="Times New Roman" w:hAnsi="Times New Roman" w:cs="Times New Roman"/>
                <w:bCs/>
              </w:rPr>
              <w:t>r</w:t>
            </w:r>
            <w:r w:rsidRPr="002D7504">
              <w:rPr>
                <w:rFonts w:ascii="Times New Roman" w:eastAsia="MyriadPro-Regular" w:hAnsi="Times New Roman" w:cs="Times New Roman"/>
              </w:rPr>
              <w:t xml:space="preserve">a </w:t>
            </w:r>
          </w:p>
        </w:tc>
        <w:tc>
          <w:tcPr>
            <w:tcW w:w="3685" w:type="dxa"/>
          </w:tcPr>
          <w:p w:rsidR="006B0EE3" w:rsidRPr="00F01BC8" w:rsidRDefault="006B0EE3" w:rsidP="002D750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lisis f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ktor-f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ktor </w:t>
            </w:r>
            <w:r>
              <w:rPr>
                <w:rFonts w:ascii="Times New Roman" w:hAnsi="Times New Roman" w:cs="Times New Roman"/>
                <w:bCs/>
              </w:rPr>
              <w:lastRenderedPageBreak/>
              <w:t>penyeb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b terj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diny</w:t>
            </w:r>
            <w:r>
              <w:rPr>
                <w:rFonts w:ascii="Times New Roman" w:eastAsia="MyriadPro-Regular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  <w:bCs/>
              </w:rPr>
              <w:t xml:space="preserve"> pel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ngg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pengingk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jib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w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27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15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E82103">
              <w:rPr>
                <w:rFonts w:ascii="Times New Roman" w:hAnsi="Times New Roman" w:cs="Times New Roman"/>
                <w:bCs/>
                <w:lang w:eastAsia="en-US"/>
              </w:rPr>
              <w:t>3.2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Mengevaluasi praktik 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 xml:space="preserve"> pelindungan dan penegakan hukum untuk menjamin keadilan dan kedamaian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XII / 1</w:t>
            </w:r>
          </w:p>
        </w:tc>
        <w:tc>
          <w:tcPr>
            <w:tcW w:w="2977" w:type="dxa"/>
          </w:tcPr>
          <w:p w:rsidR="006B0EE3" w:rsidRPr="008071E3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8071E3">
              <w:rPr>
                <w:rFonts w:ascii="Times New Roman" w:hAnsi="Times New Roman" w:cs="Times New Roman"/>
                <w:bCs/>
              </w:rPr>
              <w:t>Perlindung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d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peneg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k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hukum di Indonesia</w:t>
            </w:r>
          </w:p>
        </w:tc>
        <w:tc>
          <w:tcPr>
            <w:tcW w:w="3685" w:type="dxa"/>
          </w:tcPr>
          <w:p w:rsidR="006B0EE3" w:rsidRPr="00CD7827" w:rsidRDefault="006B0EE3" w:rsidP="005D5148">
            <w:pPr>
              <w:jc w:val="both"/>
              <w:rPr>
                <w:rFonts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lisis </w:t>
            </w:r>
            <w:r w:rsidRPr="00CD7827">
              <w:rPr>
                <w:rStyle w:val="fontstyle01"/>
              </w:rPr>
              <w:t>Konsekuensi dari ditetapkannya Indonesia sebagai negara hukum</w:t>
            </w:r>
            <w:r>
              <w:rPr>
                <w:rStyle w:val="fontstyle01"/>
                <w:rFonts w:asciiTheme="minorHAnsi" w:hAnsiTheme="minorHAnsi"/>
              </w:rPr>
              <w:t>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28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Pentingny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071E3">
              <w:rPr>
                <w:rFonts w:ascii="Times New Roman" w:hAnsi="Times New Roman" w:cs="Times New Roman"/>
                <w:bCs/>
              </w:rPr>
              <w:t>Perlindung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d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peneg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k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8071E3">
              <w:rPr>
                <w:rFonts w:ascii="Times New Roman" w:hAnsi="Times New Roman" w:cs="Times New Roman"/>
                <w:bCs/>
              </w:rPr>
              <w:t>n hukum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menjel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teg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kny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Supremsi hukum.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lisis f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ktor-f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ktor y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ng mempemgruhi keberh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perlindung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peneg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hukum..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Pr="00BD36C3" w:rsidRDefault="006B0EE3" w:rsidP="00BD36C3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BD36C3">
              <w:rPr>
                <w:rFonts w:ascii="Times New Roman" w:hAnsi="Times New Roman" w:cs="Times New Roman"/>
                <w:bCs/>
              </w:rPr>
              <w:t>Per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n lemb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 xml:space="preserve"> peneg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k hukum d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l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m menj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min ke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dil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n d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n ked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m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eastAsia="MyriadPro-Regular" w:hAnsi="Times New Roman" w:cs="Times New Roman"/>
              </w:rPr>
              <w:t>i</w:t>
            </w:r>
            <w:r w:rsidRPr="008071E3">
              <w:rPr>
                <w:rFonts w:ascii="Times New Roman" w:eastAsia="MyriadPro-Regular" w:hAnsi="Times New Roman" w:cs="Times New Roman"/>
              </w:rPr>
              <w:t>a</w:t>
            </w:r>
            <w:r w:rsidRPr="00BD36C3"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6B0EE3" w:rsidRPr="00F01BC8" w:rsidRDefault="006B0EE3" w:rsidP="004F3C36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memb</w:t>
            </w:r>
            <w:r>
              <w:rPr>
                <w:rFonts w:ascii="Times New Roman" w:eastAsia="MyriadPro-Regular" w:hAnsi="Times New Roman" w:cs="Times New Roman"/>
              </w:rPr>
              <w:t>andingkan peran kepolisian dengan kejaksaan republik Indonesia.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E82103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4F3C36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t </w:t>
            </w:r>
            <w:r>
              <w:rPr>
                <w:rFonts w:ascii="Times New Roman" w:eastAsia="MyriadPro-Regular" w:hAnsi="Times New Roman" w:cs="Times New Roman"/>
              </w:rPr>
              <w:t>menyimpulkan peran advokat dalam penegakan hukum.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32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 w:val="restart"/>
            <w:vAlign w:val="center"/>
          </w:tcPr>
          <w:p w:rsidR="006B0EE3" w:rsidRPr="0097274C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3119" w:type="dxa"/>
            <w:vMerge w:val="restart"/>
          </w:tcPr>
          <w:p w:rsidR="006B0EE3" w:rsidRPr="0097274C" w:rsidRDefault="006B0EE3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E82103">
              <w:rPr>
                <w:rFonts w:ascii="Times New Roman" w:hAnsi="Times New Roman" w:cs="Times New Roman"/>
                <w:bCs/>
                <w:lang w:eastAsia="en-US"/>
              </w:rPr>
              <w:t>3.3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ab/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Mengidentifikasi   pengaruh 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 xml:space="preserve">kemajuan 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ilmu pengetahuan dan teknologi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 xml:space="preserve"> terhadap negara dalam bingkai Bhinneka Tunggal Ika</w:t>
            </w:r>
          </w:p>
        </w:tc>
        <w:tc>
          <w:tcPr>
            <w:tcW w:w="992" w:type="dxa"/>
            <w:vMerge w:val="restart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XII / 2</w:t>
            </w:r>
          </w:p>
        </w:tc>
        <w:tc>
          <w:tcPr>
            <w:tcW w:w="2977" w:type="dxa"/>
          </w:tcPr>
          <w:p w:rsidR="006B0EE3" w:rsidRPr="007D0054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7D0054">
              <w:rPr>
                <w:rFonts w:ascii="Times New Roman" w:hAnsi="Times New Roman" w:cs="Times New Roman"/>
                <w:bCs/>
              </w:rPr>
              <w:t>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 xml:space="preserve">ruh </w:t>
            </w:r>
            <w:r>
              <w:rPr>
                <w:rFonts w:ascii="Times New Roman" w:hAnsi="Times New Roman" w:cs="Times New Roman"/>
                <w:bCs/>
              </w:rPr>
              <w:t xml:space="preserve">positif </w:t>
            </w:r>
            <w:r w:rsidRPr="007D0054">
              <w:rPr>
                <w:rFonts w:ascii="Times New Roman" w:hAnsi="Times New Roman" w:cs="Times New Roman"/>
                <w:bCs/>
              </w:rPr>
              <w:t>kem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ju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n iptek terh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p kem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ju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n NKRI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mengidentifik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ruh positif iptek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spek politik.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7D005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mengidentifik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ruh positif iptek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spek ekonomi.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34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37241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7D0054">
              <w:rPr>
                <w:rFonts w:ascii="Times New Roman" w:hAnsi="Times New Roman" w:cs="Times New Roman"/>
                <w:bCs/>
              </w:rPr>
              <w:t>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 xml:space="preserve">ruh </w:t>
            </w:r>
            <w:r>
              <w:rPr>
                <w:rFonts w:ascii="Times New Roman" w:hAnsi="Times New Roman" w:cs="Times New Roman"/>
                <w:bCs/>
              </w:rPr>
              <w:t>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tif </w:t>
            </w:r>
            <w:r w:rsidRPr="007D0054">
              <w:rPr>
                <w:rFonts w:ascii="Times New Roman" w:hAnsi="Times New Roman" w:cs="Times New Roman"/>
                <w:bCs/>
              </w:rPr>
              <w:t>kem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ju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n iptek terh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p kem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ju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 w:rsidRPr="007D0054">
              <w:rPr>
                <w:rFonts w:ascii="Times New Roman" w:hAnsi="Times New Roman" w:cs="Times New Roman"/>
                <w:bCs/>
              </w:rPr>
              <w:t>n NKRI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6B0EE3" w:rsidRPr="00F01BC8" w:rsidRDefault="006B0EE3" w:rsidP="007D005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mengidentifik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ruh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tif iptek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spek ekonomi.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35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6B0EE3" w:rsidTr="00F33B04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mengidentifik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ruh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tif iptek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spek sosi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 bud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y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C1</w:t>
            </w:r>
          </w:p>
        </w:tc>
        <w:tc>
          <w:tcPr>
            <w:tcW w:w="709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45</w:t>
            </w:r>
          </w:p>
        </w:tc>
        <w:tc>
          <w:tcPr>
            <w:tcW w:w="992" w:type="dxa"/>
            <w:shd w:val="clear" w:color="auto" w:fill="FFFF00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Uraian </w:t>
            </w:r>
          </w:p>
        </w:tc>
      </w:tr>
      <w:tr w:rsidR="006B0EE3" w:rsidTr="00713976">
        <w:tc>
          <w:tcPr>
            <w:tcW w:w="709" w:type="dxa"/>
            <w:vMerge/>
            <w:vAlign w:val="center"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6B0EE3" w:rsidRPr="00E82103" w:rsidRDefault="006B0EE3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6B0EE3" w:rsidRDefault="006B0EE3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6B0EE3" w:rsidRDefault="006B0EE3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6B0EE3" w:rsidRPr="00F01BC8" w:rsidRDefault="006B0EE3" w:rsidP="007D005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</w:t>
            </w:r>
            <w:r>
              <w:rPr>
                <w:rFonts w:ascii="Times New Roman" w:hAnsi="Times New Roman" w:cs="Times New Roman"/>
                <w:bCs/>
              </w:rPr>
              <w:lastRenderedPageBreak/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mengidentifik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peng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ruh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tif iptek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spek hukum, pert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n,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n.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C1</w:t>
            </w:r>
          </w:p>
        </w:tc>
        <w:tc>
          <w:tcPr>
            <w:tcW w:w="709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36</w:t>
            </w:r>
          </w:p>
        </w:tc>
        <w:tc>
          <w:tcPr>
            <w:tcW w:w="992" w:type="dxa"/>
          </w:tcPr>
          <w:p w:rsidR="006B0EE3" w:rsidRDefault="006B0EE3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3D1DC8" w:rsidTr="00713976">
        <w:tc>
          <w:tcPr>
            <w:tcW w:w="709" w:type="dxa"/>
            <w:vMerge w:val="restart"/>
            <w:vAlign w:val="center"/>
          </w:tcPr>
          <w:p w:rsidR="003D1DC8" w:rsidRPr="0097274C" w:rsidRDefault="003D1DC8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17</w:t>
            </w:r>
          </w:p>
        </w:tc>
        <w:tc>
          <w:tcPr>
            <w:tcW w:w="3119" w:type="dxa"/>
            <w:vMerge w:val="restart"/>
          </w:tcPr>
          <w:p w:rsidR="003D1DC8" w:rsidRPr="0097274C" w:rsidRDefault="003D1DC8" w:rsidP="00743BEE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  <w:r w:rsidRPr="00E82103">
              <w:rPr>
                <w:rFonts w:ascii="Times New Roman" w:hAnsi="Times New Roman" w:cs="Times New Roman"/>
                <w:bCs/>
                <w:lang w:eastAsia="en-US"/>
              </w:rPr>
              <w:t>3.4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ab/>
              <w:t>Mengevaluasi dinamika persatuan dan kesatuan bangsa sebagai upaya   menjaga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dan mempertahankan Negara Kesatuan Republik Indonesia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.</w:t>
            </w:r>
          </w:p>
        </w:tc>
        <w:tc>
          <w:tcPr>
            <w:tcW w:w="992" w:type="dxa"/>
            <w:vMerge w:val="restart"/>
          </w:tcPr>
          <w:p w:rsidR="003D1DC8" w:rsidRDefault="003D1DC8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XII / 2</w:t>
            </w:r>
          </w:p>
        </w:tc>
        <w:tc>
          <w:tcPr>
            <w:tcW w:w="2977" w:type="dxa"/>
          </w:tcPr>
          <w:p w:rsidR="003D1DC8" w:rsidRPr="00372415" w:rsidRDefault="003D1DC8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372415">
              <w:rPr>
                <w:rFonts w:ascii="Times New Roman" w:hAnsi="Times New Roman" w:cs="Times New Roman"/>
                <w:bCs/>
              </w:rPr>
              <w:t>H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372415">
              <w:rPr>
                <w:rFonts w:ascii="Times New Roman" w:hAnsi="Times New Roman" w:cs="Times New Roman"/>
                <w:bCs/>
              </w:rPr>
              <w:t>kik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372415">
              <w:rPr>
                <w:rFonts w:ascii="Times New Roman" w:hAnsi="Times New Roman" w:cs="Times New Roman"/>
                <w:bCs/>
              </w:rPr>
              <w:t>t NKRI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3D1DC8" w:rsidRPr="00F01BC8" w:rsidRDefault="003D1DC8" w:rsidP="00372415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membed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sistem sentr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desentr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lis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 neg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kes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n.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C2</w:t>
            </w:r>
          </w:p>
        </w:tc>
        <w:tc>
          <w:tcPr>
            <w:tcW w:w="709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3D1DC8" w:rsidTr="00713976">
        <w:tc>
          <w:tcPr>
            <w:tcW w:w="709" w:type="dxa"/>
            <w:vMerge/>
            <w:vAlign w:val="center"/>
          </w:tcPr>
          <w:p w:rsidR="003D1DC8" w:rsidRPr="0097274C" w:rsidRDefault="003D1DC8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3D1DC8" w:rsidRPr="0097274C" w:rsidRDefault="003D1DC8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3D1DC8" w:rsidRDefault="003D1DC8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3D1DC8" w:rsidRPr="00372415" w:rsidRDefault="003D1DC8" w:rsidP="005D5148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372415">
              <w:rPr>
                <w:rFonts w:ascii="Times New Roman" w:hAnsi="Times New Roman" w:cs="Times New Roman"/>
                <w:bCs/>
              </w:rPr>
              <w:t>K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372415">
              <w:rPr>
                <w:rFonts w:ascii="Times New Roman" w:hAnsi="Times New Roman" w:cs="Times New Roman"/>
                <w:bCs/>
              </w:rPr>
              <w:t>r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372415">
              <w:rPr>
                <w:rFonts w:ascii="Times New Roman" w:hAnsi="Times New Roman" w:cs="Times New Roman"/>
                <w:bCs/>
              </w:rPr>
              <w:t>kteristik NKRI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</w:tc>
        <w:tc>
          <w:tcPr>
            <w:tcW w:w="3685" w:type="dxa"/>
          </w:tcPr>
          <w:p w:rsidR="003D1DC8" w:rsidRPr="00F01BC8" w:rsidRDefault="003D1DC8" w:rsidP="00872774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menyimpulk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kteristik NKRI dip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ng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ri segi kewil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y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h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sesu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i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l 25</w:t>
            </w:r>
            <w:r>
              <w:rPr>
                <w:rFonts w:ascii="Times New Roman" w:eastAsia="MyriadPro-Regular" w:hAnsi="Times New Roman" w:cs="Times New Roman"/>
              </w:rPr>
              <w:t>A UUD NRI Tahun 1945.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C4</w:t>
            </w:r>
          </w:p>
        </w:tc>
        <w:tc>
          <w:tcPr>
            <w:tcW w:w="709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3D1DC8" w:rsidTr="00713976">
        <w:tc>
          <w:tcPr>
            <w:tcW w:w="709" w:type="dxa"/>
            <w:vMerge/>
            <w:vAlign w:val="center"/>
          </w:tcPr>
          <w:p w:rsidR="003D1DC8" w:rsidRPr="0097274C" w:rsidRDefault="003D1DC8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3D1DC8" w:rsidRPr="0097274C" w:rsidRDefault="003D1DC8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3D1DC8" w:rsidRDefault="003D1DC8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3D1DC8" w:rsidRPr="00872774" w:rsidRDefault="003D1DC8" w:rsidP="00872774">
            <w:pPr>
              <w:jc w:val="both"/>
              <w:rPr>
                <w:rFonts w:ascii="Times New Roman" w:hAnsi="Times New Roman" w:cs="Times New Roman"/>
                <w:bCs/>
              </w:rPr>
            </w:pPr>
            <w:r w:rsidRPr="00872774">
              <w:rPr>
                <w:rFonts w:ascii="Times New Roman" w:hAnsi="Times New Roman" w:cs="Times New Roman"/>
                <w:bCs/>
              </w:rPr>
              <w:t>Pers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tu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n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n kes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t</w:t>
            </w:r>
            <w:r w:rsidRPr="00872774">
              <w:rPr>
                <w:rFonts w:ascii="Times New Roman" w:hAnsi="Times New Roman" w:cs="Times New Roman"/>
                <w:bCs/>
              </w:rPr>
              <w:t>u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n b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ngs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 xml:space="preserve"> Indonesi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 xml:space="preserve"> d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ri m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 xml:space="preserve"> ke m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 w:rsidRPr="00872774">
              <w:rPr>
                <w:rFonts w:ascii="Times New Roman" w:hAnsi="Times New Roman" w:cs="Times New Roman"/>
                <w:bCs/>
              </w:rPr>
              <w:t>s</w:t>
            </w:r>
            <w:r w:rsidRPr="00E82103">
              <w:rPr>
                <w:rFonts w:ascii="Times New Roman" w:hAnsi="Times New Roman" w:cs="Times New Roman"/>
                <w:bCs/>
                <w:lang w:eastAsia="en-US"/>
              </w:rPr>
              <w:t>a</w:t>
            </w:r>
            <w:r>
              <w:rPr>
                <w:rFonts w:ascii="Times New Roman" w:hAnsi="Times New Roman" w:cs="Times New Roman"/>
                <w:bCs/>
                <w:lang w:eastAsia="en-US"/>
              </w:rPr>
              <w:t>.</w:t>
            </w:r>
          </w:p>
        </w:tc>
        <w:tc>
          <w:tcPr>
            <w:tcW w:w="3685" w:type="dxa"/>
          </w:tcPr>
          <w:p w:rsidR="003D1DC8" w:rsidRPr="00F01BC8" w:rsidRDefault="003D1DC8" w:rsidP="00FB014E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informasi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mengev</w:t>
            </w:r>
            <w:r>
              <w:rPr>
                <w:rFonts w:ascii="Times New Roman" w:eastAsia="MyriadPro-Regular" w:hAnsi="Times New Roman" w:cs="Times New Roman"/>
              </w:rPr>
              <w:t>al</w:t>
            </w:r>
            <w:r>
              <w:rPr>
                <w:rFonts w:ascii="Times New Roman" w:hAnsi="Times New Roman" w:cs="Times New Roman"/>
                <w:bCs/>
              </w:rPr>
              <w:t>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si din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pers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ngs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 masa</w:t>
            </w:r>
            <w:r>
              <w:rPr>
                <w:rFonts w:ascii="Times New Roman" w:hAnsi="Times New Roman" w:cs="Times New Roman"/>
                <w:bCs/>
              </w:rPr>
              <w:t xml:space="preserve"> RIS (27 Desember 1949 smpi dengn 17 gustus 1950)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709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39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  <w:tr w:rsidR="003D1DC8" w:rsidTr="00713976">
        <w:tc>
          <w:tcPr>
            <w:tcW w:w="709" w:type="dxa"/>
            <w:vMerge/>
            <w:vAlign w:val="center"/>
          </w:tcPr>
          <w:p w:rsidR="003D1DC8" w:rsidRPr="0097274C" w:rsidRDefault="003D1DC8" w:rsidP="0097274C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9" w:type="dxa"/>
            <w:vMerge/>
          </w:tcPr>
          <w:p w:rsidR="003D1DC8" w:rsidRPr="0097274C" w:rsidRDefault="003D1DC8" w:rsidP="0097274C">
            <w:pPr>
              <w:ind w:left="459" w:hanging="459"/>
              <w:jc w:val="both"/>
              <w:rPr>
                <w:rFonts w:ascii="Times New Roman" w:hAnsi="Times New Roman" w:cs="Times New Roman"/>
                <w:bCs/>
                <w:lang w:eastAsia="en-US"/>
              </w:rPr>
            </w:pPr>
          </w:p>
        </w:tc>
        <w:tc>
          <w:tcPr>
            <w:tcW w:w="992" w:type="dxa"/>
            <w:vMerge/>
          </w:tcPr>
          <w:p w:rsidR="003D1DC8" w:rsidRDefault="003D1DC8" w:rsidP="0097274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77" w:type="dxa"/>
          </w:tcPr>
          <w:p w:rsidR="003D1DC8" w:rsidRDefault="003D1DC8" w:rsidP="005D514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5" w:type="dxa"/>
          </w:tcPr>
          <w:p w:rsidR="003D1DC8" w:rsidRPr="00F01BC8" w:rsidRDefault="003D1DC8" w:rsidP="003D1DC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Disajikan data Pesert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didik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 memb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ndingkn din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mik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pers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d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kes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tu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 b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ngs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 xml:space="preserve"> p</w:t>
            </w:r>
            <w:r>
              <w:rPr>
                <w:rFonts w:ascii="Times New Roman" w:eastAsia="MyriadPro-Regular" w:hAnsi="Times New Roman" w:cs="Times New Roman"/>
              </w:rPr>
              <w:t>a</w:t>
            </w:r>
            <w:r>
              <w:rPr>
                <w:rFonts w:ascii="Times New Roman" w:hAnsi="Times New Roman" w:cs="Times New Roman"/>
                <w:bCs/>
              </w:rPr>
              <w:t>d</w:t>
            </w:r>
            <w:r>
              <w:rPr>
                <w:rFonts w:ascii="Times New Roman" w:eastAsia="MyriadPro-Regular" w:hAnsi="Times New Roman" w:cs="Times New Roman"/>
              </w:rPr>
              <w:t>a masa Orde baru dengan masa reformasi.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C5</w:t>
            </w:r>
          </w:p>
        </w:tc>
        <w:tc>
          <w:tcPr>
            <w:tcW w:w="709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992" w:type="dxa"/>
          </w:tcPr>
          <w:p w:rsidR="003D1DC8" w:rsidRDefault="003D1DC8" w:rsidP="00DD402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PG</w:t>
            </w:r>
          </w:p>
        </w:tc>
      </w:tr>
    </w:tbl>
    <w:p w:rsidR="0097274C" w:rsidRDefault="0097274C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  <w:lang w:val="en-US"/>
        </w:rPr>
      </w:pPr>
    </w:p>
    <w:p w:rsidR="007E4065" w:rsidRPr="007E4065" w:rsidRDefault="007E4065" w:rsidP="005D5148">
      <w:pPr>
        <w:spacing w:after="0" w:line="240" w:lineRule="auto"/>
        <w:ind w:left="3427"/>
        <w:jc w:val="both"/>
        <w:rPr>
          <w:rFonts w:ascii="Times New Roman" w:hAnsi="Times New Roman" w:cs="Times New Roman"/>
          <w:b/>
          <w:bCs/>
          <w:lang w:val="en-US"/>
        </w:rPr>
      </w:pPr>
      <w:bookmarkStart w:id="0" w:name="_GoBack"/>
      <w:bookmarkEnd w:id="0"/>
    </w:p>
    <w:sectPr w:rsidR="007E4065" w:rsidRPr="007E4065" w:rsidSect="00713976">
      <w:pgSz w:w="16838" w:h="11906" w:orient="landscape" w:code="9"/>
      <w:pgMar w:top="1440" w:right="1134" w:bottom="14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CE4" w:rsidRDefault="00541CE4" w:rsidP="00C524C7">
      <w:pPr>
        <w:spacing w:after="0" w:line="240" w:lineRule="auto"/>
      </w:pPr>
      <w:r>
        <w:separator/>
      </w:r>
    </w:p>
  </w:endnote>
  <w:endnote w:type="continuationSeparator" w:id="0">
    <w:p w:rsidR="00541CE4" w:rsidRDefault="00541CE4" w:rsidP="00C52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yriadPro-Regular">
    <w:altName w:val="MS Gothic"/>
    <w:panose1 w:val="00000000000000000000"/>
    <w:charset w:val="80"/>
    <w:family w:val="swiss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CE4" w:rsidRDefault="00541CE4" w:rsidP="00C524C7">
      <w:pPr>
        <w:spacing w:after="0" w:line="240" w:lineRule="auto"/>
      </w:pPr>
      <w:r>
        <w:separator/>
      </w:r>
    </w:p>
  </w:footnote>
  <w:footnote w:type="continuationSeparator" w:id="0">
    <w:p w:rsidR="00541CE4" w:rsidRDefault="00541CE4" w:rsidP="00C524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344C75"/>
    <w:multiLevelType w:val="hybridMultilevel"/>
    <w:tmpl w:val="B81A4F2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17067D"/>
    <w:multiLevelType w:val="multilevel"/>
    <w:tmpl w:val="2208FF1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5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">
    <w:nsid w:val="177B030B"/>
    <w:multiLevelType w:val="multilevel"/>
    <w:tmpl w:val="B52CEF0A"/>
    <w:lvl w:ilvl="0">
      <w:start w:val="3"/>
      <w:numFmt w:val="decimal"/>
      <w:lvlText w:val="%1"/>
      <w:lvlJc w:val="left"/>
      <w:pPr>
        <w:ind w:left="375" w:hanging="375"/>
      </w:pPr>
      <w:rPr>
        <w:rFonts w:cs="Bookman Old Style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cs="Bookman Old Style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Bookman Old Style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cs="Bookman Old Style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Bookman Old Style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cs="Bookman Old Style"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cs="Bookman Old Style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cs="Bookman Old Style"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cs="Bookman Old Style" w:hint="default"/>
      </w:rPr>
    </w:lvl>
  </w:abstractNum>
  <w:abstractNum w:abstractNumId="3">
    <w:nsid w:val="2DAD6F2E"/>
    <w:multiLevelType w:val="hybridMultilevel"/>
    <w:tmpl w:val="A4667C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E411EE"/>
    <w:multiLevelType w:val="hybridMultilevel"/>
    <w:tmpl w:val="27BE0866"/>
    <w:lvl w:ilvl="0" w:tplc="0421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94F"/>
    <w:rsid w:val="0002351D"/>
    <w:rsid w:val="00040105"/>
    <w:rsid w:val="00055213"/>
    <w:rsid w:val="00081C65"/>
    <w:rsid w:val="000871BC"/>
    <w:rsid w:val="000B7316"/>
    <w:rsid w:val="000C30DF"/>
    <w:rsid w:val="000D2795"/>
    <w:rsid w:val="000F55DA"/>
    <w:rsid w:val="001050F5"/>
    <w:rsid w:val="001336AF"/>
    <w:rsid w:val="0014577D"/>
    <w:rsid w:val="00146830"/>
    <w:rsid w:val="00160B20"/>
    <w:rsid w:val="00164EA9"/>
    <w:rsid w:val="001667FC"/>
    <w:rsid w:val="00176376"/>
    <w:rsid w:val="00194B6A"/>
    <w:rsid w:val="00195D46"/>
    <w:rsid w:val="001A0F0B"/>
    <w:rsid w:val="001A4E2A"/>
    <w:rsid w:val="001A55E5"/>
    <w:rsid w:val="001B0F79"/>
    <w:rsid w:val="001D746D"/>
    <w:rsid w:val="001E18F4"/>
    <w:rsid w:val="001F2F98"/>
    <w:rsid w:val="001F5401"/>
    <w:rsid w:val="0020111A"/>
    <w:rsid w:val="0020152D"/>
    <w:rsid w:val="002062E2"/>
    <w:rsid w:val="0022069B"/>
    <w:rsid w:val="002237F4"/>
    <w:rsid w:val="00225EE0"/>
    <w:rsid w:val="00235F0F"/>
    <w:rsid w:val="002360EC"/>
    <w:rsid w:val="00236638"/>
    <w:rsid w:val="00286BBF"/>
    <w:rsid w:val="002A5D7A"/>
    <w:rsid w:val="002A6EC6"/>
    <w:rsid w:val="002B73E7"/>
    <w:rsid w:val="002C3E54"/>
    <w:rsid w:val="002D4AA9"/>
    <w:rsid w:val="002D7504"/>
    <w:rsid w:val="002E60EF"/>
    <w:rsid w:val="003721F2"/>
    <w:rsid w:val="00372415"/>
    <w:rsid w:val="0037423B"/>
    <w:rsid w:val="00382A7B"/>
    <w:rsid w:val="003B2A9F"/>
    <w:rsid w:val="003B5178"/>
    <w:rsid w:val="003C1839"/>
    <w:rsid w:val="003D1DC8"/>
    <w:rsid w:val="003F28DE"/>
    <w:rsid w:val="00412982"/>
    <w:rsid w:val="004448AD"/>
    <w:rsid w:val="00450412"/>
    <w:rsid w:val="00451802"/>
    <w:rsid w:val="0046616D"/>
    <w:rsid w:val="00476122"/>
    <w:rsid w:val="004A5C13"/>
    <w:rsid w:val="004A7924"/>
    <w:rsid w:val="004B48A8"/>
    <w:rsid w:val="004E3376"/>
    <w:rsid w:val="004E734E"/>
    <w:rsid w:val="004F3C36"/>
    <w:rsid w:val="00515E2F"/>
    <w:rsid w:val="00530020"/>
    <w:rsid w:val="00541CE4"/>
    <w:rsid w:val="00544307"/>
    <w:rsid w:val="0057656C"/>
    <w:rsid w:val="005820D8"/>
    <w:rsid w:val="005846FA"/>
    <w:rsid w:val="0058684C"/>
    <w:rsid w:val="005B20B9"/>
    <w:rsid w:val="005B7948"/>
    <w:rsid w:val="005D5148"/>
    <w:rsid w:val="005F7DCD"/>
    <w:rsid w:val="00601CD4"/>
    <w:rsid w:val="00604DA0"/>
    <w:rsid w:val="00615D4C"/>
    <w:rsid w:val="00644DF0"/>
    <w:rsid w:val="00671D99"/>
    <w:rsid w:val="00683B04"/>
    <w:rsid w:val="006A1D06"/>
    <w:rsid w:val="006B0EE3"/>
    <w:rsid w:val="006B436D"/>
    <w:rsid w:val="006C59C6"/>
    <w:rsid w:val="006C75D8"/>
    <w:rsid w:val="006D34E4"/>
    <w:rsid w:val="006E0D44"/>
    <w:rsid w:val="006E31E2"/>
    <w:rsid w:val="006E3F4F"/>
    <w:rsid w:val="007036EB"/>
    <w:rsid w:val="00705BD6"/>
    <w:rsid w:val="00713976"/>
    <w:rsid w:val="00726199"/>
    <w:rsid w:val="007271CE"/>
    <w:rsid w:val="00731700"/>
    <w:rsid w:val="00743BEE"/>
    <w:rsid w:val="0075563E"/>
    <w:rsid w:val="007672AD"/>
    <w:rsid w:val="007A0E2C"/>
    <w:rsid w:val="007A1C37"/>
    <w:rsid w:val="007B4CB3"/>
    <w:rsid w:val="007D0054"/>
    <w:rsid w:val="007D0A2C"/>
    <w:rsid w:val="007E4065"/>
    <w:rsid w:val="007E494F"/>
    <w:rsid w:val="008071E3"/>
    <w:rsid w:val="00807A88"/>
    <w:rsid w:val="00810A4F"/>
    <w:rsid w:val="008279D8"/>
    <w:rsid w:val="00851F13"/>
    <w:rsid w:val="00856401"/>
    <w:rsid w:val="00872774"/>
    <w:rsid w:val="00874D31"/>
    <w:rsid w:val="00877169"/>
    <w:rsid w:val="00880449"/>
    <w:rsid w:val="008819D2"/>
    <w:rsid w:val="008A2B99"/>
    <w:rsid w:val="008A71D0"/>
    <w:rsid w:val="008E4121"/>
    <w:rsid w:val="008E78AC"/>
    <w:rsid w:val="00904F81"/>
    <w:rsid w:val="00912076"/>
    <w:rsid w:val="00924EFC"/>
    <w:rsid w:val="0093151D"/>
    <w:rsid w:val="00940B4A"/>
    <w:rsid w:val="0097274C"/>
    <w:rsid w:val="00975260"/>
    <w:rsid w:val="00976B34"/>
    <w:rsid w:val="0098352D"/>
    <w:rsid w:val="009879B4"/>
    <w:rsid w:val="00991378"/>
    <w:rsid w:val="009D1494"/>
    <w:rsid w:val="009E2A4D"/>
    <w:rsid w:val="009F4099"/>
    <w:rsid w:val="00A24116"/>
    <w:rsid w:val="00A52961"/>
    <w:rsid w:val="00A54BFB"/>
    <w:rsid w:val="00A55655"/>
    <w:rsid w:val="00A60E25"/>
    <w:rsid w:val="00A7382D"/>
    <w:rsid w:val="00AB4EB6"/>
    <w:rsid w:val="00AD2BCF"/>
    <w:rsid w:val="00AD7327"/>
    <w:rsid w:val="00B02D5F"/>
    <w:rsid w:val="00B0675E"/>
    <w:rsid w:val="00B20A8C"/>
    <w:rsid w:val="00B80920"/>
    <w:rsid w:val="00B91A80"/>
    <w:rsid w:val="00BB3870"/>
    <w:rsid w:val="00BB4D05"/>
    <w:rsid w:val="00BC0DEA"/>
    <w:rsid w:val="00BC1964"/>
    <w:rsid w:val="00BC23C2"/>
    <w:rsid w:val="00BD36C3"/>
    <w:rsid w:val="00BF12B6"/>
    <w:rsid w:val="00C01695"/>
    <w:rsid w:val="00C524C7"/>
    <w:rsid w:val="00C605AA"/>
    <w:rsid w:val="00C90FCD"/>
    <w:rsid w:val="00CA297D"/>
    <w:rsid w:val="00CB1A0B"/>
    <w:rsid w:val="00CB7E76"/>
    <w:rsid w:val="00CD20F1"/>
    <w:rsid w:val="00CD7827"/>
    <w:rsid w:val="00CF7F16"/>
    <w:rsid w:val="00D020E1"/>
    <w:rsid w:val="00D02191"/>
    <w:rsid w:val="00D23457"/>
    <w:rsid w:val="00D23E54"/>
    <w:rsid w:val="00D31654"/>
    <w:rsid w:val="00D34F14"/>
    <w:rsid w:val="00D500E5"/>
    <w:rsid w:val="00D64E62"/>
    <w:rsid w:val="00D66F0B"/>
    <w:rsid w:val="00D7290B"/>
    <w:rsid w:val="00D83B2C"/>
    <w:rsid w:val="00D91BB5"/>
    <w:rsid w:val="00DC101C"/>
    <w:rsid w:val="00DC30B1"/>
    <w:rsid w:val="00DC6F1A"/>
    <w:rsid w:val="00DD4021"/>
    <w:rsid w:val="00DE2BE3"/>
    <w:rsid w:val="00E11037"/>
    <w:rsid w:val="00E60A8C"/>
    <w:rsid w:val="00E82103"/>
    <w:rsid w:val="00E90927"/>
    <w:rsid w:val="00E95749"/>
    <w:rsid w:val="00EB145A"/>
    <w:rsid w:val="00F01BC8"/>
    <w:rsid w:val="00F236C0"/>
    <w:rsid w:val="00F27AB3"/>
    <w:rsid w:val="00F33B04"/>
    <w:rsid w:val="00F371CA"/>
    <w:rsid w:val="00F55C39"/>
    <w:rsid w:val="00F573B3"/>
    <w:rsid w:val="00F613DC"/>
    <w:rsid w:val="00F67613"/>
    <w:rsid w:val="00FB014E"/>
    <w:rsid w:val="00FB2EE8"/>
    <w:rsid w:val="00FC402D"/>
    <w:rsid w:val="00FF5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7E494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E494F"/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D91BB5"/>
    <w:pPr>
      <w:ind w:left="720"/>
      <w:contextualSpacing/>
    </w:pPr>
  </w:style>
  <w:style w:type="paragraph" w:customStyle="1" w:styleId="Default">
    <w:name w:val="Default"/>
    <w:rsid w:val="00671D99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5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24C7"/>
  </w:style>
  <w:style w:type="paragraph" w:styleId="Footer">
    <w:name w:val="footer"/>
    <w:basedOn w:val="Normal"/>
    <w:link w:val="FooterChar"/>
    <w:uiPriority w:val="99"/>
    <w:semiHidden/>
    <w:unhideWhenUsed/>
    <w:rsid w:val="00C5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24C7"/>
  </w:style>
  <w:style w:type="paragraph" w:styleId="NormalWeb">
    <w:name w:val="Normal (Web)"/>
    <w:basedOn w:val="Normal"/>
    <w:uiPriority w:val="99"/>
    <w:unhideWhenUsed/>
    <w:rsid w:val="00BF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72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D7827"/>
    <w:rPr>
      <w:rFonts w:ascii="TimesNewRomanPSMT" w:hAnsi="TimesNewRomanPSMT" w:hint="default"/>
      <w:b w:val="0"/>
      <w:bCs w:val="0"/>
      <w:i w:val="0"/>
      <w:iCs w:val="0"/>
      <w:color w:val="231F2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nhideWhenUsed/>
    <w:qFormat/>
    <w:rsid w:val="007E494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E494F"/>
    <w:rPr>
      <w:rFonts w:ascii="Arial" w:eastAsia="Times New Roman" w:hAnsi="Arial" w:cs="Arial"/>
      <w:b/>
      <w:bCs/>
      <w:i/>
      <w:iCs/>
      <w:sz w:val="28"/>
      <w:szCs w:val="28"/>
      <w:lang w:val="en-US" w:eastAsia="en-US"/>
    </w:rPr>
  </w:style>
  <w:style w:type="paragraph" w:styleId="ListParagraph">
    <w:name w:val="List Paragraph"/>
    <w:basedOn w:val="Normal"/>
    <w:uiPriority w:val="34"/>
    <w:qFormat/>
    <w:rsid w:val="00D91BB5"/>
    <w:pPr>
      <w:ind w:left="720"/>
      <w:contextualSpacing/>
    </w:pPr>
  </w:style>
  <w:style w:type="paragraph" w:customStyle="1" w:styleId="Default">
    <w:name w:val="Default"/>
    <w:rsid w:val="00671D99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C5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24C7"/>
  </w:style>
  <w:style w:type="paragraph" w:styleId="Footer">
    <w:name w:val="footer"/>
    <w:basedOn w:val="Normal"/>
    <w:link w:val="FooterChar"/>
    <w:uiPriority w:val="99"/>
    <w:semiHidden/>
    <w:unhideWhenUsed/>
    <w:rsid w:val="00C524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24C7"/>
  </w:style>
  <w:style w:type="paragraph" w:styleId="NormalWeb">
    <w:name w:val="Normal (Web)"/>
    <w:basedOn w:val="Normal"/>
    <w:uiPriority w:val="99"/>
    <w:unhideWhenUsed/>
    <w:rsid w:val="00BF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9727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D7827"/>
    <w:rPr>
      <w:rFonts w:ascii="TimesNewRomanPSMT" w:hAnsi="TimesNewRomanPSMT" w:hint="default"/>
      <w:b w:val="0"/>
      <w:bCs w:val="0"/>
      <w:i w:val="0"/>
      <w:iCs w:val="0"/>
      <w:color w:val="231F2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0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629384ED-0305-427F-9629-91AAD3A5C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6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9793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Ika Mustika</dc:creator>
  <cp:lastModifiedBy>Windows User</cp:lastModifiedBy>
  <cp:revision>17</cp:revision>
  <dcterms:created xsi:type="dcterms:W3CDTF">2020-01-25T00:48:00Z</dcterms:created>
  <dcterms:modified xsi:type="dcterms:W3CDTF">2020-02-25T00:13:00Z</dcterms:modified>
</cp:coreProperties>
</file>