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D2F3E" w14:textId="4BD77C1B" w:rsidR="00ED3857" w:rsidRPr="00ED3857" w:rsidRDefault="00ED3857" w:rsidP="00ED38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 Cinquième Roue Inc.</w:t>
      </w:r>
    </w:p>
    <w:p w14:paraId="02CD0C84" w14:textId="77777777" w:rsidR="00627E38" w:rsidRDefault="00627E38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37205" w14:textId="703D82BA" w:rsidR="00957CAF" w:rsidRPr="00222E76" w:rsidRDefault="000B6FB8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E76">
        <w:rPr>
          <w:rFonts w:ascii="Times New Roman" w:hAnsi="Times New Roman" w:cs="Times New Roman"/>
          <w:sz w:val="24"/>
          <w:szCs w:val="24"/>
        </w:rPr>
        <w:t xml:space="preserve">La Cinquième Roue </w:t>
      </w:r>
      <w:r w:rsidR="00222E76" w:rsidRPr="00222E76">
        <w:rPr>
          <w:rFonts w:ascii="Times New Roman" w:hAnsi="Times New Roman" w:cs="Times New Roman"/>
          <w:sz w:val="24"/>
          <w:szCs w:val="24"/>
        </w:rPr>
        <w:t>Inc.</w:t>
      </w:r>
      <w:r w:rsidRPr="00222E76">
        <w:rPr>
          <w:rFonts w:ascii="Times New Roman" w:hAnsi="Times New Roman" w:cs="Times New Roman"/>
          <w:sz w:val="24"/>
          <w:szCs w:val="24"/>
        </w:rPr>
        <w:t xml:space="preserve"> (CRI) est une entreprise qui se spécialise dans la vente</w:t>
      </w:r>
      <w:r w:rsidR="007D140D">
        <w:rPr>
          <w:rFonts w:ascii="Times New Roman" w:hAnsi="Times New Roman" w:cs="Times New Roman"/>
          <w:sz w:val="24"/>
          <w:szCs w:val="24"/>
        </w:rPr>
        <w:t xml:space="preserve">, </w:t>
      </w:r>
      <w:r w:rsidRPr="00222E76">
        <w:rPr>
          <w:rFonts w:ascii="Times New Roman" w:hAnsi="Times New Roman" w:cs="Times New Roman"/>
          <w:sz w:val="24"/>
          <w:szCs w:val="24"/>
        </w:rPr>
        <w:t>la location de camping-car (véhicule récréatif ou VR)</w:t>
      </w:r>
      <w:r w:rsidR="007D140D">
        <w:rPr>
          <w:rFonts w:ascii="Times New Roman" w:hAnsi="Times New Roman" w:cs="Times New Roman"/>
          <w:sz w:val="24"/>
          <w:szCs w:val="24"/>
        </w:rPr>
        <w:t xml:space="preserve"> et divers services d’entretien de VR </w:t>
      </w:r>
      <w:r w:rsidRPr="00222E76">
        <w:rPr>
          <w:rFonts w:ascii="Times New Roman" w:hAnsi="Times New Roman" w:cs="Times New Roman"/>
          <w:sz w:val="24"/>
          <w:szCs w:val="24"/>
        </w:rPr>
        <w:t>dans la région de Lyster, au Centre-du-Québec</w:t>
      </w:r>
      <w:r w:rsidR="0041566C" w:rsidRPr="00222E76">
        <w:rPr>
          <w:rFonts w:ascii="Times New Roman" w:hAnsi="Times New Roman" w:cs="Times New Roman"/>
          <w:sz w:val="24"/>
          <w:szCs w:val="24"/>
        </w:rPr>
        <w:t xml:space="preserve"> depuis maintenant une vingtaine d’années. CRI, une société par actions dont la fin d’exercice est le 31</w:t>
      </w:r>
      <w:r w:rsidR="00D770C9">
        <w:rPr>
          <w:rFonts w:ascii="Times New Roman" w:hAnsi="Times New Roman" w:cs="Times New Roman"/>
          <w:sz w:val="24"/>
          <w:szCs w:val="24"/>
        </w:rPr>
        <w:t xml:space="preserve"> aout</w:t>
      </w:r>
      <w:r w:rsidR="0041566C" w:rsidRPr="00222E76">
        <w:rPr>
          <w:rFonts w:ascii="Times New Roman" w:hAnsi="Times New Roman" w:cs="Times New Roman"/>
          <w:sz w:val="24"/>
          <w:szCs w:val="24"/>
        </w:rPr>
        <w:t>, est détenu</w:t>
      </w:r>
      <w:r w:rsidR="00086EC5">
        <w:rPr>
          <w:rFonts w:ascii="Times New Roman" w:hAnsi="Times New Roman" w:cs="Times New Roman"/>
          <w:sz w:val="24"/>
          <w:szCs w:val="24"/>
        </w:rPr>
        <w:t>e</w:t>
      </w:r>
      <w:r w:rsidR="0041566C" w:rsidRPr="00222E76">
        <w:rPr>
          <w:rFonts w:ascii="Times New Roman" w:hAnsi="Times New Roman" w:cs="Times New Roman"/>
          <w:sz w:val="24"/>
          <w:szCs w:val="24"/>
        </w:rPr>
        <w:t xml:space="preserve"> par deux actionnaires à part</w:t>
      </w:r>
      <w:r w:rsidR="00086EC5">
        <w:rPr>
          <w:rFonts w:ascii="Times New Roman" w:hAnsi="Times New Roman" w:cs="Times New Roman"/>
          <w:sz w:val="24"/>
          <w:szCs w:val="24"/>
        </w:rPr>
        <w:t>s</w:t>
      </w:r>
      <w:r w:rsidR="0041566C" w:rsidRPr="00222E76">
        <w:rPr>
          <w:rFonts w:ascii="Times New Roman" w:hAnsi="Times New Roman" w:cs="Times New Roman"/>
          <w:sz w:val="24"/>
          <w:szCs w:val="24"/>
        </w:rPr>
        <w:t xml:space="preserve"> égales soit Alexandre et Charles Montreuil, tous deux entrepreneurs de la région. </w:t>
      </w:r>
    </w:p>
    <w:p w14:paraId="64EA35D8" w14:textId="7DA108A6" w:rsidR="0041566C" w:rsidRPr="003C6D01" w:rsidRDefault="0041566C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E76">
        <w:rPr>
          <w:rFonts w:ascii="Times New Roman" w:hAnsi="Times New Roman" w:cs="Times New Roman"/>
          <w:sz w:val="24"/>
          <w:szCs w:val="24"/>
        </w:rPr>
        <w:t>CRI est situé dans un emplacement de choix dans la région étant donné les nombreux camping</w:t>
      </w:r>
      <w:r w:rsidR="00086EC5">
        <w:rPr>
          <w:rFonts w:ascii="Times New Roman" w:hAnsi="Times New Roman" w:cs="Times New Roman"/>
          <w:sz w:val="24"/>
          <w:szCs w:val="24"/>
        </w:rPr>
        <w:t>s</w:t>
      </w:r>
      <w:r w:rsidRPr="00222E76">
        <w:rPr>
          <w:rFonts w:ascii="Times New Roman" w:hAnsi="Times New Roman" w:cs="Times New Roman"/>
          <w:sz w:val="24"/>
          <w:szCs w:val="24"/>
        </w:rPr>
        <w:t xml:space="preserve"> dans les alentours. La compagnie a été cédée à Alexandre et Charles par leur père, il y a maintenant quelques années. Depuis des années, la compagnie ne fait affaire avec aucune banque pour le financement de l’entreprise étant donné le peu d’activités </w:t>
      </w:r>
      <w:r w:rsidRPr="003C6D01">
        <w:rPr>
          <w:rFonts w:ascii="Times New Roman" w:hAnsi="Times New Roman" w:cs="Times New Roman"/>
          <w:sz w:val="24"/>
          <w:szCs w:val="24"/>
        </w:rPr>
        <w:t>d’investissement réalisé</w:t>
      </w:r>
      <w:r w:rsidR="00C458BA">
        <w:rPr>
          <w:rFonts w:ascii="Times New Roman" w:hAnsi="Times New Roman" w:cs="Times New Roman"/>
          <w:sz w:val="24"/>
          <w:szCs w:val="24"/>
        </w:rPr>
        <w:t>es</w:t>
      </w:r>
      <w:r w:rsidRPr="003C6D01">
        <w:rPr>
          <w:rFonts w:ascii="Times New Roman" w:hAnsi="Times New Roman" w:cs="Times New Roman"/>
          <w:sz w:val="24"/>
          <w:szCs w:val="24"/>
        </w:rPr>
        <w:t xml:space="preserve"> par CRI</w:t>
      </w:r>
      <w:r w:rsidR="00C458BA">
        <w:rPr>
          <w:rFonts w:ascii="Times New Roman" w:hAnsi="Times New Roman" w:cs="Times New Roman"/>
          <w:sz w:val="24"/>
          <w:szCs w:val="24"/>
        </w:rPr>
        <w:t>.</w:t>
      </w:r>
      <w:r w:rsidRPr="003C6D01">
        <w:rPr>
          <w:rFonts w:ascii="Times New Roman" w:hAnsi="Times New Roman" w:cs="Times New Roman"/>
          <w:sz w:val="24"/>
          <w:szCs w:val="24"/>
        </w:rPr>
        <w:t xml:space="preserve"> </w:t>
      </w:r>
      <w:r w:rsidR="00C458BA">
        <w:rPr>
          <w:rFonts w:ascii="Times New Roman" w:hAnsi="Times New Roman" w:cs="Times New Roman"/>
          <w:sz w:val="24"/>
          <w:szCs w:val="24"/>
        </w:rPr>
        <w:t>L</w:t>
      </w:r>
      <w:r w:rsidRPr="003C6D01">
        <w:rPr>
          <w:rFonts w:ascii="Times New Roman" w:hAnsi="Times New Roman" w:cs="Times New Roman"/>
          <w:sz w:val="24"/>
          <w:szCs w:val="24"/>
        </w:rPr>
        <w:t>e financement externe était non</w:t>
      </w:r>
      <w:r w:rsidR="00086EC5" w:rsidRPr="003C6D01">
        <w:rPr>
          <w:rFonts w:ascii="Times New Roman" w:hAnsi="Times New Roman" w:cs="Times New Roman"/>
          <w:sz w:val="24"/>
          <w:szCs w:val="24"/>
        </w:rPr>
        <w:t xml:space="preserve"> </w:t>
      </w:r>
      <w:r w:rsidRPr="003C6D01">
        <w:rPr>
          <w:rFonts w:ascii="Times New Roman" w:hAnsi="Times New Roman" w:cs="Times New Roman"/>
          <w:sz w:val="24"/>
          <w:szCs w:val="24"/>
        </w:rPr>
        <w:t>nécessaire</w:t>
      </w:r>
      <w:r w:rsidR="00830E6E" w:rsidRPr="003C6D01">
        <w:rPr>
          <w:rFonts w:ascii="Times New Roman" w:hAnsi="Times New Roman" w:cs="Times New Roman"/>
          <w:sz w:val="24"/>
          <w:szCs w:val="24"/>
        </w:rPr>
        <w:t xml:space="preserve"> et la saine gestion de la trésorerie le</w:t>
      </w:r>
      <w:r w:rsidR="007E4B18" w:rsidRPr="003C6D01">
        <w:rPr>
          <w:rFonts w:ascii="Times New Roman" w:hAnsi="Times New Roman" w:cs="Times New Roman"/>
          <w:sz w:val="24"/>
          <w:szCs w:val="24"/>
        </w:rPr>
        <w:t xml:space="preserve">s poussait à </w:t>
      </w:r>
      <w:r w:rsidR="00BE1FD3" w:rsidRPr="003C6D01">
        <w:rPr>
          <w:rFonts w:ascii="Times New Roman" w:hAnsi="Times New Roman" w:cs="Times New Roman"/>
          <w:sz w:val="24"/>
          <w:szCs w:val="24"/>
        </w:rPr>
        <w:t xml:space="preserve">conclure </w:t>
      </w:r>
      <w:r w:rsidR="007E4B18" w:rsidRPr="003C6D01">
        <w:rPr>
          <w:rFonts w:ascii="Times New Roman" w:hAnsi="Times New Roman" w:cs="Times New Roman"/>
          <w:sz w:val="24"/>
          <w:szCs w:val="24"/>
        </w:rPr>
        <w:t>qu’une marge de crédit n’était pas nécessaire</w:t>
      </w:r>
      <w:r w:rsidRPr="003C6D01">
        <w:rPr>
          <w:rFonts w:ascii="Times New Roman" w:hAnsi="Times New Roman" w:cs="Times New Roman"/>
          <w:sz w:val="24"/>
          <w:szCs w:val="24"/>
        </w:rPr>
        <w:t>. Cependant, la direction de CRI souhaite maintenant envisager une stratégie davantage de croissance vu le réce</w:t>
      </w:r>
      <w:r w:rsidR="008D410A" w:rsidRPr="003C6D01">
        <w:rPr>
          <w:rFonts w:ascii="Times New Roman" w:hAnsi="Times New Roman" w:cs="Times New Roman"/>
          <w:sz w:val="24"/>
          <w:szCs w:val="24"/>
        </w:rPr>
        <w:t>nt</w:t>
      </w:r>
      <w:r w:rsidRPr="003C6D01">
        <w:rPr>
          <w:rFonts w:ascii="Times New Roman" w:hAnsi="Times New Roman" w:cs="Times New Roman"/>
          <w:sz w:val="24"/>
          <w:szCs w:val="24"/>
        </w:rPr>
        <w:t xml:space="preserve"> engouement par les Québécois de voyager local, beaucoup souhait</w:t>
      </w:r>
      <w:r w:rsidR="00F15704" w:rsidRPr="003C6D01">
        <w:rPr>
          <w:rFonts w:ascii="Times New Roman" w:hAnsi="Times New Roman" w:cs="Times New Roman"/>
          <w:sz w:val="24"/>
          <w:szCs w:val="24"/>
        </w:rPr>
        <w:t>ant</w:t>
      </w:r>
      <w:r w:rsidRPr="003C6D01">
        <w:rPr>
          <w:rFonts w:ascii="Times New Roman" w:hAnsi="Times New Roman" w:cs="Times New Roman"/>
          <w:sz w:val="24"/>
          <w:szCs w:val="24"/>
        </w:rPr>
        <w:t xml:space="preserve"> s’équiper de camping-car. La croissance du marché québécois </w:t>
      </w:r>
      <w:r w:rsidR="00222E76" w:rsidRPr="003C6D01">
        <w:rPr>
          <w:rFonts w:ascii="Times New Roman" w:hAnsi="Times New Roman" w:cs="Times New Roman"/>
          <w:sz w:val="24"/>
          <w:szCs w:val="24"/>
        </w:rPr>
        <w:t>a</w:t>
      </w:r>
      <w:r w:rsidRPr="003C6D01">
        <w:rPr>
          <w:rFonts w:ascii="Times New Roman" w:hAnsi="Times New Roman" w:cs="Times New Roman"/>
          <w:sz w:val="24"/>
          <w:szCs w:val="24"/>
        </w:rPr>
        <w:t xml:space="preserve"> poussé Alexandre et Charles à entamer des démarches </w:t>
      </w:r>
      <w:r w:rsidR="00A47BFC" w:rsidRPr="003C6D01">
        <w:rPr>
          <w:rFonts w:ascii="Times New Roman" w:hAnsi="Times New Roman" w:cs="Times New Roman"/>
          <w:sz w:val="24"/>
          <w:szCs w:val="24"/>
        </w:rPr>
        <w:t>vers du financement externe, notamment, auprès de la Caisse Populaire de Lyster</w:t>
      </w:r>
      <w:r w:rsidR="00733605" w:rsidRPr="003C6D01">
        <w:rPr>
          <w:rFonts w:ascii="Times New Roman" w:hAnsi="Times New Roman" w:cs="Times New Roman"/>
          <w:sz w:val="24"/>
          <w:szCs w:val="24"/>
        </w:rPr>
        <w:t xml:space="preserve">. </w:t>
      </w:r>
      <w:r w:rsidR="00DA1E10" w:rsidRPr="003C6D01">
        <w:rPr>
          <w:rFonts w:ascii="Times New Roman" w:hAnsi="Times New Roman" w:cs="Times New Roman"/>
          <w:sz w:val="24"/>
          <w:szCs w:val="24"/>
        </w:rPr>
        <w:t>La société utilise le référentiel NCECF pour la préparation de ses états financiers.</w:t>
      </w:r>
    </w:p>
    <w:p w14:paraId="5FD37BB7" w14:textId="426BF36A" w:rsidR="00E97765" w:rsidRDefault="00EB3143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D01">
        <w:rPr>
          <w:rFonts w:ascii="Times New Roman" w:hAnsi="Times New Roman" w:cs="Times New Roman"/>
          <w:sz w:val="24"/>
          <w:szCs w:val="24"/>
        </w:rPr>
        <w:t xml:space="preserve">La Caisse Populaire aurait demandé aux entrepreneurs des états financiers </w:t>
      </w:r>
      <w:r w:rsidR="00642BEE" w:rsidRPr="003C6D01">
        <w:rPr>
          <w:rFonts w:ascii="Times New Roman" w:hAnsi="Times New Roman" w:cs="Times New Roman"/>
          <w:sz w:val="24"/>
          <w:szCs w:val="24"/>
        </w:rPr>
        <w:t>préparés conformément aux NCECF avant d’aller plus loin avec la demande de financement</w:t>
      </w:r>
      <w:r w:rsidR="00D30C18" w:rsidRPr="003C6D01">
        <w:rPr>
          <w:rFonts w:ascii="Times New Roman" w:hAnsi="Times New Roman" w:cs="Times New Roman"/>
          <w:sz w:val="24"/>
          <w:szCs w:val="24"/>
        </w:rPr>
        <w:t xml:space="preserve">. La directrice financière de l’entreprise, Anaïs, ne voit pas </w:t>
      </w:r>
      <w:r w:rsidR="00A658F4" w:rsidRPr="003C6D01">
        <w:rPr>
          <w:rFonts w:ascii="Times New Roman" w:hAnsi="Times New Roman" w:cs="Times New Roman"/>
          <w:sz w:val="24"/>
          <w:szCs w:val="24"/>
        </w:rPr>
        <w:t>de problème face à cette demande, elle qui a étudié ce référentiel comptable à l’université. Cependant, quelques transactions</w:t>
      </w:r>
      <w:r w:rsidR="00152E6A" w:rsidRPr="003C6D01">
        <w:rPr>
          <w:rFonts w:ascii="Times New Roman" w:hAnsi="Times New Roman" w:cs="Times New Roman"/>
          <w:sz w:val="24"/>
          <w:szCs w:val="24"/>
        </w:rPr>
        <w:t>, réalisées au cours de l’année</w:t>
      </w:r>
      <w:r w:rsidR="00D770C9" w:rsidRPr="003C6D01">
        <w:rPr>
          <w:rFonts w:ascii="Times New Roman" w:hAnsi="Times New Roman" w:cs="Times New Roman"/>
          <w:sz w:val="24"/>
          <w:szCs w:val="24"/>
        </w:rPr>
        <w:t xml:space="preserve"> financière</w:t>
      </w:r>
      <w:r w:rsidR="00A51EF8" w:rsidRPr="003C6D01">
        <w:rPr>
          <w:rFonts w:ascii="Times New Roman" w:hAnsi="Times New Roman" w:cs="Times New Roman"/>
          <w:sz w:val="24"/>
          <w:szCs w:val="24"/>
        </w:rPr>
        <w:t xml:space="preserve"> </w:t>
      </w:r>
      <w:r w:rsidR="00F1232B" w:rsidRPr="003C6D01">
        <w:rPr>
          <w:rFonts w:ascii="Times New Roman" w:hAnsi="Times New Roman" w:cs="Times New Roman"/>
          <w:sz w:val="24"/>
          <w:szCs w:val="24"/>
        </w:rPr>
        <w:t>terminé</w:t>
      </w:r>
      <w:r w:rsidR="00306015" w:rsidRPr="003C6D01">
        <w:rPr>
          <w:rFonts w:ascii="Times New Roman" w:hAnsi="Times New Roman" w:cs="Times New Roman"/>
          <w:sz w:val="24"/>
          <w:szCs w:val="24"/>
        </w:rPr>
        <w:t>e</w:t>
      </w:r>
      <w:r w:rsidR="00F1232B" w:rsidRPr="003C6D01">
        <w:rPr>
          <w:rFonts w:ascii="Times New Roman" w:hAnsi="Times New Roman" w:cs="Times New Roman"/>
          <w:sz w:val="24"/>
          <w:szCs w:val="24"/>
        </w:rPr>
        <w:t xml:space="preserve"> le 31 aout</w:t>
      </w:r>
      <w:r w:rsidR="00152E6A" w:rsidRPr="003C6D01">
        <w:rPr>
          <w:rFonts w:ascii="Times New Roman" w:hAnsi="Times New Roman" w:cs="Times New Roman"/>
          <w:sz w:val="24"/>
          <w:szCs w:val="24"/>
        </w:rPr>
        <w:t xml:space="preserve"> 202</w:t>
      </w:r>
      <w:r w:rsidR="009001D7">
        <w:rPr>
          <w:rFonts w:ascii="Times New Roman" w:hAnsi="Times New Roman" w:cs="Times New Roman"/>
          <w:sz w:val="24"/>
          <w:szCs w:val="24"/>
        </w:rPr>
        <w:t>5</w:t>
      </w:r>
      <w:r w:rsidR="00A658F4" w:rsidRPr="003C6D01">
        <w:rPr>
          <w:rFonts w:ascii="Times New Roman" w:hAnsi="Times New Roman" w:cs="Times New Roman"/>
          <w:sz w:val="24"/>
          <w:szCs w:val="24"/>
        </w:rPr>
        <w:t xml:space="preserve"> semble</w:t>
      </w:r>
      <w:r w:rsidR="00A51EF8" w:rsidRPr="003C6D01">
        <w:rPr>
          <w:rFonts w:ascii="Times New Roman" w:hAnsi="Times New Roman" w:cs="Times New Roman"/>
          <w:sz w:val="24"/>
          <w:szCs w:val="24"/>
        </w:rPr>
        <w:t>nt</w:t>
      </w:r>
      <w:r w:rsidR="00A658F4" w:rsidRPr="003C6D01">
        <w:rPr>
          <w:rFonts w:ascii="Times New Roman" w:hAnsi="Times New Roman" w:cs="Times New Roman"/>
          <w:sz w:val="24"/>
          <w:szCs w:val="24"/>
        </w:rPr>
        <w:t xml:space="preserve"> lui poser </w:t>
      </w:r>
      <w:r w:rsidR="00152E6A" w:rsidRPr="003C6D01">
        <w:rPr>
          <w:rFonts w:ascii="Times New Roman" w:hAnsi="Times New Roman" w:cs="Times New Roman"/>
          <w:sz w:val="24"/>
          <w:szCs w:val="24"/>
        </w:rPr>
        <w:t>des problèmes. Elle se tourne vers vous, CPA, afin de la conseiller sur ces transactions afin d’avoir le traitement approprié pour qu’elle puisse termin</w:t>
      </w:r>
      <w:r w:rsidR="00A51EF8" w:rsidRPr="003C6D01">
        <w:rPr>
          <w:rFonts w:ascii="Times New Roman" w:hAnsi="Times New Roman" w:cs="Times New Roman"/>
          <w:sz w:val="24"/>
          <w:szCs w:val="24"/>
        </w:rPr>
        <w:t>er</w:t>
      </w:r>
      <w:r w:rsidR="00152E6A" w:rsidRPr="003C6D01">
        <w:rPr>
          <w:rFonts w:ascii="Times New Roman" w:hAnsi="Times New Roman" w:cs="Times New Roman"/>
          <w:sz w:val="24"/>
          <w:szCs w:val="24"/>
        </w:rPr>
        <w:t xml:space="preserve"> de préparer les états financiers pour l’exercice terminé le 31 </w:t>
      </w:r>
      <w:r w:rsidR="00F1232B" w:rsidRPr="003C6D01">
        <w:rPr>
          <w:rFonts w:ascii="Times New Roman" w:hAnsi="Times New Roman" w:cs="Times New Roman"/>
          <w:sz w:val="24"/>
          <w:szCs w:val="24"/>
        </w:rPr>
        <w:t xml:space="preserve">août </w:t>
      </w:r>
      <w:r w:rsidR="00152E6A" w:rsidRPr="003C6D01">
        <w:rPr>
          <w:rFonts w:ascii="Times New Roman" w:hAnsi="Times New Roman" w:cs="Times New Roman"/>
          <w:sz w:val="24"/>
          <w:szCs w:val="24"/>
        </w:rPr>
        <w:t>202</w:t>
      </w:r>
      <w:r w:rsidR="00E95BB5">
        <w:rPr>
          <w:rFonts w:ascii="Times New Roman" w:hAnsi="Times New Roman" w:cs="Times New Roman"/>
          <w:sz w:val="24"/>
          <w:szCs w:val="24"/>
        </w:rPr>
        <w:t>5</w:t>
      </w:r>
      <w:r w:rsidR="00152E6A" w:rsidRPr="003C6D01">
        <w:rPr>
          <w:rFonts w:ascii="Times New Roman" w:hAnsi="Times New Roman" w:cs="Times New Roman"/>
          <w:sz w:val="24"/>
          <w:szCs w:val="24"/>
        </w:rPr>
        <w:t>.</w:t>
      </w:r>
      <w:r w:rsidR="00152E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6DF4CA" w14:textId="607E2947" w:rsidR="00EE3572" w:rsidRDefault="00EE3572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Nous </w:t>
      </w:r>
      <w:r w:rsidRPr="003325B4">
        <w:rPr>
          <w:rFonts w:ascii="Times New Roman" w:hAnsi="Times New Roman" w:cs="Times New Roman"/>
          <w:sz w:val="24"/>
          <w:szCs w:val="24"/>
        </w:rPr>
        <w:t xml:space="preserve">sommes le </w:t>
      </w:r>
      <w:r w:rsidR="00F1232B" w:rsidRPr="003325B4">
        <w:rPr>
          <w:rFonts w:ascii="Times New Roman" w:hAnsi="Times New Roman" w:cs="Times New Roman"/>
          <w:sz w:val="24"/>
          <w:szCs w:val="24"/>
        </w:rPr>
        <w:t>15</w:t>
      </w:r>
      <w:r w:rsidRPr="003325B4">
        <w:rPr>
          <w:rFonts w:ascii="Times New Roman" w:hAnsi="Times New Roman" w:cs="Times New Roman"/>
          <w:sz w:val="24"/>
          <w:szCs w:val="24"/>
        </w:rPr>
        <w:t xml:space="preserve"> </w:t>
      </w:r>
      <w:r w:rsidR="001B6025" w:rsidRPr="003325B4">
        <w:rPr>
          <w:rFonts w:ascii="Times New Roman" w:hAnsi="Times New Roman" w:cs="Times New Roman"/>
          <w:sz w:val="24"/>
          <w:szCs w:val="24"/>
        </w:rPr>
        <w:t>septembre</w:t>
      </w:r>
      <w:r w:rsidRPr="003325B4">
        <w:rPr>
          <w:rFonts w:ascii="Times New Roman" w:hAnsi="Times New Roman" w:cs="Times New Roman"/>
          <w:sz w:val="24"/>
          <w:szCs w:val="24"/>
        </w:rPr>
        <w:t xml:space="preserve"> 202</w:t>
      </w:r>
      <w:r w:rsidR="00E95BB5">
        <w:rPr>
          <w:rFonts w:ascii="Times New Roman" w:hAnsi="Times New Roman" w:cs="Times New Roman"/>
          <w:sz w:val="24"/>
          <w:szCs w:val="24"/>
        </w:rPr>
        <w:t>5</w:t>
      </w:r>
      <w:r w:rsidR="00627E38">
        <w:rPr>
          <w:rFonts w:ascii="Times New Roman" w:hAnsi="Times New Roman" w:cs="Times New Roman"/>
          <w:sz w:val="24"/>
          <w:szCs w:val="24"/>
        </w:rPr>
        <w:t>.</w:t>
      </w:r>
      <w:r w:rsidR="008B416E" w:rsidRPr="003325B4">
        <w:rPr>
          <w:rFonts w:ascii="Times New Roman" w:hAnsi="Times New Roman" w:cs="Times New Roman"/>
          <w:sz w:val="24"/>
          <w:szCs w:val="24"/>
        </w:rPr>
        <w:t xml:space="preserve"> </w:t>
      </w:r>
      <w:r w:rsidR="00B463EF" w:rsidRPr="003325B4">
        <w:rPr>
          <w:rFonts w:ascii="Times New Roman" w:hAnsi="Times New Roman" w:cs="Times New Roman"/>
          <w:sz w:val="24"/>
          <w:szCs w:val="24"/>
        </w:rPr>
        <w:t>Vous</w:t>
      </w:r>
      <w:r w:rsidR="00B463EF">
        <w:rPr>
          <w:rFonts w:ascii="Times New Roman" w:hAnsi="Times New Roman" w:cs="Times New Roman"/>
          <w:sz w:val="24"/>
          <w:szCs w:val="24"/>
        </w:rPr>
        <w:t xml:space="preserve"> avez </w:t>
      </w:r>
      <w:r w:rsidR="00EF0D69">
        <w:rPr>
          <w:rFonts w:ascii="Times New Roman" w:hAnsi="Times New Roman" w:cs="Times New Roman"/>
          <w:sz w:val="24"/>
          <w:szCs w:val="24"/>
        </w:rPr>
        <w:t>accepté</w:t>
      </w:r>
      <w:r w:rsidR="00B463EF">
        <w:rPr>
          <w:rFonts w:ascii="Times New Roman" w:hAnsi="Times New Roman" w:cs="Times New Roman"/>
          <w:sz w:val="24"/>
          <w:szCs w:val="24"/>
        </w:rPr>
        <w:t xml:space="preserve"> le mandat confié par CRI</w:t>
      </w:r>
      <w:r w:rsidR="00D55703">
        <w:rPr>
          <w:rFonts w:ascii="Times New Roman" w:hAnsi="Times New Roman" w:cs="Times New Roman"/>
          <w:sz w:val="24"/>
          <w:szCs w:val="24"/>
        </w:rPr>
        <w:t xml:space="preserve">. </w:t>
      </w:r>
      <w:r w:rsidR="00EF0D69">
        <w:rPr>
          <w:rFonts w:ascii="Times New Roman" w:hAnsi="Times New Roman" w:cs="Times New Roman"/>
          <w:sz w:val="24"/>
          <w:szCs w:val="24"/>
        </w:rPr>
        <w:t>Anaïs</w:t>
      </w:r>
      <w:r w:rsidR="00D55703">
        <w:rPr>
          <w:rFonts w:ascii="Times New Roman" w:hAnsi="Times New Roman" w:cs="Times New Roman"/>
          <w:sz w:val="24"/>
          <w:szCs w:val="24"/>
        </w:rPr>
        <w:t xml:space="preserve"> vous fourni</w:t>
      </w:r>
      <w:r w:rsidR="00A51EF8">
        <w:rPr>
          <w:rFonts w:ascii="Times New Roman" w:hAnsi="Times New Roman" w:cs="Times New Roman"/>
          <w:sz w:val="24"/>
          <w:szCs w:val="24"/>
        </w:rPr>
        <w:t>t</w:t>
      </w:r>
      <w:r w:rsidR="00D55703">
        <w:rPr>
          <w:rFonts w:ascii="Times New Roman" w:hAnsi="Times New Roman" w:cs="Times New Roman"/>
          <w:sz w:val="24"/>
          <w:szCs w:val="24"/>
        </w:rPr>
        <w:t xml:space="preserve"> </w:t>
      </w:r>
      <w:r w:rsidR="006B2833">
        <w:rPr>
          <w:rFonts w:ascii="Times New Roman" w:hAnsi="Times New Roman" w:cs="Times New Roman"/>
          <w:sz w:val="24"/>
          <w:szCs w:val="24"/>
        </w:rPr>
        <w:t>quelques informations concernant la vente à un client (Annexe I), l’entente avec un des fournisseurs de CRI (Annexe II)</w:t>
      </w:r>
      <w:r w:rsidR="00EF0D69">
        <w:rPr>
          <w:rFonts w:ascii="Times New Roman" w:hAnsi="Times New Roman" w:cs="Times New Roman"/>
          <w:sz w:val="24"/>
          <w:szCs w:val="24"/>
        </w:rPr>
        <w:t xml:space="preserve"> et l’opération effectuée avec la filiale de CRI (Annexe III)</w:t>
      </w:r>
      <w:r w:rsidR="00627E38">
        <w:rPr>
          <w:rFonts w:ascii="Times New Roman" w:hAnsi="Times New Roman" w:cs="Times New Roman"/>
          <w:sz w:val="24"/>
          <w:szCs w:val="24"/>
        </w:rPr>
        <w:t>.</w:t>
      </w:r>
      <w:r w:rsidR="00EF0D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402F9" w14:textId="11C2FD66" w:rsidR="000E5FF3" w:rsidRDefault="000E5FF3" w:rsidP="00222E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FFDF6" w14:textId="1F787441" w:rsidR="000E5FF3" w:rsidRDefault="000E5FF3" w:rsidP="00E77C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7CF3">
        <w:rPr>
          <w:rFonts w:ascii="Times New Roman" w:hAnsi="Times New Roman" w:cs="Times New Roman"/>
          <w:b/>
          <w:bCs/>
          <w:sz w:val="24"/>
          <w:szCs w:val="24"/>
        </w:rPr>
        <w:t xml:space="preserve">Annexe I : </w:t>
      </w:r>
      <w:r w:rsidR="00E77CF3" w:rsidRPr="00E77CF3">
        <w:rPr>
          <w:rFonts w:ascii="Times New Roman" w:hAnsi="Times New Roman" w:cs="Times New Roman"/>
          <w:b/>
          <w:bCs/>
          <w:sz w:val="24"/>
          <w:szCs w:val="24"/>
        </w:rPr>
        <w:t xml:space="preserve">Contrat de vente avec un client </w:t>
      </w:r>
    </w:p>
    <w:p w14:paraId="51843BD8" w14:textId="3E3E3A91" w:rsidR="00E04F72" w:rsidRDefault="006C216F" w:rsidP="00B41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025">
        <w:rPr>
          <w:rFonts w:ascii="Times New Roman" w:hAnsi="Times New Roman" w:cs="Times New Roman"/>
          <w:sz w:val="24"/>
          <w:szCs w:val="24"/>
        </w:rPr>
        <w:t xml:space="preserve">En </w:t>
      </w:r>
      <w:r w:rsidR="00785D99" w:rsidRPr="001B6025">
        <w:rPr>
          <w:rFonts w:ascii="Times New Roman" w:hAnsi="Times New Roman" w:cs="Times New Roman"/>
          <w:sz w:val="24"/>
          <w:szCs w:val="24"/>
        </w:rPr>
        <w:t>début août</w:t>
      </w:r>
      <w:r w:rsidRPr="001B6025">
        <w:rPr>
          <w:rFonts w:ascii="Times New Roman" w:hAnsi="Times New Roman" w:cs="Times New Roman"/>
          <w:sz w:val="24"/>
          <w:szCs w:val="24"/>
        </w:rPr>
        <w:t xml:space="preserve"> 202</w:t>
      </w:r>
      <w:r w:rsidR="00E95BB5">
        <w:rPr>
          <w:rFonts w:ascii="Times New Roman" w:hAnsi="Times New Roman" w:cs="Times New Roman"/>
          <w:sz w:val="24"/>
          <w:szCs w:val="24"/>
        </w:rPr>
        <w:t>5</w:t>
      </w:r>
      <w:r w:rsidRPr="001B6025">
        <w:rPr>
          <w:rFonts w:ascii="Times New Roman" w:hAnsi="Times New Roman" w:cs="Times New Roman"/>
          <w:sz w:val="24"/>
          <w:szCs w:val="24"/>
        </w:rPr>
        <w:t xml:space="preserve">, CRI a </w:t>
      </w:r>
      <w:r w:rsidR="00597C67" w:rsidRPr="001B6025">
        <w:rPr>
          <w:rFonts w:ascii="Times New Roman" w:hAnsi="Times New Roman" w:cs="Times New Roman"/>
          <w:sz w:val="24"/>
          <w:szCs w:val="24"/>
        </w:rPr>
        <w:t xml:space="preserve">réalisé un important contrat de vente avec </w:t>
      </w:r>
      <w:r w:rsidR="00547CDE" w:rsidRPr="001B6025">
        <w:rPr>
          <w:rFonts w:ascii="Times New Roman" w:hAnsi="Times New Roman" w:cs="Times New Roman"/>
          <w:sz w:val="24"/>
          <w:szCs w:val="24"/>
        </w:rPr>
        <w:t>le festival d’</w:t>
      </w:r>
      <w:r w:rsidR="00966A24" w:rsidRPr="001B6025">
        <w:rPr>
          <w:rFonts w:ascii="Times New Roman" w:hAnsi="Times New Roman" w:cs="Times New Roman"/>
          <w:sz w:val="24"/>
          <w:szCs w:val="24"/>
        </w:rPr>
        <w:t xml:space="preserve">été de </w:t>
      </w:r>
      <w:r w:rsidR="00966A24">
        <w:rPr>
          <w:rFonts w:ascii="Times New Roman" w:hAnsi="Times New Roman" w:cs="Times New Roman"/>
          <w:sz w:val="24"/>
          <w:szCs w:val="24"/>
        </w:rPr>
        <w:t xml:space="preserve">Chicoutimi </w:t>
      </w:r>
      <w:r w:rsidR="00547CDE">
        <w:rPr>
          <w:rFonts w:ascii="Times New Roman" w:hAnsi="Times New Roman" w:cs="Times New Roman"/>
          <w:sz w:val="24"/>
          <w:szCs w:val="24"/>
        </w:rPr>
        <w:t>(F</w:t>
      </w:r>
      <w:r w:rsidR="00966A24">
        <w:rPr>
          <w:rFonts w:ascii="Times New Roman" w:hAnsi="Times New Roman" w:cs="Times New Roman"/>
          <w:sz w:val="24"/>
          <w:szCs w:val="24"/>
        </w:rPr>
        <w:t>EC</w:t>
      </w:r>
      <w:r w:rsidR="00547CDE">
        <w:rPr>
          <w:rFonts w:ascii="Times New Roman" w:hAnsi="Times New Roman" w:cs="Times New Roman"/>
          <w:sz w:val="24"/>
          <w:szCs w:val="24"/>
        </w:rPr>
        <w:t>). Le F</w:t>
      </w:r>
      <w:r w:rsidR="00966A24">
        <w:rPr>
          <w:rFonts w:ascii="Times New Roman" w:hAnsi="Times New Roman" w:cs="Times New Roman"/>
          <w:sz w:val="24"/>
          <w:szCs w:val="24"/>
        </w:rPr>
        <w:t>EC</w:t>
      </w:r>
      <w:r w:rsidR="00547CDE">
        <w:rPr>
          <w:rFonts w:ascii="Times New Roman" w:hAnsi="Times New Roman" w:cs="Times New Roman"/>
          <w:sz w:val="24"/>
          <w:szCs w:val="24"/>
        </w:rPr>
        <w:t xml:space="preserve"> est un nouveau concept développé par des </w:t>
      </w:r>
      <w:r w:rsidR="005A02AB">
        <w:rPr>
          <w:rFonts w:ascii="Times New Roman" w:hAnsi="Times New Roman" w:cs="Times New Roman"/>
          <w:sz w:val="24"/>
          <w:szCs w:val="24"/>
        </w:rPr>
        <w:t>promoteurs</w:t>
      </w:r>
      <w:r w:rsidR="00547CDE">
        <w:rPr>
          <w:rFonts w:ascii="Times New Roman" w:hAnsi="Times New Roman" w:cs="Times New Roman"/>
          <w:sz w:val="24"/>
          <w:szCs w:val="24"/>
        </w:rPr>
        <w:t xml:space="preserve"> de Québec qui vise à fair</w:t>
      </w:r>
      <w:r w:rsidR="000F551D">
        <w:rPr>
          <w:rFonts w:ascii="Times New Roman" w:hAnsi="Times New Roman" w:cs="Times New Roman"/>
          <w:sz w:val="24"/>
          <w:szCs w:val="24"/>
        </w:rPr>
        <w:t xml:space="preserve">e un festival sur </w:t>
      </w:r>
      <w:r w:rsidR="00E95BB5">
        <w:rPr>
          <w:rFonts w:ascii="Times New Roman" w:hAnsi="Times New Roman" w:cs="Times New Roman"/>
          <w:sz w:val="24"/>
          <w:szCs w:val="24"/>
        </w:rPr>
        <w:t>sept</w:t>
      </w:r>
      <w:r w:rsidR="000F551D">
        <w:rPr>
          <w:rFonts w:ascii="Times New Roman" w:hAnsi="Times New Roman" w:cs="Times New Roman"/>
          <w:sz w:val="24"/>
          <w:szCs w:val="24"/>
        </w:rPr>
        <w:t xml:space="preserve"> jours où les utilisateurs peuvent </w:t>
      </w:r>
      <w:r w:rsidR="005A02AB">
        <w:rPr>
          <w:rFonts w:ascii="Times New Roman" w:hAnsi="Times New Roman" w:cs="Times New Roman"/>
          <w:sz w:val="24"/>
          <w:szCs w:val="24"/>
        </w:rPr>
        <w:t xml:space="preserve">louer des roulottes déjà installées sur place avec les commodités nécessaires pour apprécier la semaine. </w:t>
      </w:r>
      <w:r w:rsidR="000F551D">
        <w:rPr>
          <w:rFonts w:ascii="Times New Roman" w:hAnsi="Times New Roman" w:cs="Times New Roman"/>
          <w:sz w:val="24"/>
          <w:szCs w:val="24"/>
        </w:rPr>
        <w:t xml:space="preserve"> </w:t>
      </w:r>
      <w:r w:rsidR="005A02AB">
        <w:rPr>
          <w:rFonts w:ascii="Times New Roman" w:hAnsi="Times New Roman" w:cs="Times New Roman"/>
          <w:sz w:val="24"/>
          <w:szCs w:val="24"/>
        </w:rPr>
        <w:t xml:space="preserve">Cela </w:t>
      </w:r>
      <w:r w:rsidR="008D07A1" w:rsidRPr="001B6025">
        <w:rPr>
          <w:rFonts w:ascii="Times New Roman" w:hAnsi="Times New Roman" w:cs="Times New Roman"/>
          <w:sz w:val="24"/>
          <w:szCs w:val="24"/>
        </w:rPr>
        <w:t>permettra</w:t>
      </w:r>
      <w:r w:rsidR="00966A24" w:rsidRPr="001B6025">
        <w:rPr>
          <w:rFonts w:ascii="Times New Roman" w:hAnsi="Times New Roman" w:cs="Times New Roman"/>
          <w:sz w:val="24"/>
          <w:szCs w:val="24"/>
        </w:rPr>
        <w:t xml:space="preserve"> aux utilisateurs de pouvoir rester sur le site très vaste puisque le </w:t>
      </w:r>
      <w:r w:rsidR="008B416E" w:rsidRPr="001B6025">
        <w:rPr>
          <w:rFonts w:ascii="Times New Roman" w:hAnsi="Times New Roman" w:cs="Times New Roman"/>
          <w:sz w:val="24"/>
          <w:szCs w:val="24"/>
        </w:rPr>
        <w:t xml:space="preserve">site du </w:t>
      </w:r>
      <w:r w:rsidR="00966A24" w:rsidRPr="001B6025">
        <w:rPr>
          <w:rFonts w:ascii="Times New Roman" w:hAnsi="Times New Roman" w:cs="Times New Roman"/>
          <w:sz w:val="24"/>
          <w:szCs w:val="24"/>
        </w:rPr>
        <w:t xml:space="preserve">festival </w:t>
      </w:r>
      <w:r w:rsidR="008B416E" w:rsidRPr="001B6025">
        <w:rPr>
          <w:rFonts w:ascii="Times New Roman" w:hAnsi="Times New Roman" w:cs="Times New Roman"/>
          <w:sz w:val="24"/>
          <w:szCs w:val="24"/>
        </w:rPr>
        <w:t xml:space="preserve">est </w:t>
      </w:r>
      <w:r w:rsidR="00966A24" w:rsidRPr="001B6025">
        <w:rPr>
          <w:rFonts w:ascii="Times New Roman" w:hAnsi="Times New Roman" w:cs="Times New Roman"/>
          <w:sz w:val="24"/>
          <w:szCs w:val="24"/>
        </w:rPr>
        <w:t xml:space="preserve">éloigné de </w:t>
      </w:r>
      <w:r w:rsidR="00966A24">
        <w:rPr>
          <w:rFonts w:ascii="Times New Roman" w:hAnsi="Times New Roman" w:cs="Times New Roman"/>
          <w:sz w:val="24"/>
          <w:szCs w:val="24"/>
        </w:rPr>
        <w:t>la ville.</w:t>
      </w:r>
      <w:r w:rsidR="00133F15">
        <w:rPr>
          <w:rFonts w:ascii="Times New Roman" w:hAnsi="Times New Roman" w:cs="Times New Roman"/>
          <w:sz w:val="24"/>
          <w:szCs w:val="24"/>
        </w:rPr>
        <w:t xml:space="preserve"> Les gens peuvent apporter leur</w:t>
      </w:r>
      <w:r w:rsidR="00A51EF8">
        <w:rPr>
          <w:rFonts w:ascii="Times New Roman" w:hAnsi="Times New Roman" w:cs="Times New Roman"/>
          <w:sz w:val="24"/>
          <w:szCs w:val="24"/>
        </w:rPr>
        <w:t>s</w:t>
      </w:r>
      <w:r w:rsidR="00133F15">
        <w:rPr>
          <w:rFonts w:ascii="Times New Roman" w:hAnsi="Times New Roman" w:cs="Times New Roman"/>
          <w:sz w:val="24"/>
          <w:szCs w:val="24"/>
        </w:rPr>
        <w:t xml:space="preserve"> propre</w:t>
      </w:r>
      <w:r w:rsidR="00A51EF8">
        <w:rPr>
          <w:rFonts w:ascii="Times New Roman" w:hAnsi="Times New Roman" w:cs="Times New Roman"/>
          <w:sz w:val="24"/>
          <w:szCs w:val="24"/>
        </w:rPr>
        <w:t>s</w:t>
      </w:r>
      <w:r w:rsidR="00133F15">
        <w:rPr>
          <w:rFonts w:ascii="Times New Roman" w:hAnsi="Times New Roman" w:cs="Times New Roman"/>
          <w:sz w:val="24"/>
          <w:szCs w:val="24"/>
        </w:rPr>
        <w:t xml:space="preserve"> véhicules récréatifs ou louer ceux qui sont offe</w:t>
      </w:r>
      <w:r w:rsidR="008D07A1">
        <w:rPr>
          <w:rFonts w:ascii="Times New Roman" w:hAnsi="Times New Roman" w:cs="Times New Roman"/>
          <w:sz w:val="24"/>
          <w:szCs w:val="24"/>
        </w:rPr>
        <w:t xml:space="preserve">rts par le FEC. </w:t>
      </w:r>
      <w:r w:rsidR="007358C6">
        <w:rPr>
          <w:rFonts w:ascii="Times New Roman" w:hAnsi="Times New Roman" w:cs="Times New Roman"/>
          <w:sz w:val="24"/>
          <w:szCs w:val="24"/>
        </w:rPr>
        <w:t xml:space="preserve">Le comité organisateur avait donc passé une commande de 30 roulottes </w:t>
      </w:r>
      <w:r w:rsidR="005548B5">
        <w:rPr>
          <w:rFonts w:ascii="Times New Roman" w:hAnsi="Times New Roman" w:cs="Times New Roman"/>
          <w:sz w:val="24"/>
          <w:szCs w:val="24"/>
        </w:rPr>
        <w:t xml:space="preserve">à CRI. Les roulottes seront </w:t>
      </w:r>
      <w:r w:rsidR="00064EDD">
        <w:rPr>
          <w:rFonts w:ascii="Times New Roman" w:hAnsi="Times New Roman" w:cs="Times New Roman"/>
          <w:sz w:val="24"/>
          <w:szCs w:val="24"/>
        </w:rPr>
        <w:t>utilisées</w:t>
      </w:r>
      <w:r w:rsidR="005548B5">
        <w:rPr>
          <w:rFonts w:ascii="Times New Roman" w:hAnsi="Times New Roman" w:cs="Times New Roman"/>
          <w:sz w:val="24"/>
          <w:szCs w:val="24"/>
        </w:rPr>
        <w:t xml:space="preserve"> sur plusieurs années </w:t>
      </w:r>
      <w:r w:rsidR="001E1A97">
        <w:rPr>
          <w:rFonts w:ascii="Times New Roman" w:hAnsi="Times New Roman" w:cs="Times New Roman"/>
          <w:sz w:val="24"/>
          <w:szCs w:val="24"/>
        </w:rPr>
        <w:t>pour les différentes éditions du FEC. Les roulottes, tou</w:t>
      </w:r>
      <w:r w:rsidR="00627E38">
        <w:rPr>
          <w:rFonts w:ascii="Times New Roman" w:hAnsi="Times New Roman" w:cs="Times New Roman"/>
          <w:sz w:val="24"/>
          <w:szCs w:val="24"/>
        </w:rPr>
        <w:t>te</w:t>
      </w:r>
      <w:r w:rsidR="001E1A97">
        <w:rPr>
          <w:rFonts w:ascii="Times New Roman" w:hAnsi="Times New Roman" w:cs="Times New Roman"/>
          <w:sz w:val="24"/>
          <w:szCs w:val="24"/>
        </w:rPr>
        <w:t xml:space="preserve">s du même modèle, ont une valeur individuelle de </w:t>
      </w:r>
      <w:r w:rsidR="00991840" w:rsidRPr="001B6025">
        <w:rPr>
          <w:rFonts w:ascii="Times New Roman" w:hAnsi="Times New Roman" w:cs="Times New Roman"/>
          <w:sz w:val="24"/>
          <w:szCs w:val="24"/>
        </w:rPr>
        <w:t>37 000</w:t>
      </w:r>
      <w:r w:rsidR="008B416E" w:rsidRPr="001B6025">
        <w:rPr>
          <w:rFonts w:ascii="Times New Roman" w:hAnsi="Times New Roman" w:cs="Times New Roman"/>
          <w:sz w:val="24"/>
          <w:szCs w:val="24"/>
        </w:rPr>
        <w:t> </w:t>
      </w:r>
      <w:r w:rsidR="00991840" w:rsidRPr="001B6025">
        <w:rPr>
          <w:rFonts w:ascii="Times New Roman" w:hAnsi="Times New Roman" w:cs="Times New Roman"/>
          <w:sz w:val="24"/>
          <w:szCs w:val="24"/>
        </w:rPr>
        <w:t>$</w:t>
      </w:r>
      <w:r w:rsidR="00FC78F1" w:rsidRPr="001B6025">
        <w:rPr>
          <w:rFonts w:ascii="Times New Roman" w:hAnsi="Times New Roman" w:cs="Times New Roman"/>
          <w:sz w:val="24"/>
          <w:szCs w:val="24"/>
        </w:rPr>
        <w:t>. CRI réalise généralement une marge brut</w:t>
      </w:r>
      <w:r w:rsidR="00306015" w:rsidRPr="001B6025">
        <w:rPr>
          <w:rFonts w:ascii="Times New Roman" w:hAnsi="Times New Roman" w:cs="Times New Roman"/>
          <w:sz w:val="24"/>
          <w:szCs w:val="24"/>
        </w:rPr>
        <w:t>e</w:t>
      </w:r>
      <w:r w:rsidR="00FC78F1" w:rsidRPr="001B6025">
        <w:rPr>
          <w:rFonts w:ascii="Times New Roman" w:hAnsi="Times New Roman" w:cs="Times New Roman"/>
          <w:sz w:val="24"/>
          <w:szCs w:val="24"/>
        </w:rPr>
        <w:t xml:space="preserve"> de 40</w:t>
      </w:r>
      <w:r w:rsidR="008B416E" w:rsidRPr="001B6025">
        <w:rPr>
          <w:rFonts w:ascii="Times New Roman" w:hAnsi="Times New Roman" w:cs="Times New Roman"/>
          <w:sz w:val="24"/>
          <w:szCs w:val="24"/>
        </w:rPr>
        <w:t> </w:t>
      </w:r>
      <w:r w:rsidR="00FC78F1" w:rsidRPr="001B6025">
        <w:rPr>
          <w:rFonts w:ascii="Times New Roman" w:hAnsi="Times New Roman" w:cs="Times New Roman"/>
          <w:sz w:val="24"/>
          <w:szCs w:val="24"/>
        </w:rPr>
        <w:t>% sur la vente de roulotte</w:t>
      </w:r>
      <w:r w:rsidR="00627E38">
        <w:rPr>
          <w:rFonts w:ascii="Times New Roman" w:hAnsi="Times New Roman" w:cs="Times New Roman"/>
          <w:sz w:val="24"/>
          <w:szCs w:val="24"/>
        </w:rPr>
        <w:t>s</w:t>
      </w:r>
      <w:r w:rsidR="00FC78F1" w:rsidRPr="001B6025">
        <w:rPr>
          <w:rFonts w:ascii="Times New Roman" w:hAnsi="Times New Roman" w:cs="Times New Roman"/>
          <w:sz w:val="24"/>
          <w:szCs w:val="24"/>
        </w:rPr>
        <w:t>.</w:t>
      </w:r>
      <w:r w:rsidR="00991840" w:rsidRPr="001B6025">
        <w:rPr>
          <w:rFonts w:ascii="Times New Roman" w:hAnsi="Times New Roman" w:cs="Times New Roman"/>
          <w:sz w:val="24"/>
          <w:szCs w:val="24"/>
        </w:rPr>
        <w:t xml:space="preserve"> La livraison était </w:t>
      </w:r>
      <w:r w:rsidR="00064EDD" w:rsidRPr="001B6025">
        <w:rPr>
          <w:rFonts w:ascii="Times New Roman" w:hAnsi="Times New Roman" w:cs="Times New Roman"/>
          <w:sz w:val="24"/>
          <w:szCs w:val="24"/>
        </w:rPr>
        <w:t>prévue</w:t>
      </w:r>
      <w:r w:rsidR="00991840" w:rsidRPr="001B6025">
        <w:rPr>
          <w:rFonts w:ascii="Times New Roman" w:hAnsi="Times New Roman" w:cs="Times New Roman"/>
          <w:sz w:val="24"/>
          <w:szCs w:val="24"/>
        </w:rPr>
        <w:t xml:space="preserve"> pour la mi-août</w:t>
      </w:r>
      <w:r w:rsidR="00B66E09" w:rsidRPr="001B6025">
        <w:rPr>
          <w:rFonts w:ascii="Times New Roman" w:hAnsi="Times New Roman" w:cs="Times New Roman"/>
          <w:sz w:val="24"/>
          <w:szCs w:val="24"/>
        </w:rPr>
        <w:t xml:space="preserve"> et le paiement a déjà été reçu</w:t>
      </w:r>
      <w:r w:rsidR="00E95BB5">
        <w:rPr>
          <w:rFonts w:ascii="Times New Roman" w:hAnsi="Times New Roman" w:cs="Times New Roman"/>
          <w:sz w:val="24"/>
          <w:szCs w:val="24"/>
        </w:rPr>
        <w:t>.</w:t>
      </w:r>
      <w:r w:rsidR="00991840" w:rsidRPr="001B6025">
        <w:rPr>
          <w:rFonts w:ascii="Times New Roman" w:hAnsi="Times New Roman" w:cs="Times New Roman"/>
          <w:sz w:val="24"/>
          <w:szCs w:val="24"/>
        </w:rPr>
        <w:t xml:space="preserve"> </w:t>
      </w:r>
      <w:r w:rsidR="00E95BB5">
        <w:rPr>
          <w:rFonts w:ascii="Times New Roman" w:hAnsi="Times New Roman" w:cs="Times New Roman"/>
          <w:sz w:val="24"/>
          <w:szCs w:val="24"/>
        </w:rPr>
        <w:t>C</w:t>
      </w:r>
      <w:r w:rsidR="00991840" w:rsidRPr="001B6025">
        <w:rPr>
          <w:rFonts w:ascii="Times New Roman" w:hAnsi="Times New Roman" w:cs="Times New Roman"/>
          <w:sz w:val="24"/>
          <w:szCs w:val="24"/>
        </w:rPr>
        <w:t>ependant</w:t>
      </w:r>
      <w:r w:rsidR="00E95BB5">
        <w:rPr>
          <w:rFonts w:ascii="Times New Roman" w:hAnsi="Times New Roman" w:cs="Times New Roman"/>
          <w:sz w:val="24"/>
          <w:szCs w:val="24"/>
        </w:rPr>
        <w:t>,</w:t>
      </w:r>
      <w:r w:rsidR="00991840" w:rsidRPr="001B6025">
        <w:rPr>
          <w:rFonts w:ascii="Times New Roman" w:hAnsi="Times New Roman" w:cs="Times New Roman"/>
          <w:sz w:val="24"/>
          <w:szCs w:val="24"/>
        </w:rPr>
        <w:t xml:space="preserve"> le FEC a appelé CRI afin de demander s’il était possible </w:t>
      </w:r>
      <w:r w:rsidR="00DE142B" w:rsidRPr="001B6025">
        <w:rPr>
          <w:rFonts w:ascii="Times New Roman" w:hAnsi="Times New Roman" w:cs="Times New Roman"/>
          <w:sz w:val="24"/>
          <w:szCs w:val="24"/>
        </w:rPr>
        <w:t>de reporter la livraison afin que CRI conserve les roulottes sur leur terrain. Le comité organisateur du FEC a mentionné que l’installation des commodités et des fausses septiques n’était pas encore prêt</w:t>
      </w:r>
      <w:r w:rsidR="00306015" w:rsidRPr="001B6025">
        <w:rPr>
          <w:rFonts w:ascii="Times New Roman" w:hAnsi="Times New Roman" w:cs="Times New Roman"/>
          <w:sz w:val="24"/>
          <w:szCs w:val="24"/>
        </w:rPr>
        <w:t>e</w:t>
      </w:r>
      <w:r w:rsidR="00DE142B" w:rsidRPr="001B6025">
        <w:rPr>
          <w:rFonts w:ascii="Times New Roman" w:hAnsi="Times New Roman" w:cs="Times New Roman"/>
          <w:sz w:val="24"/>
          <w:szCs w:val="24"/>
        </w:rPr>
        <w:t xml:space="preserve"> et que le site prévu pour accueillir les 30 roulottes n’était pas encore prêt.</w:t>
      </w:r>
      <w:r w:rsidR="00850A86" w:rsidRPr="001B6025">
        <w:rPr>
          <w:rFonts w:ascii="Times New Roman" w:hAnsi="Times New Roman" w:cs="Times New Roman"/>
          <w:sz w:val="24"/>
          <w:szCs w:val="24"/>
        </w:rPr>
        <w:t xml:space="preserve"> Le </w:t>
      </w:r>
      <w:r w:rsidR="00EE66CA" w:rsidRPr="001B6025">
        <w:rPr>
          <w:rFonts w:ascii="Times New Roman" w:hAnsi="Times New Roman" w:cs="Times New Roman"/>
          <w:sz w:val="24"/>
          <w:szCs w:val="24"/>
        </w:rPr>
        <w:t>comité</w:t>
      </w:r>
      <w:r w:rsidR="00850A86" w:rsidRPr="001B6025">
        <w:rPr>
          <w:rFonts w:ascii="Times New Roman" w:hAnsi="Times New Roman" w:cs="Times New Roman"/>
          <w:sz w:val="24"/>
          <w:szCs w:val="24"/>
        </w:rPr>
        <w:t xml:space="preserve"> </w:t>
      </w:r>
      <w:r w:rsidR="00EE66CA" w:rsidRPr="001B6025">
        <w:rPr>
          <w:rFonts w:ascii="Times New Roman" w:hAnsi="Times New Roman" w:cs="Times New Roman"/>
          <w:sz w:val="24"/>
          <w:szCs w:val="24"/>
        </w:rPr>
        <w:t>organisateur</w:t>
      </w:r>
      <w:r w:rsidR="00850A86" w:rsidRPr="001B6025">
        <w:rPr>
          <w:rFonts w:ascii="Times New Roman" w:hAnsi="Times New Roman" w:cs="Times New Roman"/>
          <w:sz w:val="24"/>
          <w:szCs w:val="24"/>
        </w:rPr>
        <w:t xml:space="preserve"> du FEC demande de reporter la livraison pour ne pas devoir </w:t>
      </w:r>
      <w:r w:rsidR="00EE66CA" w:rsidRPr="001B6025">
        <w:rPr>
          <w:rFonts w:ascii="Times New Roman" w:hAnsi="Times New Roman" w:cs="Times New Roman"/>
          <w:sz w:val="24"/>
          <w:szCs w:val="24"/>
        </w:rPr>
        <w:t>payer</w:t>
      </w:r>
      <w:r w:rsidR="00850A86" w:rsidRPr="001B6025">
        <w:rPr>
          <w:rFonts w:ascii="Times New Roman" w:hAnsi="Times New Roman" w:cs="Times New Roman"/>
          <w:sz w:val="24"/>
          <w:szCs w:val="24"/>
        </w:rPr>
        <w:t xml:space="preserve"> des frais d’</w:t>
      </w:r>
      <w:r w:rsidR="00EE66CA" w:rsidRPr="001B6025">
        <w:rPr>
          <w:rFonts w:ascii="Times New Roman" w:hAnsi="Times New Roman" w:cs="Times New Roman"/>
          <w:sz w:val="24"/>
          <w:szCs w:val="24"/>
        </w:rPr>
        <w:t>entreposage</w:t>
      </w:r>
      <w:r w:rsidR="00850A86" w:rsidRPr="001B6025">
        <w:rPr>
          <w:rFonts w:ascii="Times New Roman" w:hAnsi="Times New Roman" w:cs="Times New Roman"/>
          <w:sz w:val="24"/>
          <w:szCs w:val="24"/>
        </w:rPr>
        <w:t xml:space="preserve"> supplémentaire</w:t>
      </w:r>
      <w:r w:rsidR="00306015" w:rsidRPr="001B6025">
        <w:rPr>
          <w:rFonts w:ascii="Times New Roman" w:hAnsi="Times New Roman" w:cs="Times New Roman"/>
          <w:sz w:val="24"/>
          <w:szCs w:val="24"/>
        </w:rPr>
        <w:t>s</w:t>
      </w:r>
      <w:r w:rsidR="00850A86" w:rsidRPr="001B6025">
        <w:rPr>
          <w:rFonts w:ascii="Times New Roman" w:hAnsi="Times New Roman" w:cs="Times New Roman"/>
          <w:sz w:val="24"/>
          <w:szCs w:val="24"/>
        </w:rPr>
        <w:t>. Ils estiment que le terrain sera prêt</w:t>
      </w:r>
      <w:r w:rsidR="00EE66CA" w:rsidRPr="001B6025">
        <w:rPr>
          <w:rFonts w:ascii="Times New Roman" w:hAnsi="Times New Roman" w:cs="Times New Roman"/>
          <w:sz w:val="24"/>
          <w:szCs w:val="24"/>
        </w:rPr>
        <w:t xml:space="preserve"> au cours de la première semaine de septembre.</w:t>
      </w:r>
      <w:r w:rsidR="00DE142B" w:rsidRPr="001B6025">
        <w:rPr>
          <w:rFonts w:ascii="Times New Roman" w:hAnsi="Times New Roman" w:cs="Times New Roman"/>
          <w:sz w:val="24"/>
          <w:szCs w:val="24"/>
        </w:rPr>
        <w:t xml:space="preserve"> </w:t>
      </w:r>
      <w:r w:rsidR="00677DF8" w:rsidRPr="001B6025">
        <w:rPr>
          <w:rFonts w:ascii="Times New Roman" w:hAnsi="Times New Roman" w:cs="Times New Roman"/>
          <w:sz w:val="24"/>
          <w:szCs w:val="24"/>
        </w:rPr>
        <w:t>CRI a accepté à condition qu</w:t>
      </w:r>
      <w:r w:rsidR="005D6070" w:rsidRPr="001B6025">
        <w:rPr>
          <w:rFonts w:ascii="Times New Roman" w:hAnsi="Times New Roman" w:cs="Times New Roman"/>
          <w:sz w:val="24"/>
          <w:szCs w:val="24"/>
        </w:rPr>
        <w:t>’</w:t>
      </w:r>
      <w:r w:rsidR="00627E38">
        <w:rPr>
          <w:rFonts w:ascii="Times New Roman" w:hAnsi="Times New Roman" w:cs="Times New Roman"/>
          <w:sz w:val="24"/>
          <w:szCs w:val="24"/>
        </w:rPr>
        <w:t>elle</w:t>
      </w:r>
      <w:r w:rsidR="005D6070" w:rsidRPr="001B6025">
        <w:rPr>
          <w:rFonts w:ascii="Times New Roman" w:hAnsi="Times New Roman" w:cs="Times New Roman"/>
          <w:sz w:val="24"/>
          <w:szCs w:val="24"/>
        </w:rPr>
        <w:t xml:space="preserve"> n’assume plus aucun risque lié à </w:t>
      </w:r>
      <w:r w:rsidR="00DA1E10" w:rsidRPr="001B6025">
        <w:rPr>
          <w:rFonts w:ascii="Times New Roman" w:hAnsi="Times New Roman" w:cs="Times New Roman"/>
          <w:sz w:val="24"/>
          <w:szCs w:val="24"/>
        </w:rPr>
        <w:t>c</w:t>
      </w:r>
      <w:r w:rsidR="005D6070" w:rsidRPr="001B6025">
        <w:rPr>
          <w:rFonts w:ascii="Times New Roman" w:hAnsi="Times New Roman" w:cs="Times New Roman"/>
          <w:sz w:val="24"/>
          <w:szCs w:val="24"/>
        </w:rPr>
        <w:t>es roulottes</w:t>
      </w:r>
      <w:r w:rsidR="005D6070">
        <w:rPr>
          <w:rFonts w:ascii="Times New Roman" w:hAnsi="Times New Roman" w:cs="Times New Roman"/>
          <w:sz w:val="24"/>
          <w:szCs w:val="24"/>
        </w:rPr>
        <w:t xml:space="preserve">. </w:t>
      </w:r>
      <w:r w:rsidR="00724B81" w:rsidRPr="00627E38">
        <w:rPr>
          <w:rFonts w:ascii="Times New Roman" w:hAnsi="Times New Roman" w:cs="Times New Roman"/>
          <w:sz w:val="24"/>
          <w:szCs w:val="24"/>
        </w:rPr>
        <w:t>Le 13 août</w:t>
      </w:r>
      <w:r w:rsidR="00627E38" w:rsidRPr="00627E38">
        <w:rPr>
          <w:rFonts w:ascii="Times New Roman" w:hAnsi="Times New Roman" w:cs="Times New Roman"/>
          <w:sz w:val="24"/>
          <w:szCs w:val="24"/>
        </w:rPr>
        <w:t xml:space="preserve"> 202</w:t>
      </w:r>
      <w:r w:rsidR="00E95BB5">
        <w:rPr>
          <w:rFonts w:ascii="Times New Roman" w:hAnsi="Times New Roman" w:cs="Times New Roman"/>
          <w:sz w:val="24"/>
          <w:szCs w:val="24"/>
        </w:rPr>
        <w:t>5</w:t>
      </w:r>
      <w:r w:rsidR="00724B81" w:rsidRPr="00627E38">
        <w:rPr>
          <w:rFonts w:ascii="Times New Roman" w:hAnsi="Times New Roman" w:cs="Times New Roman"/>
          <w:sz w:val="24"/>
          <w:szCs w:val="24"/>
        </w:rPr>
        <w:t xml:space="preserve">, </w:t>
      </w:r>
      <w:r w:rsidR="005D6070" w:rsidRPr="00627E38">
        <w:rPr>
          <w:rFonts w:ascii="Times New Roman" w:hAnsi="Times New Roman" w:cs="Times New Roman"/>
          <w:sz w:val="24"/>
          <w:szCs w:val="24"/>
        </w:rPr>
        <w:t>FEC a accepté d’apporter cette</w:t>
      </w:r>
      <w:r w:rsidR="005D6070">
        <w:rPr>
          <w:rFonts w:ascii="Times New Roman" w:hAnsi="Times New Roman" w:cs="Times New Roman"/>
          <w:sz w:val="24"/>
          <w:szCs w:val="24"/>
        </w:rPr>
        <w:t xml:space="preserve"> modification à l’entente initial</w:t>
      </w:r>
      <w:r w:rsidR="00306015">
        <w:rPr>
          <w:rFonts w:ascii="Times New Roman" w:hAnsi="Times New Roman" w:cs="Times New Roman"/>
          <w:sz w:val="24"/>
          <w:szCs w:val="24"/>
        </w:rPr>
        <w:t>e</w:t>
      </w:r>
      <w:r w:rsidR="00CC0CAE">
        <w:rPr>
          <w:rFonts w:ascii="Times New Roman" w:hAnsi="Times New Roman" w:cs="Times New Roman"/>
          <w:sz w:val="24"/>
          <w:szCs w:val="24"/>
        </w:rPr>
        <w:t xml:space="preserve">, mais a demandé que les roulottes soient </w:t>
      </w:r>
      <w:r w:rsidR="00064EDD">
        <w:rPr>
          <w:rFonts w:ascii="Times New Roman" w:hAnsi="Times New Roman" w:cs="Times New Roman"/>
          <w:sz w:val="24"/>
          <w:szCs w:val="24"/>
        </w:rPr>
        <w:t>entreposées</w:t>
      </w:r>
      <w:r w:rsidR="00CC0CAE">
        <w:rPr>
          <w:rFonts w:ascii="Times New Roman" w:hAnsi="Times New Roman" w:cs="Times New Roman"/>
          <w:sz w:val="24"/>
          <w:szCs w:val="24"/>
        </w:rPr>
        <w:t xml:space="preserve"> ailleurs afin qu’ils ne soient pas </w:t>
      </w:r>
      <w:r w:rsidR="00064EDD">
        <w:rPr>
          <w:rFonts w:ascii="Times New Roman" w:hAnsi="Times New Roman" w:cs="Times New Roman"/>
          <w:sz w:val="24"/>
          <w:szCs w:val="24"/>
        </w:rPr>
        <w:t xml:space="preserve">disponibles </w:t>
      </w:r>
      <w:r w:rsidR="00CC0CAE">
        <w:rPr>
          <w:rFonts w:ascii="Times New Roman" w:hAnsi="Times New Roman" w:cs="Times New Roman"/>
          <w:sz w:val="24"/>
          <w:szCs w:val="24"/>
        </w:rPr>
        <w:t>aux yeux des autres consommateurs qui voudraient acheter des modèles similaire</w:t>
      </w:r>
      <w:r w:rsidR="00306015">
        <w:rPr>
          <w:rFonts w:ascii="Times New Roman" w:hAnsi="Times New Roman" w:cs="Times New Roman"/>
          <w:sz w:val="24"/>
          <w:szCs w:val="24"/>
        </w:rPr>
        <w:t>s</w:t>
      </w:r>
      <w:r w:rsidR="00627E38">
        <w:rPr>
          <w:rFonts w:ascii="Times New Roman" w:hAnsi="Times New Roman" w:cs="Times New Roman"/>
          <w:sz w:val="24"/>
          <w:szCs w:val="24"/>
        </w:rPr>
        <w:t>,</w:t>
      </w:r>
      <w:r w:rsidR="00CC0CAE">
        <w:rPr>
          <w:rFonts w:ascii="Times New Roman" w:hAnsi="Times New Roman" w:cs="Times New Roman"/>
          <w:sz w:val="24"/>
          <w:szCs w:val="24"/>
        </w:rPr>
        <w:t xml:space="preserve"> ce que CRI a accepté. </w:t>
      </w:r>
    </w:p>
    <w:p w14:paraId="2F655A29" w14:textId="3E2E62DB" w:rsidR="007B4251" w:rsidRDefault="007B4251" w:rsidP="00B41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025">
        <w:rPr>
          <w:rFonts w:ascii="Times New Roman" w:hAnsi="Times New Roman" w:cs="Times New Roman"/>
          <w:sz w:val="24"/>
          <w:szCs w:val="24"/>
        </w:rPr>
        <w:t xml:space="preserve">Étant donné que la livraison n’a pas eu lieu, Anaïs a décidé de </w:t>
      </w:r>
      <w:r w:rsidR="00DA1E10" w:rsidRPr="001B6025">
        <w:rPr>
          <w:rFonts w:ascii="Times New Roman" w:hAnsi="Times New Roman" w:cs="Times New Roman"/>
          <w:sz w:val="24"/>
          <w:szCs w:val="24"/>
        </w:rPr>
        <w:t>présenter</w:t>
      </w:r>
      <w:r w:rsidRPr="001B6025">
        <w:rPr>
          <w:rFonts w:ascii="Times New Roman" w:hAnsi="Times New Roman" w:cs="Times New Roman"/>
          <w:sz w:val="24"/>
          <w:szCs w:val="24"/>
        </w:rPr>
        <w:t xml:space="preserve"> la vente en </w:t>
      </w:r>
      <w:r w:rsidR="00DA1E10" w:rsidRPr="001B6025">
        <w:rPr>
          <w:rFonts w:ascii="Times New Roman" w:hAnsi="Times New Roman" w:cs="Times New Roman"/>
          <w:sz w:val="24"/>
          <w:szCs w:val="24"/>
        </w:rPr>
        <w:t>produits</w:t>
      </w:r>
      <w:r w:rsidRPr="001B6025">
        <w:rPr>
          <w:rFonts w:ascii="Times New Roman" w:hAnsi="Times New Roman" w:cs="Times New Roman"/>
          <w:sz w:val="24"/>
          <w:szCs w:val="24"/>
        </w:rPr>
        <w:t xml:space="preserve"> différés</w:t>
      </w:r>
      <w:r w:rsidR="00627E38">
        <w:rPr>
          <w:rFonts w:ascii="Times New Roman" w:hAnsi="Times New Roman" w:cs="Times New Roman"/>
          <w:sz w:val="24"/>
          <w:szCs w:val="24"/>
        </w:rPr>
        <w:t>, bien qu’elle s’interroge si elle aurait pu quand même constater ces ventes.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8621B" w14:textId="0BC794FA" w:rsidR="00E77CF3" w:rsidRDefault="00E77CF3" w:rsidP="00E77C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Annexe II : Entente d’échange de service avec </w:t>
      </w:r>
      <w:proofErr w:type="spellStart"/>
      <w:r w:rsidR="007D140D">
        <w:rPr>
          <w:rFonts w:ascii="Times New Roman" w:hAnsi="Times New Roman" w:cs="Times New Roman"/>
          <w:b/>
          <w:bCs/>
          <w:sz w:val="24"/>
          <w:szCs w:val="24"/>
        </w:rPr>
        <w:t>GazonPlus</w:t>
      </w:r>
      <w:proofErr w:type="spellEnd"/>
    </w:p>
    <w:p w14:paraId="2D812920" w14:textId="23060F3E" w:rsidR="00A7183C" w:rsidRDefault="00812E0D" w:rsidP="00812E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6025">
        <w:rPr>
          <w:rFonts w:ascii="Times New Roman" w:hAnsi="Times New Roman" w:cs="Times New Roman"/>
          <w:sz w:val="24"/>
          <w:szCs w:val="24"/>
        </w:rPr>
        <w:t xml:space="preserve">En </w:t>
      </w:r>
      <w:r w:rsidR="008932F3" w:rsidRPr="00214CD9">
        <w:rPr>
          <w:rFonts w:ascii="Times New Roman" w:hAnsi="Times New Roman" w:cs="Times New Roman"/>
          <w:sz w:val="24"/>
          <w:szCs w:val="24"/>
        </w:rPr>
        <w:t>avril 202</w:t>
      </w:r>
      <w:r w:rsidR="00B64B4C">
        <w:rPr>
          <w:rFonts w:ascii="Times New Roman" w:hAnsi="Times New Roman" w:cs="Times New Roman"/>
          <w:sz w:val="24"/>
          <w:szCs w:val="24"/>
        </w:rPr>
        <w:t>5</w:t>
      </w:r>
      <w:r w:rsidR="008932F3" w:rsidRPr="00214CD9">
        <w:rPr>
          <w:rFonts w:ascii="Times New Roman" w:hAnsi="Times New Roman" w:cs="Times New Roman"/>
          <w:sz w:val="24"/>
          <w:szCs w:val="24"/>
        </w:rPr>
        <w:t xml:space="preserve">, CRI a </w:t>
      </w:r>
      <w:r w:rsidR="00DA1E10" w:rsidRPr="00214CD9">
        <w:rPr>
          <w:rFonts w:ascii="Times New Roman" w:hAnsi="Times New Roman" w:cs="Times New Roman"/>
          <w:sz w:val="24"/>
          <w:szCs w:val="24"/>
        </w:rPr>
        <w:t>signé</w:t>
      </w:r>
      <w:r w:rsidR="008932F3" w:rsidRPr="00214CD9">
        <w:rPr>
          <w:rFonts w:ascii="Times New Roman" w:hAnsi="Times New Roman" w:cs="Times New Roman"/>
          <w:sz w:val="24"/>
          <w:szCs w:val="24"/>
        </w:rPr>
        <w:t xml:space="preserve"> une entente avec </w:t>
      </w:r>
      <w:proofErr w:type="spellStart"/>
      <w:r w:rsidR="00F962F4" w:rsidRPr="00214CD9">
        <w:rPr>
          <w:rFonts w:ascii="Times New Roman" w:hAnsi="Times New Roman" w:cs="Times New Roman"/>
          <w:sz w:val="24"/>
          <w:szCs w:val="24"/>
        </w:rPr>
        <w:t>GazonPlus</w:t>
      </w:r>
      <w:proofErr w:type="spellEnd"/>
      <w:r w:rsidR="00572C59" w:rsidRPr="00214CD9">
        <w:rPr>
          <w:rFonts w:ascii="Times New Roman" w:hAnsi="Times New Roman" w:cs="Times New Roman"/>
          <w:sz w:val="24"/>
          <w:szCs w:val="24"/>
        </w:rPr>
        <w:t xml:space="preserve"> Inc.</w:t>
      </w:r>
      <w:r w:rsidR="00F962F4" w:rsidRPr="00214CD9">
        <w:rPr>
          <w:rFonts w:ascii="Times New Roman" w:hAnsi="Times New Roman" w:cs="Times New Roman"/>
          <w:sz w:val="24"/>
          <w:szCs w:val="24"/>
        </w:rPr>
        <w:t xml:space="preserve"> (</w:t>
      </w:r>
      <w:r w:rsidR="008932F3" w:rsidRPr="00214CD9">
        <w:rPr>
          <w:rFonts w:ascii="Times New Roman" w:hAnsi="Times New Roman" w:cs="Times New Roman"/>
          <w:sz w:val="24"/>
          <w:szCs w:val="24"/>
        </w:rPr>
        <w:t>GP</w:t>
      </w:r>
      <w:r w:rsidR="005A0A8E" w:rsidRPr="00214CD9">
        <w:rPr>
          <w:rFonts w:ascii="Times New Roman" w:hAnsi="Times New Roman" w:cs="Times New Roman"/>
          <w:sz w:val="24"/>
          <w:szCs w:val="24"/>
        </w:rPr>
        <w:t>I</w:t>
      </w:r>
      <w:r w:rsidR="008932F3" w:rsidRPr="00214CD9">
        <w:rPr>
          <w:rFonts w:ascii="Times New Roman" w:hAnsi="Times New Roman" w:cs="Times New Roman"/>
          <w:sz w:val="24"/>
          <w:szCs w:val="24"/>
        </w:rPr>
        <w:t>). En échange d</w:t>
      </w:r>
      <w:r w:rsidR="00ED7EB7" w:rsidRPr="00214CD9">
        <w:rPr>
          <w:rFonts w:ascii="Times New Roman" w:hAnsi="Times New Roman" w:cs="Times New Roman"/>
          <w:sz w:val="24"/>
          <w:szCs w:val="24"/>
        </w:rPr>
        <w:t>’un</w:t>
      </w:r>
      <w:r w:rsidR="00F63EC5" w:rsidRPr="00214CD9">
        <w:rPr>
          <w:rFonts w:ascii="Times New Roman" w:hAnsi="Times New Roman" w:cs="Times New Roman"/>
          <w:sz w:val="24"/>
          <w:szCs w:val="24"/>
        </w:rPr>
        <w:t xml:space="preserve">e petite roulotte </w:t>
      </w:r>
      <w:r w:rsidR="00610764" w:rsidRPr="00214CD9">
        <w:rPr>
          <w:rFonts w:ascii="Times New Roman" w:hAnsi="Times New Roman" w:cs="Times New Roman"/>
          <w:sz w:val="24"/>
          <w:szCs w:val="24"/>
        </w:rPr>
        <w:t>d’un prix affiché à</w:t>
      </w:r>
      <w:r w:rsidR="00CC094B" w:rsidRPr="00214CD9">
        <w:rPr>
          <w:rFonts w:ascii="Times New Roman" w:hAnsi="Times New Roman" w:cs="Times New Roman"/>
          <w:sz w:val="24"/>
          <w:szCs w:val="24"/>
        </w:rPr>
        <w:t xml:space="preserve"> </w:t>
      </w:r>
      <w:r w:rsidR="00F63EC5" w:rsidRPr="00214CD9">
        <w:rPr>
          <w:rFonts w:ascii="Times New Roman" w:hAnsi="Times New Roman" w:cs="Times New Roman"/>
          <w:sz w:val="24"/>
          <w:szCs w:val="24"/>
        </w:rPr>
        <w:t>10</w:t>
      </w:r>
      <w:r w:rsidR="000E3106" w:rsidRPr="00214CD9">
        <w:rPr>
          <w:rFonts w:ascii="Times New Roman" w:hAnsi="Times New Roman" w:cs="Times New Roman"/>
          <w:sz w:val="24"/>
          <w:szCs w:val="24"/>
        </w:rPr>
        <w:t> 000</w:t>
      </w:r>
      <w:r w:rsidR="00DA1E10" w:rsidRPr="00214CD9">
        <w:rPr>
          <w:rFonts w:ascii="Times New Roman" w:hAnsi="Times New Roman" w:cs="Times New Roman"/>
          <w:sz w:val="24"/>
          <w:szCs w:val="24"/>
        </w:rPr>
        <w:t> </w:t>
      </w:r>
      <w:r w:rsidR="000E3106" w:rsidRPr="00214CD9">
        <w:rPr>
          <w:rFonts w:ascii="Times New Roman" w:hAnsi="Times New Roman" w:cs="Times New Roman"/>
          <w:sz w:val="24"/>
          <w:szCs w:val="24"/>
        </w:rPr>
        <w:t>$</w:t>
      </w:r>
      <w:r w:rsidR="00610764" w:rsidRPr="00214CD9">
        <w:rPr>
          <w:rFonts w:ascii="Times New Roman" w:hAnsi="Times New Roman" w:cs="Times New Roman"/>
          <w:sz w:val="24"/>
          <w:szCs w:val="24"/>
        </w:rPr>
        <w:t xml:space="preserve"> (coût dans les livres à 6 000 $)</w:t>
      </w:r>
      <w:r w:rsidR="00F962F4" w:rsidRPr="00214CD9">
        <w:rPr>
          <w:rFonts w:ascii="Times New Roman" w:hAnsi="Times New Roman" w:cs="Times New Roman"/>
          <w:sz w:val="24"/>
          <w:szCs w:val="24"/>
        </w:rPr>
        <w:t xml:space="preserve">, </w:t>
      </w:r>
      <w:r w:rsidR="00610764" w:rsidRPr="00214CD9">
        <w:rPr>
          <w:rFonts w:ascii="Times New Roman" w:hAnsi="Times New Roman" w:cs="Times New Roman"/>
          <w:sz w:val="24"/>
          <w:szCs w:val="24"/>
        </w:rPr>
        <w:t>GPI a obtenu</w:t>
      </w:r>
      <w:r w:rsidR="00F962F4" w:rsidRPr="00214CD9">
        <w:rPr>
          <w:rFonts w:ascii="Times New Roman" w:hAnsi="Times New Roman" w:cs="Times New Roman"/>
          <w:sz w:val="24"/>
          <w:szCs w:val="24"/>
        </w:rPr>
        <w:t xml:space="preserve"> </w:t>
      </w:r>
      <w:r w:rsidR="00627E38">
        <w:rPr>
          <w:rFonts w:ascii="Times New Roman" w:hAnsi="Times New Roman" w:cs="Times New Roman"/>
          <w:sz w:val="24"/>
          <w:szCs w:val="24"/>
        </w:rPr>
        <w:t>l’</w:t>
      </w:r>
      <w:r w:rsidR="00F962F4" w:rsidRPr="00214CD9">
        <w:rPr>
          <w:rFonts w:ascii="Times New Roman" w:hAnsi="Times New Roman" w:cs="Times New Roman"/>
          <w:sz w:val="24"/>
          <w:szCs w:val="24"/>
        </w:rPr>
        <w:t>entretien du terrain de CRI</w:t>
      </w:r>
      <w:r w:rsidR="00627E38">
        <w:rPr>
          <w:rFonts w:ascii="Times New Roman" w:hAnsi="Times New Roman" w:cs="Times New Roman"/>
          <w:sz w:val="24"/>
          <w:szCs w:val="24"/>
        </w:rPr>
        <w:t xml:space="preserve"> pour un été</w:t>
      </w:r>
      <w:r w:rsidR="00DA1E10" w:rsidRPr="00214CD9">
        <w:rPr>
          <w:rFonts w:ascii="Times New Roman" w:hAnsi="Times New Roman" w:cs="Times New Roman"/>
          <w:sz w:val="24"/>
          <w:szCs w:val="24"/>
        </w:rPr>
        <w:t>,</w:t>
      </w:r>
      <w:r w:rsidR="00F962F4" w:rsidRPr="00214CD9">
        <w:rPr>
          <w:rFonts w:ascii="Times New Roman" w:hAnsi="Times New Roman" w:cs="Times New Roman"/>
          <w:sz w:val="24"/>
          <w:szCs w:val="24"/>
        </w:rPr>
        <w:t xml:space="preserve"> ce qui inclu</w:t>
      </w:r>
      <w:r w:rsidR="00306015" w:rsidRPr="00214CD9">
        <w:rPr>
          <w:rFonts w:ascii="Times New Roman" w:hAnsi="Times New Roman" w:cs="Times New Roman"/>
          <w:sz w:val="24"/>
          <w:szCs w:val="24"/>
        </w:rPr>
        <w:t>t</w:t>
      </w:r>
      <w:r w:rsidR="00F962F4" w:rsidRPr="00214CD9">
        <w:rPr>
          <w:rFonts w:ascii="Times New Roman" w:hAnsi="Times New Roman" w:cs="Times New Roman"/>
          <w:sz w:val="24"/>
          <w:szCs w:val="24"/>
        </w:rPr>
        <w:t xml:space="preserve"> la tonte de pelouse, </w:t>
      </w:r>
      <w:r w:rsidR="002544D8" w:rsidRPr="00214CD9">
        <w:rPr>
          <w:rFonts w:ascii="Times New Roman" w:hAnsi="Times New Roman" w:cs="Times New Roman"/>
          <w:sz w:val="24"/>
          <w:szCs w:val="24"/>
        </w:rPr>
        <w:t>des bordures ainsi que</w:t>
      </w:r>
      <w:r w:rsidR="00B53162" w:rsidRPr="00214CD9">
        <w:rPr>
          <w:rFonts w:ascii="Times New Roman" w:hAnsi="Times New Roman" w:cs="Times New Roman"/>
          <w:sz w:val="24"/>
          <w:szCs w:val="24"/>
        </w:rPr>
        <w:t xml:space="preserve"> tous les services liés aux engrais nécessaire</w:t>
      </w:r>
      <w:r w:rsidR="00306015" w:rsidRPr="00214CD9">
        <w:rPr>
          <w:rFonts w:ascii="Times New Roman" w:hAnsi="Times New Roman" w:cs="Times New Roman"/>
          <w:sz w:val="24"/>
          <w:szCs w:val="24"/>
        </w:rPr>
        <w:t>s</w:t>
      </w:r>
      <w:r w:rsidR="00B53162" w:rsidRPr="00214CD9">
        <w:rPr>
          <w:rFonts w:ascii="Times New Roman" w:hAnsi="Times New Roman" w:cs="Times New Roman"/>
          <w:sz w:val="24"/>
          <w:szCs w:val="24"/>
        </w:rPr>
        <w:t xml:space="preserve"> pour que la pelouse de CRI reste bien </w:t>
      </w:r>
      <w:r w:rsidR="0078444F" w:rsidRPr="00214CD9">
        <w:rPr>
          <w:rFonts w:ascii="Times New Roman" w:hAnsi="Times New Roman" w:cs="Times New Roman"/>
          <w:sz w:val="24"/>
          <w:szCs w:val="24"/>
        </w:rPr>
        <w:t>en santé!</w:t>
      </w:r>
      <w:r w:rsidR="00443BA9" w:rsidRPr="00214CD9">
        <w:rPr>
          <w:rFonts w:ascii="Times New Roman" w:hAnsi="Times New Roman" w:cs="Times New Roman"/>
          <w:sz w:val="24"/>
          <w:szCs w:val="24"/>
        </w:rPr>
        <w:t xml:space="preserve"> La valeur de cet entretien </w:t>
      </w:r>
      <w:r w:rsidR="00610764" w:rsidRPr="00214CD9">
        <w:rPr>
          <w:rFonts w:ascii="Times New Roman" w:hAnsi="Times New Roman" w:cs="Times New Roman"/>
          <w:sz w:val="24"/>
          <w:szCs w:val="24"/>
        </w:rPr>
        <w:t>pour l’été 202</w:t>
      </w:r>
      <w:r w:rsidR="00B64B4C">
        <w:rPr>
          <w:rFonts w:ascii="Times New Roman" w:hAnsi="Times New Roman" w:cs="Times New Roman"/>
          <w:sz w:val="24"/>
          <w:szCs w:val="24"/>
        </w:rPr>
        <w:t>5</w:t>
      </w:r>
      <w:r w:rsidR="00610764" w:rsidRPr="00214CD9">
        <w:rPr>
          <w:rFonts w:ascii="Times New Roman" w:hAnsi="Times New Roman" w:cs="Times New Roman"/>
          <w:sz w:val="24"/>
          <w:szCs w:val="24"/>
        </w:rPr>
        <w:t xml:space="preserve"> </w:t>
      </w:r>
      <w:r w:rsidR="00443BA9" w:rsidRPr="00214CD9">
        <w:rPr>
          <w:rFonts w:ascii="Times New Roman" w:hAnsi="Times New Roman" w:cs="Times New Roman"/>
          <w:sz w:val="24"/>
          <w:szCs w:val="24"/>
        </w:rPr>
        <w:t xml:space="preserve">est de </w:t>
      </w:r>
      <w:r w:rsidR="00AB1EE7" w:rsidRPr="00214CD9">
        <w:rPr>
          <w:rFonts w:ascii="Times New Roman" w:hAnsi="Times New Roman" w:cs="Times New Roman"/>
          <w:sz w:val="24"/>
          <w:szCs w:val="24"/>
        </w:rPr>
        <w:t>8 000</w:t>
      </w:r>
      <w:r w:rsidR="00DA1E10" w:rsidRPr="00214CD9">
        <w:rPr>
          <w:rFonts w:ascii="Times New Roman" w:hAnsi="Times New Roman" w:cs="Times New Roman"/>
          <w:sz w:val="24"/>
          <w:szCs w:val="24"/>
        </w:rPr>
        <w:t> </w:t>
      </w:r>
      <w:r w:rsidR="00AB1EE7" w:rsidRPr="00214CD9">
        <w:rPr>
          <w:rFonts w:ascii="Times New Roman" w:hAnsi="Times New Roman" w:cs="Times New Roman"/>
          <w:sz w:val="24"/>
          <w:szCs w:val="24"/>
        </w:rPr>
        <w:t>$</w:t>
      </w:r>
      <w:r w:rsidR="00610764" w:rsidRPr="00214CD9">
        <w:rPr>
          <w:rFonts w:ascii="Times New Roman" w:hAnsi="Times New Roman" w:cs="Times New Roman"/>
          <w:sz w:val="24"/>
          <w:szCs w:val="24"/>
        </w:rPr>
        <w:t>.</w:t>
      </w:r>
      <w:r w:rsidR="00DA1E10" w:rsidRPr="00214CD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610764" w:rsidRPr="00214CD9">
        <w:rPr>
          <w:rFonts w:ascii="Times New Roman" w:hAnsi="Times New Roman" w:cs="Times New Roman"/>
          <w:sz w:val="24"/>
          <w:szCs w:val="24"/>
        </w:rPr>
        <w:t>Avec</w:t>
      </w:r>
      <w:r w:rsidR="00E04F72" w:rsidRPr="00214CD9">
        <w:rPr>
          <w:rFonts w:ascii="Times New Roman" w:hAnsi="Times New Roman" w:cs="Times New Roman"/>
          <w:sz w:val="24"/>
          <w:szCs w:val="24"/>
        </w:rPr>
        <w:t xml:space="preserve"> l’entretien en moins, les deux frères peuvent mettre leurs efforts ailleurs!</w:t>
      </w:r>
      <w:r w:rsidR="00DA3D10" w:rsidRPr="00214CD9">
        <w:rPr>
          <w:rFonts w:ascii="Times New Roman" w:hAnsi="Times New Roman" w:cs="Times New Roman"/>
          <w:sz w:val="24"/>
          <w:szCs w:val="24"/>
        </w:rPr>
        <w:t xml:space="preserve"> </w:t>
      </w:r>
      <w:r w:rsidR="00785D99" w:rsidRPr="00214CD9">
        <w:rPr>
          <w:rFonts w:ascii="Times New Roman" w:hAnsi="Times New Roman" w:cs="Times New Roman"/>
          <w:sz w:val="24"/>
          <w:szCs w:val="24"/>
        </w:rPr>
        <w:t xml:space="preserve">La roulotte a été livrée </w:t>
      </w:r>
      <w:r w:rsidR="0091286F" w:rsidRPr="00214CD9">
        <w:rPr>
          <w:rFonts w:ascii="Times New Roman" w:hAnsi="Times New Roman" w:cs="Times New Roman"/>
          <w:sz w:val="24"/>
          <w:szCs w:val="24"/>
        </w:rPr>
        <w:t>à</w:t>
      </w:r>
      <w:r w:rsidR="00785D99" w:rsidRPr="00214CD9">
        <w:rPr>
          <w:rFonts w:ascii="Times New Roman" w:hAnsi="Times New Roman" w:cs="Times New Roman"/>
          <w:sz w:val="24"/>
          <w:szCs w:val="24"/>
        </w:rPr>
        <w:t xml:space="preserve"> GPI</w:t>
      </w:r>
      <w:r w:rsidR="00785D99">
        <w:rPr>
          <w:rFonts w:ascii="Times New Roman" w:hAnsi="Times New Roman" w:cs="Times New Roman"/>
          <w:sz w:val="24"/>
          <w:szCs w:val="24"/>
        </w:rPr>
        <w:t xml:space="preserve"> </w:t>
      </w:r>
      <w:r w:rsidR="00A02A9A">
        <w:rPr>
          <w:rFonts w:ascii="Times New Roman" w:hAnsi="Times New Roman" w:cs="Times New Roman"/>
          <w:sz w:val="24"/>
          <w:szCs w:val="24"/>
        </w:rPr>
        <w:t xml:space="preserve">en avril </w:t>
      </w:r>
      <w:r w:rsidR="00A02A9A" w:rsidRPr="003C6D01">
        <w:rPr>
          <w:rFonts w:ascii="Times New Roman" w:hAnsi="Times New Roman" w:cs="Times New Roman"/>
          <w:sz w:val="24"/>
          <w:szCs w:val="24"/>
        </w:rPr>
        <w:t>202</w:t>
      </w:r>
      <w:r w:rsidR="00B64B4C">
        <w:rPr>
          <w:rFonts w:ascii="Times New Roman" w:hAnsi="Times New Roman" w:cs="Times New Roman"/>
          <w:sz w:val="24"/>
          <w:szCs w:val="24"/>
        </w:rPr>
        <w:t>5</w:t>
      </w:r>
      <w:r w:rsidR="00A02A9A" w:rsidRPr="003C6D01">
        <w:rPr>
          <w:rFonts w:ascii="Times New Roman" w:hAnsi="Times New Roman" w:cs="Times New Roman"/>
          <w:sz w:val="24"/>
          <w:szCs w:val="24"/>
        </w:rPr>
        <w:t xml:space="preserve"> et</w:t>
      </w:r>
      <w:r w:rsidR="00A02A9A">
        <w:rPr>
          <w:rFonts w:ascii="Times New Roman" w:hAnsi="Times New Roman" w:cs="Times New Roman"/>
          <w:sz w:val="24"/>
          <w:szCs w:val="24"/>
        </w:rPr>
        <w:t xml:space="preserve"> ce dernier est venu effectuer l’entretien au </w:t>
      </w:r>
      <w:r w:rsidR="00610764">
        <w:rPr>
          <w:rFonts w:ascii="Times New Roman" w:hAnsi="Times New Roman" w:cs="Times New Roman"/>
          <w:sz w:val="24"/>
          <w:szCs w:val="24"/>
        </w:rPr>
        <w:t>cours</w:t>
      </w:r>
      <w:r w:rsidR="00A02A9A">
        <w:rPr>
          <w:rFonts w:ascii="Times New Roman" w:hAnsi="Times New Roman" w:cs="Times New Roman"/>
          <w:sz w:val="24"/>
          <w:szCs w:val="24"/>
        </w:rPr>
        <w:t xml:space="preserve"> des mois de mai</w:t>
      </w:r>
      <w:r w:rsidR="00DA1E10">
        <w:rPr>
          <w:rFonts w:ascii="Times New Roman" w:hAnsi="Times New Roman" w:cs="Times New Roman"/>
          <w:sz w:val="24"/>
          <w:szCs w:val="24"/>
        </w:rPr>
        <w:t>,</w:t>
      </w:r>
      <w:r w:rsidR="00A02A9A">
        <w:rPr>
          <w:rFonts w:ascii="Times New Roman" w:hAnsi="Times New Roman" w:cs="Times New Roman"/>
          <w:sz w:val="24"/>
          <w:szCs w:val="24"/>
        </w:rPr>
        <w:t xml:space="preserve"> juin et juillet.</w:t>
      </w:r>
    </w:p>
    <w:p w14:paraId="096DE66F" w14:textId="7D749225" w:rsidR="000D36E7" w:rsidRDefault="000D36E7" w:rsidP="00812E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Anaïs a </w:t>
      </w:r>
      <w:r w:rsidR="00300697">
        <w:rPr>
          <w:rFonts w:ascii="Times New Roman" w:hAnsi="Times New Roman" w:cs="Times New Roman"/>
          <w:sz w:val="24"/>
          <w:szCs w:val="24"/>
        </w:rPr>
        <w:t>comptabilisé</w:t>
      </w:r>
      <w:r>
        <w:rPr>
          <w:rFonts w:ascii="Times New Roman" w:hAnsi="Times New Roman" w:cs="Times New Roman"/>
          <w:sz w:val="24"/>
          <w:szCs w:val="24"/>
        </w:rPr>
        <w:t xml:space="preserve"> l’opération au montant de </w:t>
      </w:r>
      <w:r w:rsidR="005D7904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 000</w:t>
      </w:r>
      <w:r w:rsidR="00610764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$ dans les états financiers</w:t>
      </w:r>
      <w:r w:rsidR="00610764">
        <w:rPr>
          <w:rFonts w:ascii="Times New Roman" w:hAnsi="Times New Roman" w:cs="Times New Roman"/>
          <w:sz w:val="24"/>
          <w:szCs w:val="24"/>
        </w:rPr>
        <w:t> : frais d’entretien et Vente roulotte</w:t>
      </w:r>
      <w:r w:rsidR="001A7BEC">
        <w:rPr>
          <w:rFonts w:ascii="Times New Roman" w:hAnsi="Times New Roman" w:cs="Times New Roman"/>
          <w:sz w:val="24"/>
          <w:szCs w:val="24"/>
        </w:rPr>
        <w:t xml:space="preserve">. </w:t>
      </w:r>
      <w:r w:rsidR="00610764">
        <w:rPr>
          <w:rFonts w:ascii="Times New Roman" w:hAnsi="Times New Roman" w:cs="Times New Roman"/>
          <w:sz w:val="24"/>
          <w:szCs w:val="24"/>
        </w:rPr>
        <w:t xml:space="preserve">Elle a aussi </w:t>
      </w:r>
      <w:proofErr w:type="spellStart"/>
      <w:r w:rsidR="00610764">
        <w:rPr>
          <w:rFonts w:ascii="Times New Roman" w:hAnsi="Times New Roman" w:cs="Times New Roman"/>
          <w:sz w:val="24"/>
          <w:szCs w:val="24"/>
        </w:rPr>
        <w:t>décomptabilisé</w:t>
      </w:r>
      <w:proofErr w:type="spellEnd"/>
      <w:r w:rsidR="00610764">
        <w:rPr>
          <w:rFonts w:ascii="Times New Roman" w:hAnsi="Times New Roman" w:cs="Times New Roman"/>
          <w:sz w:val="24"/>
          <w:szCs w:val="24"/>
        </w:rPr>
        <w:t xml:space="preserve"> le stock</w:t>
      </w:r>
      <w:r w:rsidR="00300697">
        <w:rPr>
          <w:rFonts w:ascii="Times New Roman" w:hAnsi="Times New Roman" w:cs="Times New Roman"/>
          <w:sz w:val="24"/>
          <w:szCs w:val="24"/>
        </w:rPr>
        <w:t>.</w:t>
      </w:r>
    </w:p>
    <w:p w14:paraId="7CEA5351" w14:textId="77777777" w:rsidR="007A7140" w:rsidRDefault="007A7140" w:rsidP="00812E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FD5A2" w14:textId="6671F625" w:rsidR="00462681" w:rsidRPr="00462681" w:rsidRDefault="00462681" w:rsidP="00812E0D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L’enjeu de l’annexe III est optionnel – plus complexe</w:t>
      </w:r>
    </w:p>
    <w:p w14:paraId="437BC0E2" w14:textId="21286665" w:rsidR="007D140D" w:rsidRPr="00624248" w:rsidRDefault="007D140D" w:rsidP="00E77CF3">
      <w:pPr>
        <w:spacing w:line="360" w:lineRule="auto"/>
        <w:jc w:val="center"/>
        <w:rPr>
          <w:rFonts w:ascii="Times New Roman" w:hAnsi="Times New Roman" w:cs="Times New Roman"/>
          <w:b/>
          <w:bCs/>
          <w:strike/>
          <w:sz w:val="24"/>
          <w:szCs w:val="24"/>
        </w:rPr>
      </w:pPr>
      <w:r w:rsidRPr="00624248">
        <w:rPr>
          <w:rFonts w:ascii="Times New Roman" w:hAnsi="Times New Roman" w:cs="Times New Roman"/>
          <w:b/>
          <w:bCs/>
          <w:strike/>
          <w:sz w:val="24"/>
          <w:szCs w:val="24"/>
        </w:rPr>
        <w:t xml:space="preserve">Annexe III : Opération entre CRI et </w:t>
      </w:r>
      <w:r w:rsidR="00DD67A9" w:rsidRPr="00624248">
        <w:rPr>
          <w:rFonts w:ascii="Times New Roman" w:hAnsi="Times New Roman" w:cs="Times New Roman"/>
          <w:b/>
          <w:bCs/>
          <w:strike/>
          <w:sz w:val="24"/>
          <w:szCs w:val="24"/>
        </w:rPr>
        <w:t xml:space="preserve">MMI </w:t>
      </w:r>
    </w:p>
    <w:p w14:paraId="65FE11CB" w14:textId="64E03F6C" w:rsidR="00EA4234" w:rsidRPr="00624248" w:rsidRDefault="00663150" w:rsidP="009B54E9">
      <w:pPr>
        <w:spacing w:line="36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624248">
        <w:rPr>
          <w:rFonts w:ascii="Times New Roman" w:hAnsi="Times New Roman" w:cs="Times New Roman"/>
          <w:strike/>
          <w:sz w:val="24"/>
          <w:szCs w:val="24"/>
        </w:rPr>
        <w:t>CRI détient une participation de 75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r w:rsidRPr="00624248">
        <w:rPr>
          <w:rFonts w:ascii="Times New Roman" w:hAnsi="Times New Roman" w:cs="Times New Roman"/>
          <w:strike/>
          <w:sz w:val="24"/>
          <w:szCs w:val="24"/>
        </w:rPr>
        <w:t>% d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ans</w:t>
      </w: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 MMI (Moto Marine Inc.), une entreprise locale </w:t>
      </w:r>
      <w:r w:rsidR="00BD6FC9" w:rsidRPr="00624248">
        <w:rPr>
          <w:rFonts w:ascii="Times New Roman" w:hAnsi="Times New Roman" w:cs="Times New Roman"/>
          <w:strike/>
          <w:sz w:val="24"/>
          <w:szCs w:val="24"/>
        </w:rPr>
        <w:t>qui vend différents</w:t>
      </w:r>
      <w:r w:rsidR="00537353" w:rsidRPr="00624248">
        <w:rPr>
          <w:rFonts w:ascii="Times New Roman" w:hAnsi="Times New Roman" w:cs="Times New Roman"/>
          <w:strike/>
          <w:sz w:val="24"/>
          <w:szCs w:val="24"/>
        </w:rPr>
        <w:t xml:space="preserve"> modèles de motos marines couramment </w:t>
      </w:r>
      <w:r w:rsidR="00445CBE" w:rsidRPr="00624248">
        <w:rPr>
          <w:rFonts w:ascii="Times New Roman" w:hAnsi="Times New Roman" w:cs="Times New Roman"/>
          <w:strike/>
          <w:sz w:val="24"/>
          <w:szCs w:val="24"/>
        </w:rPr>
        <w:t>appelés «</w:t>
      </w:r>
      <w:r w:rsidR="00537353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proofErr w:type="spellStart"/>
      <w:r w:rsidR="00537353" w:rsidRPr="00624248">
        <w:rPr>
          <w:rFonts w:ascii="Times New Roman" w:hAnsi="Times New Roman" w:cs="Times New Roman"/>
          <w:strike/>
          <w:sz w:val="24"/>
          <w:szCs w:val="24"/>
        </w:rPr>
        <w:t>Seadoo</w:t>
      </w:r>
      <w:proofErr w:type="spellEnd"/>
      <w:r w:rsidR="00537353" w:rsidRPr="00624248">
        <w:rPr>
          <w:rFonts w:ascii="Times New Roman" w:hAnsi="Times New Roman" w:cs="Times New Roman"/>
          <w:strike/>
          <w:sz w:val="24"/>
          <w:szCs w:val="24"/>
        </w:rPr>
        <w:t> ». L’autre 25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r w:rsidR="00537353" w:rsidRPr="00624248">
        <w:rPr>
          <w:rFonts w:ascii="Times New Roman" w:hAnsi="Times New Roman" w:cs="Times New Roman"/>
          <w:strike/>
          <w:sz w:val="24"/>
          <w:szCs w:val="24"/>
        </w:rPr>
        <w:t xml:space="preserve">% est détenu par </w:t>
      </w:r>
      <w:r w:rsidR="001E6DD4" w:rsidRPr="00624248">
        <w:rPr>
          <w:rFonts w:ascii="Times New Roman" w:hAnsi="Times New Roman" w:cs="Times New Roman"/>
          <w:strike/>
          <w:sz w:val="24"/>
          <w:szCs w:val="24"/>
        </w:rPr>
        <w:t xml:space="preserve">une famille de la région qui, faute de relève, </w:t>
      </w:r>
      <w:r w:rsidR="00053C89" w:rsidRPr="00624248">
        <w:rPr>
          <w:rFonts w:ascii="Times New Roman" w:hAnsi="Times New Roman" w:cs="Times New Roman"/>
          <w:strike/>
          <w:sz w:val="24"/>
          <w:szCs w:val="24"/>
        </w:rPr>
        <w:t>avait</w:t>
      </w:r>
      <w:r w:rsidR="001E6DD4" w:rsidRPr="00624248">
        <w:rPr>
          <w:rFonts w:ascii="Times New Roman" w:hAnsi="Times New Roman" w:cs="Times New Roman"/>
          <w:strike/>
          <w:sz w:val="24"/>
          <w:szCs w:val="24"/>
        </w:rPr>
        <w:t xml:space="preserve"> décidé de céder</w:t>
      </w:r>
      <w:r w:rsidR="00E73270" w:rsidRPr="00624248">
        <w:rPr>
          <w:rFonts w:ascii="Times New Roman" w:hAnsi="Times New Roman" w:cs="Times New Roman"/>
          <w:strike/>
          <w:sz w:val="24"/>
          <w:szCs w:val="24"/>
        </w:rPr>
        <w:t xml:space="preserve"> une majorité de leurs parts</w:t>
      </w:r>
      <w:r w:rsidR="00334459" w:rsidRPr="00624248">
        <w:rPr>
          <w:rFonts w:ascii="Times New Roman" w:hAnsi="Times New Roman" w:cs="Times New Roman"/>
          <w:strike/>
          <w:sz w:val="24"/>
          <w:szCs w:val="24"/>
        </w:rPr>
        <w:t>, il y a quelques années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,</w:t>
      </w:r>
      <w:r w:rsidR="00445CBE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 xml:space="preserve">à </w:t>
      </w:r>
      <w:r w:rsidR="008C161B" w:rsidRPr="00624248">
        <w:rPr>
          <w:rFonts w:ascii="Times New Roman" w:hAnsi="Times New Roman" w:cs="Times New Roman"/>
          <w:strike/>
          <w:sz w:val="24"/>
          <w:szCs w:val="24"/>
        </w:rPr>
        <w:t>CRI</w:t>
      </w:r>
      <w:r w:rsidR="00445CBE" w:rsidRPr="00624248">
        <w:rPr>
          <w:rFonts w:ascii="Times New Roman" w:hAnsi="Times New Roman" w:cs="Times New Roman"/>
          <w:strike/>
          <w:sz w:val="24"/>
          <w:szCs w:val="24"/>
        </w:rPr>
        <w:t xml:space="preserve"> pour que l’entreprise demeure une référence dans la région.</w:t>
      </w:r>
      <w:r w:rsidR="00EA3666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</w:p>
    <w:p w14:paraId="4687A7E7" w14:textId="3C8FE761" w:rsidR="002A0C8E" w:rsidRPr="00624248" w:rsidRDefault="008C161B" w:rsidP="009B54E9">
      <w:pPr>
        <w:spacing w:line="360" w:lineRule="auto"/>
        <w:jc w:val="both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624248">
        <w:rPr>
          <w:rFonts w:ascii="Times New Roman" w:hAnsi="Times New Roman" w:cs="Times New Roman"/>
          <w:strike/>
          <w:sz w:val="24"/>
          <w:szCs w:val="24"/>
        </w:rPr>
        <w:t>Afin de planifier le plan</w:t>
      </w:r>
      <w:r w:rsidR="006E12E9" w:rsidRPr="00624248">
        <w:rPr>
          <w:rFonts w:ascii="Times New Roman" w:hAnsi="Times New Roman" w:cs="Times New Roman"/>
          <w:strike/>
          <w:sz w:val="24"/>
          <w:szCs w:val="24"/>
        </w:rPr>
        <w:t xml:space="preserve"> de croissance</w:t>
      </w:r>
      <w:r w:rsidR="00CA5FE9" w:rsidRPr="00624248">
        <w:rPr>
          <w:rFonts w:ascii="Times New Roman" w:hAnsi="Times New Roman" w:cs="Times New Roman"/>
          <w:strike/>
          <w:sz w:val="24"/>
          <w:szCs w:val="24"/>
        </w:rPr>
        <w:t>, CRI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voulait</w:t>
      </w:r>
      <w:r w:rsidR="00CA5FE9" w:rsidRPr="00624248">
        <w:rPr>
          <w:rFonts w:ascii="Times New Roman" w:hAnsi="Times New Roman" w:cs="Times New Roman"/>
          <w:strike/>
          <w:sz w:val="24"/>
          <w:szCs w:val="24"/>
        </w:rPr>
        <w:t xml:space="preserve"> faire l’acquisition d’un bâtiment supplémentaire pour servir d’entrepôt et 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augmenter leur niveau de stock pour mieux répondre à la demande en croissance. MMI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disposait alors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 d’un bâtiment dans la région, tout près des opérations de CRI, qui ne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servait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 pas</w:t>
      </w:r>
      <w:r w:rsidR="009C10A7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à ses</w:t>
      </w:r>
      <w:r w:rsidR="009C10A7" w:rsidRPr="00624248">
        <w:rPr>
          <w:rFonts w:ascii="Times New Roman" w:hAnsi="Times New Roman" w:cs="Times New Roman"/>
          <w:strike/>
          <w:sz w:val="24"/>
          <w:szCs w:val="24"/>
        </w:rPr>
        <w:t xml:space="preserve"> opérations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. CRI </w:t>
      </w:r>
      <w:r w:rsidR="00E14719" w:rsidRPr="00624248">
        <w:rPr>
          <w:rFonts w:ascii="Times New Roman" w:hAnsi="Times New Roman" w:cs="Times New Roman"/>
          <w:strike/>
          <w:sz w:val="24"/>
          <w:szCs w:val="24"/>
        </w:rPr>
        <w:t>a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 décid</w:t>
      </w:r>
      <w:r w:rsidR="00E14719" w:rsidRPr="00624248">
        <w:rPr>
          <w:rFonts w:ascii="Times New Roman" w:hAnsi="Times New Roman" w:cs="Times New Roman"/>
          <w:strike/>
          <w:sz w:val="24"/>
          <w:szCs w:val="24"/>
        </w:rPr>
        <w:t>é</w:t>
      </w:r>
      <w:r w:rsidR="00BD03E8" w:rsidRPr="00624248">
        <w:rPr>
          <w:rFonts w:ascii="Times New Roman" w:hAnsi="Times New Roman" w:cs="Times New Roman"/>
          <w:strike/>
          <w:sz w:val="24"/>
          <w:szCs w:val="24"/>
        </w:rPr>
        <w:t xml:space="preserve"> d’acquérir</w:t>
      </w:r>
      <w:r w:rsidR="00D15856" w:rsidRPr="00624248">
        <w:rPr>
          <w:rFonts w:ascii="Times New Roman" w:hAnsi="Times New Roman" w:cs="Times New Roman"/>
          <w:strike/>
          <w:sz w:val="24"/>
          <w:szCs w:val="24"/>
        </w:rPr>
        <w:t xml:space="preserve"> le bâtiment le 1</w:t>
      </w:r>
      <w:r w:rsidR="00D15856" w:rsidRPr="00624248">
        <w:rPr>
          <w:rFonts w:ascii="Times New Roman" w:hAnsi="Times New Roman" w:cs="Times New Roman"/>
          <w:strike/>
          <w:sz w:val="24"/>
          <w:szCs w:val="24"/>
          <w:vertAlign w:val="superscript"/>
        </w:rPr>
        <w:t>er</w:t>
      </w:r>
      <w:r w:rsidR="00D15856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366DF0" w:rsidRPr="00624248">
        <w:rPr>
          <w:rFonts w:ascii="Times New Roman" w:hAnsi="Times New Roman" w:cs="Times New Roman"/>
          <w:strike/>
          <w:sz w:val="24"/>
          <w:szCs w:val="24"/>
        </w:rPr>
        <w:t>septembre</w:t>
      </w:r>
      <w:r w:rsidR="0090368D" w:rsidRPr="00624248">
        <w:rPr>
          <w:rFonts w:ascii="Times New Roman" w:hAnsi="Times New Roman" w:cs="Times New Roman"/>
          <w:strike/>
          <w:sz w:val="24"/>
          <w:szCs w:val="24"/>
        </w:rPr>
        <w:t xml:space="preserve"> 20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2</w:t>
      </w:r>
      <w:r w:rsidR="00221C15">
        <w:rPr>
          <w:rFonts w:ascii="Times New Roman" w:hAnsi="Times New Roman" w:cs="Times New Roman"/>
          <w:strike/>
          <w:sz w:val="24"/>
          <w:szCs w:val="24"/>
        </w:rPr>
        <w:t>4</w:t>
      </w:r>
      <w:r w:rsidR="0090368D" w:rsidRPr="00624248">
        <w:rPr>
          <w:rFonts w:ascii="Times New Roman" w:hAnsi="Times New Roman" w:cs="Times New Roman"/>
          <w:strike/>
          <w:sz w:val="24"/>
          <w:szCs w:val="24"/>
        </w:rPr>
        <w:t xml:space="preserve"> pour une somme de </w:t>
      </w:r>
      <w:r w:rsidR="007A2D26" w:rsidRPr="00624248">
        <w:rPr>
          <w:rFonts w:ascii="Times New Roman" w:hAnsi="Times New Roman" w:cs="Times New Roman"/>
          <w:strike/>
          <w:sz w:val="24"/>
          <w:szCs w:val="24"/>
        </w:rPr>
        <w:t>325 000</w:t>
      </w:r>
      <w:r w:rsidR="0090368D" w:rsidRPr="00624248">
        <w:rPr>
          <w:rFonts w:ascii="Times New Roman" w:hAnsi="Times New Roman" w:cs="Times New Roman"/>
          <w:strike/>
          <w:sz w:val="24"/>
          <w:szCs w:val="24"/>
        </w:rPr>
        <w:t xml:space="preserve"> $. MMI avait acquis ce bâtiment </w:t>
      </w:r>
      <w:r w:rsidR="00CE4E48" w:rsidRPr="00624248">
        <w:rPr>
          <w:rFonts w:ascii="Times New Roman" w:hAnsi="Times New Roman" w:cs="Times New Roman"/>
          <w:strike/>
          <w:sz w:val="24"/>
          <w:szCs w:val="24"/>
        </w:rPr>
        <w:t xml:space="preserve">il y a </w:t>
      </w:r>
      <w:r w:rsidR="004C089E" w:rsidRPr="00624248">
        <w:rPr>
          <w:rFonts w:ascii="Times New Roman" w:hAnsi="Times New Roman" w:cs="Times New Roman"/>
          <w:strike/>
          <w:sz w:val="24"/>
          <w:szCs w:val="24"/>
        </w:rPr>
        <w:t>précisément</w:t>
      </w:r>
      <w:r w:rsidR="00CE4E48" w:rsidRPr="00624248">
        <w:rPr>
          <w:rFonts w:ascii="Times New Roman" w:hAnsi="Times New Roman" w:cs="Times New Roman"/>
          <w:strike/>
          <w:sz w:val="24"/>
          <w:szCs w:val="24"/>
        </w:rPr>
        <w:t xml:space="preserve"> 10 ans pour une somme de </w:t>
      </w:r>
      <w:r w:rsidR="007A2D26" w:rsidRPr="00624248">
        <w:rPr>
          <w:rFonts w:ascii="Times New Roman" w:hAnsi="Times New Roman" w:cs="Times New Roman"/>
          <w:strike/>
          <w:sz w:val="24"/>
          <w:szCs w:val="24"/>
        </w:rPr>
        <w:t>300 000</w:t>
      </w:r>
      <w:r w:rsidR="0039721E" w:rsidRPr="00624248">
        <w:rPr>
          <w:rFonts w:ascii="Times New Roman" w:hAnsi="Times New Roman" w:cs="Times New Roman"/>
          <w:strike/>
          <w:sz w:val="24"/>
          <w:szCs w:val="24"/>
        </w:rPr>
        <w:t xml:space="preserve"> $. </w:t>
      </w:r>
      <w:r w:rsidR="00ED231D" w:rsidRPr="00624248">
        <w:rPr>
          <w:rFonts w:ascii="Times New Roman" w:hAnsi="Times New Roman" w:cs="Times New Roman"/>
          <w:strike/>
          <w:sz w:val="24"/>
          <w:szCs w:val="24"/>
        </w:rPr>
        <w:t xml:space="preserve">À l’époque, </w:t>
      </w:r>
      <w:r w:rsidR="00FA6702" w:rsidRPr="00624248">
        <w:rPr>
          <w:rFonts w:ascii="Times New Roman" w:hAnsi="Times New Roman" w:cs="Times New Roman"/>
          <w:strike/>
          <w:sz w:val="24"/>
          <w:szCs w:val="24"/>
        </w:rPr>
        <w:t>MMI estimait que le bâtiment aurait une vie utile de 40 ans</w:t>
      </w:r>
      <w:r w:rsidR="006B6BAA" w:rsidRPr="00624248">
        <w:rPr>
          <w:rFonts w:ascii="Times New Roman" w:hAnsi="Times New Roman" w:cs="Times New Roman"/>
          <w:strike/>
          <w:sz w:val="24"/>
          <w:szCs w:val="24"/>
        </w:rPr>
        <w:t>, sans valeur résiduelle</w:t>
      </w:r>
      <w:r w:rsidR="00FA6702" w:rsidRPr="00624248">
        <w:rPr>
          <w:rFonts w:ascii="Times New Roman" w:hAnsi="Times New Roman" w:cs="Times New Roman"/>
          <w:strike/>
          <w:sz w:val="24"/>
          <w:szCs w:val="24"/>
        </w:rPr>
        <w:t>.</w:t>
      </w:r>
      <w:r w:rsidR="00A31179" w:rsidRPr="00624248">
        <w:rPr>
          <w:rFonts w:ascii="Times New Roman" w:hAnsi="Times New Roman" w:cs="Times New Roman"/>
          <w:strike/>
          <w:sz w:val="24"/>
          <w:szCs w:val="24"/>
        </w:rPr>
        <w:t xml:space="preserve"> CRI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estime que la</w:t>
      </w:r>
      <w:r w:rsidR="00A31179" w:rsidRPr="00624248">
        <w:rPr>
          <w:rFonts w:ascii="Times New Roman" w:hAnsi="Times New Roman" w:cs="Times New Roman"/>
          <w:strike/>
          <w:sz w:val="24"/>
          <w:szCs w:val="24"/>
        </w:rPr>
        <w:t xml:space="preserve"> durée de vie utile 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de cette bâtisse est encore de</w:t>
      </w:r>
      <w:r w:rsidR="00A31179" w:rsidRPr="00624248">
        <w:rPr>
          <w:rFonts w:ascii="Times New Roman" w:hAnsi="Times New Roman" w:cs="Times New Roman"/>
          <w:strike/>
          <w:sz w:val="24"/>
          <w:szCs w:val="24"/>
        </w:rPr>
        <w:t xml:space="preserve"> 40 ans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 xml:space="preserve"> au moment où elle l’a acquise de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 xml:space="preserve"> MMI</w:t>
      </w:r>
      <w:r w:rsidR="00627E38" w:rsidRPr="00624248">
        <w:rPr>
          <w:rFonts w:ascii="Times New Roman" w:hAnsi="Times New Roman" w:cs="Times New Roman"/>
          <w:strike/>
          <w:sz w:val="24"/>
          <w:szCs w:val="24"/>
        </w:rPr>
        <w:t>.</w:t>
      </w:r>
      <w:r w:rsidR="00FA6702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004C61" w:rsidRPr="00624248">
        <w:rPr>
          <w:rFonts w:ascii="Times New Roman" w:hAnsi="Times New Roman" w:cs="Times New Roman"/>
          <w:strike/>
          <w:sz w:val="24"/>
          <w:szCs w:val="24"/>
        </w:rPr>
        <w:t>La somme payée par CRI pour le bâtiment a été établi</w:t>
      </w:r>
      <w:r w:rsidR="00650B77" w:rsidRPr="00624248">
        <w:rPr>
          <w:rFonts w:ascii="Times New Roman" w:hAnsi="Times New Roman" w:cs="Times New Roman"/>
          <w:strike/>
          <w:sz w:val="24"/>
          <w:szCs w:val="24"/>
        </w:rPr>
        <w:t>e</w:t>
      </w:r>
      <w:r w:rsidR="00004C61" w:rsidRPr="00624248">
        <w:rPr>
          <w:rFonts w:ascii="Times New Roman" w:hAnsi="Times New Roman" w:cs="Times New Roman"/>
          <w:strike/>
          <w:sz w:val="24"/>
          <w:szCs w:val="24"/>
        </w:rPr>
        <w:t xml:space="preserve"> en fonction de bâtiments </w:t>
      </w:r>
      <w:r w:rsidR="00004C61" w:rsidRPr="00624248">
        <w:rPr>
          <w:rFonts w:ascii="Times New Roman" w:hAnsi="Times New Roman" w:cs="Times New Roman"/>
          <w:strike/>
          <w:sz w:val="24"/>
          <w:szCs w:val="24"/>
        </w:rPr>
        <w:lastRenderedPageBreak/>
        <w:t>semblables vu</w:t>
      </w:r>
      <w:r w:rsidR="0048400A" w:rsidRPr="00624248">
        <w:rPr>
          <w:rFonts w:ascii="Times New Roman" w:hAnsi="Times New Roman" w:cs="Times New Roman"/>
          <w:strike/>
          <w:sz w:val="24"/>
          <w:szCs w:val="24"/>
        </w:rPr>
        <w:t>s</w:t>
      </w:r>
      <w:r w:rsidR="00004C61" w:rsidRPr="00624248">
        <w:rPr>
          <w:rFonts w:ascii="Times New Roman" w:hAnsi="Times New Roman" w:cs="Times New Roman"/>
          <w:strike/>
          <w:sz w:val="24"/>
          <w:szCs w:val="24"/>
        </w:rPr>
        <w:t xml:space="preserve"> sur </w:t>
      </w:r>
      <w:r w:rsidR="00E55BF3" w:rsidRPr="00624248">
        <w:rPr>
          <w:rFonts w:ascii="Times New Roman" w:hAnsi="Times New Roman" w:cs="Times New Roman"/>
          <w:strike/>
          <w:sz w:val="24"/>
          <w:szCs w:val="24"/>
        </w:rPr>
        <w:t>C</w:t>
      </w:r>
      <w:r w:rsidR="007F2693" w:rsidRPr="00624248">
        <w:rPr>
          <w:rFonts w:ascii="Times New Roman" w:hAnsi="Times New Roman" w:cs="Times New Roman"/>
          <w:strike/>
          <w:sz w:val="24"/>
          <w:szCs w:val="24"/>
        </w:rPr>
        <w:t>entris</w:t>
      </w:r>
      <w:r w:rsidR="00616460" w:rsidRPr="00624248">
        <w:rPr>
          <w:rFonts w:ascii="Times New Roman" w:hAnsi="Times New Roman" w:cs="Times New Roman"/>
          <w:strike/>
          <w:sz w:val="24"/>
          <w:szCs w:val="24"/>
        </w:rPr>
        <w:t xml:space="preserve"> lors des derniers mois précédent</w:t>
      </w:r>
      <w:r w:rsidR="00650B77" w:rsidRPr="00624248">
        <w:rPr>
          <w:rFonts w:ascii="Times New Roman" w:hAnsi="Times New Roman" w:cs="Times New Roman"/>
          <w:strike/>
          <w:sz w:val="24"/>
          <w:szCs w:val="24"/>
        </w:rPr>
        <w:t>s</w:t>
      </w:r>
      <w:r w:rsidR="00616460" w:rsidRPr="00624248">
        <w:rPr>
          <w:rFonts w:ascii="Times New Roman" w:hAnsi="Times New Roman" w:cs="Times New Roman"/>
          <w:strike/>
          <w:sz w:val="24"/>
          <w:szCs w:val="24"/>
        </w:rPr>
        <w:t xml:space="preserve"> la transaction</w:t>
      </w:r>
      <w:r w:rsidR="00610764" w:rsidRPr="00624248">
        <w:rPr>
          <w:rFonts w:ascii="Times New Roman" w:hAnsi="Times New Roman" w:cs="Times New Roman"/>
          <w:strike/>
          <w:sz w:val="24"/>
          <w:szCs w:val="24"/>
        </w:rPr>
        <w:t>, corroboré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>e</w:t>
      </w:r>
      <w:r w:rsidR="00610764" w:rsidRPr="00624248">
        <w:rPr>
          <w:rFonts w:ascii="Times New Roman" w:hAnsi="Times New Roman" w:cs="Times New Roman"/>
          <w:strike/>
          <w:sz w:val="24"/>
          <w:szCs w:val="24"/>
        </w:rPr>
        <w:t xml:space="preserve"> par un rapport d’un évaluateur agréé.</w:t>
      </w:r>
    </w:p>
    <w:p w14:paraId="4DF1039E" w14:textId="46774182" w:rsidR="00432D81" w:rsidRPr="00624248" w:rsidRDefault="00B270A7" w:rsidP="009B54E9">
      <w:pPr>
        <w:spacing w:line="36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624248">
        <w:rPr>
          <w:rFonts w:ascii="Times New Roman" w:hAnsi="Times New Roman" w:cs="Times New Roman"/>
          <w:strike/>
          <w:sz w:val="24"/>
          <w:szCs w:val="24"/>
        </w:rPr>
        <w:t>Anaïs a comptabilisé</w:t>
      </w:r>
      <w:r w:rsidR="00A066F6" w:rsidRPr="00624248">
        <w:rPr>
          <w:rFonts w:ascii="Times New Roman" w:hAnsi="Times New Roman" w:cs="Times New Roman"/>
          <w:strike/>
          <w:sz w:val="24"/>
          <w:szCs w:val="24"/>
        </w:rPr>
        <w:t xml:space="preserve"> la bâtisse</w:t>
      </w: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 dans les livres de CRI au montant de 325 000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r w:rsidRPr="00624248">
        <w:rPr>
          <w:rFonts w:ascii="Times New Roman" w:hAnsi="Times New Roman" w:cs="Times New Roman"/>
          <w:strike/>
          <w:sz w:val="24"/>
          <w:szCs w:val="24"/>
        </w:rPr>
        <w:t>$</w:t>
      </w:r>
      <w:r w:rsidR="00C457BA" w:rsidRPr="00624248">
        <w:rPr>
          <w:rFonts w:ascii="Times New Roman" w:hAnsi="Times New Roman" w:cs="Times New Roman"/>
          <w:strike/>
          <w:sz w:val="24"/>
          <w:szCs w:val="24"/>
        </w:rPr>
        <w:t>, et y a additionné les frais de notaire payés au montant de 5 000 $.</w:t>
      </w:r>
    </w:p>
    <w:p w14:paraId="4E89F6EB" w14:textId="2A21F115" w:rsidR="00EE29A8" w:rsidRPr="00624248" w:rsidRDefault="002A0C8E" w:rsidP="009B54E9">
      <w:pPr>
        <w:spacing w:line="36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Vers la fin de l’année financière, soit au début du mois </w:t>
      </w:r>
      <w:r w:rsidR="00366DF0" w:rsidRPr="00624248">
        <w:rPr>
          <w:rFonts w:ascii="Times New Roman" w:hAnsi="Times New Roman" w:cs="Times New Roman"/>
          <w:strike/>
          <w:sz w:val="24"/>
          <w:szCs w:val="24"/>
        </w:rPr>
        <w:t>d’août</w:t>
      </w: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, CRI </w:t>
      </w:r>
      <w:r w:rsidR="00506ED6" w:rsidRPr="00624248">
        <w:rPr>
          <w:rFonts w:ascii="Times New Roman" w:hAnsi="Times New Roman" w:cs="Times New Roman"/>
          <w:strike/>
          <w:sz w:val="24"/>
          <w:szCs w:val="24"/>
        </w:rPr>
        <w:t xml:space="preserve">a décidé de mettre en vente le bâtiment précédemment acquis de MMI étant donné </w:t>
      </w:r>
      <w:r w:rsidR="00A066F6" w:rsidRPr="00624248">
        <w:rPr>
          <w:rFonts w:ascii="Times New Roman" w:hAnsi="Times New Roman" w:cs="Times New Roman"/>
          <w:strike/>
          <w:sz w:val="24"/>
          <w:szCs w:val="24"/>
        </w:rPr>
        <w:t>que les dirigeants</w:t>
      </w:r>
      <w:r w:rsidR="00506ED6" w:rsidRPr="00624248">
        <w:rPr>
          <w:rFonts w:ascii="Times New Roman" w:hAnsi="Times New Roman" w:cs="Times New Roman"/>
          <w:strike/>
          <w:sz w:val="24"/>
          <w:szCs w:val="24"/>
        </w:rPr>
        <w:t xml:space="preserve"> se sont </w:t>
      </w:r>
      <w:r w:rsidR="009C3B4E" w:rsidRPr="00624248">
        <w:rPr>
          <w:rFonts w:ascii="Times New Roman" w:hAnsi="Times New Roman" w:cs="Times New Roman"/>
          <w:strike/>
          <w:sz w:val="24"/>
          <w:szCs w:val="24"/>
        </w:rPr>
        <w:t>rendu</w:t>
      </w:r>
      <w:r w:rsidR="00506ED6" w:rsidRPr="00624248">
        <w:rPr>
          <w:rFonts w:ascii="Times New Roman" w:hAnsi="Times New Roman" w:cs="Times New Roman"/>
          <w:strike/>
          <w:sz w:val="24"/>
          <w:szCs w:val="24"/>
        </w:rPr>
        <w:t xml:space="preserve"> compte que les besoins de CRI surpassai</w:t>
      </w:r>
      <w:r w:rsidR="0061280E" w:rsidRPr="00624248">
        <w:rPr>
          <w:rFonts w:ascii="Times New Roman" w:hAnsi="Times New Roman" w:cs="Times New Roman"/>
          <w:strike/>
          <w:sz w:val="24"/>
          <w:szCs w:val="24"/>
        </w:rPr>
        <w:t>en</w:t>
      </w:r>
      <w:r w:rsidR="00506ED6" w:rsidRPr="00624248">
        <w:rPr>
          <w:rFonts w:ascii="Times New Roman" w:hAnsi="Times New Roman" w:cs="Times New Roman"/>
          <w:strike/>
          <w:sz w:val="24"/>
          <w:szCs w:val="24"/>
        </w:rPr>
        <w:t xml:space="preserve">t l’espace proposé par le bâtiment acquis </w:t>
      </w:r>
      <w:r w:rsidR="006F4580" w:rsidRPr="00624248">
        <w:rPr>
          <w:rFonts w:ascii="Times New Roman" w:hAnsi="Times New Roman" w:cs="Times New Roman"/>
          <w:strike/>
          <w:sz w:val="24"/>
          <w:szCs w:val="24"/>
        </w:rPr>
        <w:t>précédemment.</w:t>
      </w:r>
      <w:r w:rsidR="0072741B" w:rsidRPr="00624248">
        <w:rPr>
          <w:rFonts w:ascii="Times New Roman" w:hAnsi="Times New Roman" w:cs="Times New Roman"/>
          <w:strike/>
          <w:sz w:val="24"/>
          <w:szCs w:val="24"/>
        </w:rPr>
        <w:t xml:space="preserve"> Puisque CRI n’a aucunement </w:t>
      </w:r>
      <w:r w:rsidR="00682A87" w:rsidRPr="00624248">
        <w:rPr>
          <w:rFonts w:ascii="Times New Roman" w:hAnsi="Times New Roman" w:cs="Times New Roman"/>
          <w:strike/>
          <w:sz w:val="24"/>
          <w:szCs w:val="24"/>
        </w:rPr>
        <w:t xml:space="preserve">l’intention de garder le bâtiment, 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>elle</w:t>
      </w:r>
      <w:r w:rsidR="00682A87" w:rsidRPr="00624248">
        <w:rPr>
          <w:rFonts w:ascii="Times New Roman" w:hAnsi="Times New Roman" w:cs="Times New Roman"/>
          <w:strike/>
          <w:sz w:val="24"/>
          <w:szCs w:val="24"/>
        </w:rPr>
        <w:t xml:space="preserve"> engage l</w:t>
      </w:r>
      <w:r w:rsidR="00061A1C" w:rsidRPr="00624248">
        <w:rPr>
          <w:rFonts w:ascii="Times New Roman" w:hAnsi="Times New Roman" w:cs="Times New Roman"/>
          <w:strike/>
          <w:sz w:val="24"/>
          <w:szCs w:val="24"/>
        </w:rPr>
        <w:t>e 1</w:t>
      </w:r>
      <w:r w:rsidR="00061A1C" w:rsidRPr="00624248">
        <w:rPr>
          <w:rFonts w:ascii="Times New Roman" w:hAnsi="Times New Roman" w:cs="Times New Roman"/>
          <w:strike/>
          <w:sz w:val="24"/>
          <w:szCs w:val="24"/>
          <w:vertAlign w:val="superscript"/>
        </w:rPr>
        <w:t>er</w:t>
      </w:r>
      <w:r w:rsidR="00061A1C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366DF0" w:rsidRPr="00624248">
        <w:rPr>
          <w:rFonts w:ascii="Times New Roman" w:hAnsi="Times New Roman" w:cs="Times New Roman"/>
          <w:strike/>
          <w:sz w:val="24"/>
          <w:szCs w:val="24"/>
        </w:rPr>
        <w:t>août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 xml:space="preserve"> 202</w:t>
      </w:r>
      <w:r w:rsidR="00221C15">
        <w:rPr>
          <w:rFonts w:ascii="Times New Roman" w:hAnsi="Times New Roman" w:cs="Times New Roman"/>
          <w:strike/>
          <w:sz w:val="24"/>
          <w:szCs w:val="24"/>
        </w:rPr>
        <w:t>5</w:t>
      </w:r>
      <w:r w:rsidR="00366DF0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094A04" w:rsidRPr="00624248">
        <w:rPr>
          <w:rFonts w:ascii="Times New Roman" w:hAnsi="Times New Roman" w:cs="Times New Roman"/>
          <w:strike/>
          <w:sz w:val="24"/>
          <w:szCs w:val="24"/>
        </w:rPr>
        <w:t>Jeremy</w:t>
      </w:r>
      <w:r w:rsidR="00C445F2" w:rsidRPr="00624248">
        <w:rPr>
          <w:rFonts w:ascii="Times New Roman" w:hAnsi="Times New Roman" w:cs="Times New Roman"/>
          <w:strike/>
          <w:sz w:val="24"/>
          <w:szCs w:val="24"/>
        </w:rPr>
        <w:t xml:space="preserve"> Leduc</w:t>
      </w:r>
      <w:r w:rsidR="006C68A5" w:rsidRPr="00624248">
        <w:rPr>
          <w:rFonts w:ascii="Times New Roman" w:hAnsi="Times New Roman" w:cs="Times New Roman"/>
          <w:strike/>
          <w:sz w:val="24"/>
          <w:szCs w:val="24"/>
        </w:rPr>
        <w:t xml:space="preserve">, un courtier immobilier, afin de mettre le bâtiment en vente à un prix </w:t>
      </w:r>
      <w:r w:rsidR="00FF4578" w:rsidRPr="00624248">
        <w:rPr>
          <w:rFonts w:ascii="Times New Roman" w:hAnsi="Times New Roman" w:cs="Times New Roman"/>
          <w:strike/>
          <w:sz w:val="24"/>
          <w:szCs w:val="24"/>
        </w:rPr>
        <w:t>similaire au</w:t>
      </w:r>
      <w:r w:rsidR="006C68A5" w:rsidRPr="00624248">
        <w:rPr>
          <w:rFonts w:ascii="Times New Roman" w:hAnsi="Times New Roman" w:cs="Times New Roman"/>
          <w:strike/>
          <w:sz w:val="24"/>
          <w:szCs w:val="24"/>
        </w:rPr>
        <w:t xml:space="preserve"> prix payé par CRI. </w:t>
      </w:r>
      <w:r w:rsidR="00094A04" w:rsidRPr="00624248">
        <w:rPr>
          <w:rFonts w:ascii="Times New Roman" w:hAnsi="Times New Roman" w:cs="Times New Roman"/>
          <w:strike/>
          <w:sz w:val="24"/>
          <w:szCs w:val="24"/>
        </w:rPr>
        <w:t>Jeremy</w:t>
      </w:r>
      <w:r w:rsidR="0028684E" w:rsidRPr="00624248">
        <w:rPr>
          <w:rFonts w:ascii="Times New Roman" w:hAnsi="Times New Roman" w:cs="Times New Roman"/>
          <w:strike/>
          <w:sz w:val="24"/>
          <w:szCs w:val="24"/>
        </w:rPr>
        <w:t xml:space="preserve"> s’attend à ce que le bâtiment soit 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vendu</w:t>
      </w:r>
      <w:r w:rsidR="0028684E" w:rsidRPr="00624248">
        <w:rPr>
          <w:rFonts w:ascii="Times New Roman" w:hAnsi="Times New Roman" w:cs="Times New Roman"/>
          <w:strike/>
          <w:sz w:val="24"/>
          <w:szCs w:val="24"/>
        </w:rPr>
        <w:t xml:space="preserve"> relativement rapidement vu son emplacement de choix</w:t>
      </w:r>
      <w:r w:rsidR="00EE29A8" w:rsidRPr="00624248">
        <w:rPr>
          <w:rFonts w:ascii="Times New Roman" w:hAnsi="Times New Roman" w:cs="Times New Roman"/>
          <w:strike/>
          <w:sz w:val="24"/>
          <w:szCs w:val="24"/>
        </w:rPr>
        <w:t>.</w:t>
      </w:r>
      <w:r w:rsidR="007F4C38" w:rsidRPr="00624248">
        <w:rPr>
          <w:rFonts w:ascii="Times New Roman" w:hAnsi="Times New Roman" w:cs="Times New Roman"/>
          <w:strike/>
          <w:sz w:val="24"/>
          <w:szCs w:val="24"/>
        </w:rPr>
        <w:t xml:space="preserve"> Jeremy demande une commission de 5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r w:rsidR="007F4C38" w:rsidRPr="00624248">
        <w:rPr>
          <w:rFonts w:ascii="Times New Roman" w:hAnsi="Times New Roman" w:cs="Times New Roman"/>
          <w:strike/>
          <w:sz w:val="24"/>
          <w:szCs w:val="24"/>
        </w:rPr>
        <w:t>% du prix de vente à titre de paiement</w:t>
      </w:r>
      <w:r w:rsidR="00F15026" w:rsidRPr="00624248">
        <w:rPr>
          <w:rFonts w:ascii="Times New Roman" w:hAnsi="Times New Roman" w:cs="Times New Roman"/>
          <w:strike/>
          <w:sz w:val="24"/>
          <w:szCs w:val="24"/>
        </w:rPr>
        <w:t xml:space="preserve"> lorsque la bâtisse sera vendue</w:t>
      </w:r>
      <w:r w:rsidR="00DB4D2E" w:rsidRPr="00624248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A066F6" w:rsidRPr="00624248">
        <w:rPr>
          <w:rFonts w:ascii="Times New Roman" w:hAnsi="Times New Roman" w:cs="Times New Roman"/>
          <w:strike/>
          <w:sz w:val="24"/>
          <w:szCs w:val="24"/>
        </w:rPr>
        <w:t>alors que</w:t>
      </w:r>
      <w:r w:rsidR="00DB4D2E" w:rsidRPr="00624248">
        <w:rPr>
          <w:rFonts w:ascii="Times New Roman" w:hAnsi="Times New Roman" w:cs="Times New Roman"/>
          <w:strike/>
          <w:sz w:val="24"/>
          <w:szCs w:val="24"/>
        </w:rPr>
        <w:t xml:space="preserve"> les frais de notaires sont estimés à 5 000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 </w:t>
      </w:r>
      <w:r w:rsidR="00DB4D2E" w:rsidRPr="00624248">
        <w:rPr>
          <w:rFonts w:ascii="Times New Roman" w:hAnsi="Times New Roman" w:cs="Times New Roman"/>
          <w:strike/>
          <w:sz w:val="24"/>
          <w:szCs w:val="24"/>
        </w:rPr>
        <w:t>$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, payables par l’acheteur</w:t>
      </w:r>
      <w:r w:rsidR="00F15026" w:rsidRPr="00624248">
        <w:rPr>
          <w:rFonts w:ascii="Times New Roman" w:hAnsi="Times New Roman" w:cs="Times New Roman"/>
          <w:strike/>
          <w:sz w:val="24"/>
          <w:szCs w:val="24"/>
        </w:rPr>
        <w:t xml:space="preserve">. </w:t>
      </w:r>
    </w:p>
    <w:p w14:paraId="181AEEC7" w14:textId="18DBA859" w:rsidR="00351300" w:rsidRPr="00624248" w:rsidRDefault="00351300" w:rsidP="009B54E9">
      <w:pPr>
        <w:spacing w:line="36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624248">
        <w:rPr>
          <w:rFonts w:ascii="Times New Roman" w:hAnsi="Times New Roman" w:cs="Times New Roman"/>
          <w:strike/>
          <w:sz w:val="24"/>
          <w:szCs w:val="24"/>
        </w:rPr>
        <w:t>Aucun traitement particulier n’a été accordé au bâtiment</w:t>
      </w:r>
      <w:r w:rsidR="002D25EF" w:rsidRPr="00624248">
        <w:rPr>
          <w:rFonts w:ascii="Times New Roman" w:hAnsi="Times New Roman" w:cs="Times New Roman"/>
          <w:strike/>
          <w:sz w:val="24"/>
          <w:szCs w:val="24"/>
        </w:rPr>
        <w:t xml:space="preserve">, </w:t>
      </w:r>
      <w:r w:rsidR="00EA4234" w:rsidRPr="00624248">
        <w:rPr>
          <w:rFonts w:ascii="Times New Roman" w:hAnsi="Times New Roman" w:cs="Times New Roman"/>
          <w:strike/>
          <w:sz w:val="24"/>
          <w:szCs w:val="24"/>
        </w:rPr>
        <w:t>à la suite de</w:t>
      </w: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 sa mise en vente</w:t>
      </w:r>
      <w:r w:rsidR="002D25EF" w:rsidRPr="00624248">
        <w:rPr>
          <w:rFonts w:ascii="Times New Roman" w:hAnsi="Times New Roman" w:cs="Times New Roman"/>
          <w:strike/>
          <w:sz w:val="24"/>
          <w:szCs w:val="24"/>
        </w:rPr>
        <w:t>,</w:t>
      </w:r>
      <w:r w:rsidRPr="00624248">
        <w:rPr>
          <w:rFonts w:ascii="Times New Roman" w:hAnsi="Times New Roman" w:cs="Times New Roman"/>
          <w:strike/>
          <w:sz w:val="24"/>
          <w:szCs w:val="24"/>
        </w:rPr>
        <w:t xml:space="preserve"> par Anaïs.</w:t>
      </w:r>
    </w:p>
    <w:sectPr w:rsidR="00351300" w:rsidRPr="00624248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62D90" w14:textId="77777777" w:rsidR="00D40976" w:rsidRDefault="00D40976" w:rsidP="00ED3857">
      <w:pPr>
        <w:spacing w:after="0" w:line="240" w:lineRule="auto"/>
      </w:pPr>
      <w:r>
        <w:separator/>
      </w:r>
    </w:p>
  </w:endnote>
  <w:endnote w:type="continuationSeparator" w:id="0">
    <w:p w14:paraId="39698408" w14:textId="77777777" w:rsidR="00D40976" w:rsidRDefault="00D40976" w:rsidP="00ED3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83DE1" w14:textId="6D750324" w:rsidR="00FC0692" w:rsidRPr="00627E38" w:rsidRDefault="00DB54E7">
    <w:pPr>
      <w:pStyle w:val="Footer"/>
      <w:rPr>
        <w:i/>
        <w:iCs/>
      </w:rPr>
    </w:pPr>
    <w:r w:rsidRPr="00627E38">
      <w:rPr>
        <w:i/>
        <w:iCs/>
      </w:rPr>
      <w:t xml:space="preserve">Cas rédigé par Anthony Provencher, </w:t>
    </w:r>
    <w:r w:rsidR="00DA1E10" w:rsidRPr="00627E38">
      <w:rPr>
        <w:i/>
        <w:iCs/>
      </w:rPr>
      <w:t>revu par</w:t>
    </w:r>
    <w:r w:rsidRPr="00627E38">
      <w:rPr>
        <w:i/>
        <w:iCs/>
      </w:rPr>
      <w:t xml:space="preserve"> Louise Overbeek © HEC Montréal, </w:t>
    </w:r>
    <w:r w:rsidR="009001D7">
      <w:rPr>
        <w:i/>
        <w:iCs/>
      </w:rPr>
      <w:t xml:space="preserve">janvier </w:t>
    </w:r>
    <w:r w:rsidRPr="00627E38">
      <w:rPr>
        <w:i/>
        <w:iCs/>
      </w:rPr>
      <w:t>202</w:t>
    </w:r>
    <w:r w:rsidR="009001D7">
      <w:rPr>
        <w:i/>
        <w:iCs/>
      </w:rPr>
      <w:t>5</w:t>
    </w:r>
    <w:r w:rsidRPr="00627E38">
      <w:rPr>
        <w:i/>
        <w:i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3BB15" w14:textId="77777777" w:rsidR="00D40976" w:rsidRDefault="00D40976" w:rsidP="00ED3857">
      <w:pPr>
        <w:spacing w:after="0" w:line="240" w:lineRule="auto"/>
      </w:pPr>
      <w:r>
        <w:separator/>
      </w:r>
    </w:p>
  </w:footnote>
  <w:footnote w:type="continuationSeparator" w:id="0">
    <w:p w14:paraId="5EECBA5B" w14:textId="77777777" w:rsidR="00D40976" w:rsidRDefault="00D40976" w:rsidP="00ED38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B8"/>
    <w:rsid w:val="00004C61"/>
    <w:rsid w:val="00053C89"/>
    <w:rsid w:val="00061A1C"/>
    <w:rsid w:val="00064EDD"/>
    <w:rsid w:val="00086EC5"/>
    <w:rsid w:val="00094A04"/>
    <w:rsid w:val="000A73AB"/>
    <w:rsid w:val="000B6FB8"/>
    <w:rsid w:val="000C46E9"/>
    <w:rsid w:val="000D36E7"/>
    <w:rsid w:val="000E3106"/>
    <w:rsid w:val="000E5FF3"/>
    <w:rsid w:val="000E6BDB"/>
    <w:rsid w:val="000F551D"/>
    <w:rsid w:val="00104E5C"/>
    <w:rsid w:val="00133F15"/>
    <w:rsid w:val="00152E6A"/>
    <w:rsid w:val="00180C19"/>
    <w:rsid w:val="001A7BEC"/>
    <w:rsid w:val="001B6025"/>
    <w:rsid w:val="001C71CB"/>
    <w:rsid w:val="001C768B"/>
    <w:rsid w:val="001E1A97"/>
    <w:rsid w:val="001E2D4E"/>
    <w:rsid w:val="001E6DD4"/>
    <w:rsid w:val="001E7379"/>
    <w:rsid w:val="00214CD9"/>
    <w:rsid w:val="00221C15"/>
    <w:rsid w:val="00222E76"/>
    <w:rsid w:val="002544D8"/>
    <w:rsid w:val="00254684"/>
    <w:rsid w:val="0028684E"/>
    <w:rsid w:val="002A0C8E"/>
    <w:rsid w:val="002B30DA"/>
    <w:rsid w:val="002D25EF"/>
    <w:rsid w:val="00300697"/>
    <w:rsid w:val="00302FFC"/>
    <w:rsid w:val="00306015"/>
    <w:rsid w:val="003325B4"/>
    <w:rsid w:val="00334459"/>
    <w:rsid w:val="0034360C"/>
    <w:rsid w:val="00351300"/>
    <w:rsid w:val="00366DF0"/>
    <w:rsid w:val="0039721E"/>
    <w:rsid w:val="003C6D01"/>
    <w:rsid w:val="0041566C"/>
    <w:rsid w:val="00432D81"/>
    <w:rsid w:val="00443BA9"/>
    <w:rsid w:val="00445CBE"/>
    <w:rsid w:val="00452DEC"/>
    <w:rsid w:val="00462681"/>
    <w:rsid w:val="00466028"/>
    <w:rsid w:val="00480D96"/>
    <w:rsid w:val="0048400A"/>
    <w:rsid w:val="00491CE9"/>
    <w:rsid w:val="004C089E"/>
    <w:rsid w:val="00506ED6"/>
    <w:rsid w:val="00537353"/>
    <w:rsid w:val="00540175"/>
    <w:rsid w:val="00547CDE"/>
    <w:rsid w:val="005548B5"/>
    <w:rsid w:val="00572C59"/>
    <w:rsid w:val="00587735"/>
    <w:rsid w:val="005966BF"/>
    <w:rsid w:val="00597C67"/>
    <w:rsid w:val="005A02AB"/>
    <w:rsid w:val="005A0A8E"/>
    <w:rsid w:val="005A6BEB"/>
    <w:rsid w:val="005D6070"/>
    <w:rsid w:val="005D7904"/>
    <w:rsid w:val="005F71C0"/>
    <w:rsid w:val="00610764"/>
    <w:rsid w:val="0061280E"/>
    <w:rsid w:val="00616460"/>
    <w:rsid w:val="00620D8E"/>
    <w:rsid w:val="00624248"/>
    <w:rsid w:val="00627E38"/>
    <w:rsid w:val="00642BEE"/>
    <w:rsid w:val="00650B77"/>
    <w:rsid w:val="00655EBA"/>
    <w:rsid w:val="00663150"/>
    <w:rsid w:val="00677DF8"/>
    <w:rsid w:val="00682A87"/>
    <w:rsid w:val="00691F68"/>
    <w:rsid w:val="006B2833"/>
    <w:rsid w:val="006B6BAA"/>
    <w:rsid w:val="006B7260"/>
    <w:rsid w:val="006C216F"/>
    <w:rsid w:val="006C68A5"/>
    <w:rsid w:val="006D2D00"/>
    <w:rsid w:val="006E12E9"/>
    <w:rsid w:val="006F4580"/>
    <w:rsid w:val="00701484"/>
    <w:rsid w:val="00724B81"/>
    <w:rsid w:val="0072741B"/>
    <w:rsid w:val="00733605"/>
    <w:rsid w:val="007358C6"/>
    <w:rsid w:val="0078444F"/>
    <w:rsid w:val="00785D99"/>
    <w:rsid w:val="007A2D26"/>
    <w:rsid w:val="007A7140"/>
    <w:rsid w:val="007B4251"/>
    <w:rsid w:val="007C724D"/>
    <w:rsid w:val="007D140D"/>
    <w:rsid w:val="007D5F0C"/>
    <w:rsid w:val="007D7FEC"/>
    <w:rsid w:val="007E4B18"/>
    <w:rsid w:val="007F2693"/>
    <w:rsid w:val="007F4C38"/>
    <w:rsid w:val="00812E0D"/>
    <w:rsid w:val="00830E6E"/>
    <w:rsid w:val="0083483C"/>
    <w:rsid w:val="00850A86"/>
    <w:rsid w:val="00857BFE"/>
    <w:rsid w:val="00880379"/>
    <w:rsid w:val="00884854"/>
    <w:rsid w:val="008932F3"/>
    <w:rsid w:val="008B416E"/>
    <w:rsid w:val="008C0AE2"/>
    <w:rsid w:val="008C161B"/>
    <w:rsid w:val="008D07A1"/>
    <w:rsid w:val="008D410A"/>
    <w:rsid w:val="009001D7"/>
    <w:rsid w:val="0090368D"/>
    <w:rsid w:val="0091286F"/>
    <w:rsid w:val="00945B01"/>
    <w:rsid w:val="00957CAF"/>
    <w:rsid w:val="00966A24"/>
    <w:rsid w:val="00985CFC"/>
    <w:rsid w:val="0099099B"/>
    <w:rsid w:val="00991840"/>
    <w:rsid w:val="009B3F99"/>
    <w:rsid w:val="009B54E9"/>
    <w:rsid w:val="009C10A7"/>
    <w:rsid w:val="009C3B4E"/>
    <w:rsid w:val="009E581E"/>
    <w:rsid w:val="009E5B2D"/>
    <w:rsid w:val="00A02A9A"/>
    <w:rsid w:val="00A066F6"/>
    <w:rsid w:val="00A31179"/>
    <w:rsid w:val="00A40FAA"/>
    <w:rsid w:val="00A43567"/>
    <w:rsid w:val="00A47BFC"/>
    <w:rsid w:val="00A51EF8"/>
    <w:rsid w:val="00A60344"/>
    <w:rsid w:val="00A658F4"/>
    <w:rsid w:val="00A7183C"/>
    <w:rsid w:val="00AB1EE7"/>
    <w:rsid w:val="00AE72E9"/>
    <w:rsid w:val="00B270A7"/>
    <w:rsid w:val="00B35328"/>
    <w:rsid w:val="00B413F9"/>
    <w:rsid w:val="00B463EF"/>
    <w:rsid w:val="00B5219D"/>
    <w:rsid w:val="00B53162"/>
    <w:rsid w:val="00B640CD"/>
    <w:rsid w:val="00B64B4C"/>
    <w:rsid w:val="00B66E09"/>
    <w:rsid w:val="00B76703"/>
    <w:rsid w:val="00BA5D1F"/>
    <w:rsid w:val="00BD03E8"/>
    <w:rsid w:val="00BD6FC9"/>
    <w:rsid w:val="00BE1FD3"/>
    <w:rsid w:val="00C0582E"/>
    <w:rsid w:val="00C132B0"/>
    <w:rsid w:val="00C445F2"/>
    <w:rsid w:val="00C457BA"/>
    <w:rsid w:val="00C458BA"/>
    <w:rsid w:val="00C47C5F"/>
    <w:rsid w:val="00C67DBF"/>
    <w:rsid w:val="00CA5FE9"/>
    <w:rsid w:val="00CA78D7"/>
    <w:rsid w:val="00CC094B"/>
    <w:rsid w:val="00CC0CAE"/>
    <w:rsid w:val="00CE4E48"/>
    <w:rsid w:val="00D15856"/>
    <w:rsid w:val="00D30C18"/>
    <w:rsid w:val="00D40976"/>
    <w:rsid w:val="00D55703"/>
    <w:rsid w:val="00D7071B"/>
    <w:rsid w:val="00D770C9"/>
    <w:rsid w:val="00D864B6"/>
    <w:rsid w:val="00DA1E10"/>
    <w:rsid w:val="00DA3D10"/>
    <w:rsid w:val="00DB4D2E"/>
    <w:rsid w:val="00DB54E7"/>
    <w:rsid w:val="00DD67A9"/>
    <w:rsid w:val="00DE142B"/>
    <w:rsid w:val="00DE776E"/>
    <w:rsid w:val="00E04F72"/>
    <w:rsid w:val="00E13F40"/>
    <w:rsid w:val="00E14719"/>
    <w:rsid w:val="00E52403"/>
    <w:rsid w:val="00E55BF3"/>
    <w:rsid w:val="00E73270"/>
    <w:rsid w:val="00E77CF3"/>
    <w:rsid w:val="00E95BB5"/>
    <w:rsid w:val="00E97765"/>
    <w:rsid w:val="00EA3666"/>
    <w:rsid w:val="00EA4234"/>
    <w:rsid w:val="00EB023A"/>
    <w:rsid w:val="00EB3143"/>
    <w:rsid w:val="00ED231D"/>
    <w:rsid w:val="00ED3857"/>
    <w:rsid w:val="00ED7EB7"/>
    <w:rsid w:val="00EE29A8"/>
    <w:rsid w:val="00EE3572"/>
    <w:rsid w:val="00EE66CA"/>
    <w:rsid w:val="00EF0D69"/>
    <w:rsid w:val="00EF0FEE"/>
    <w:rsid w:val="00F1232B"/>
    <w:rsid w:val="00F15026"/>
    <w:rsid w:val="00F15704"/>
    <w:rsid w:val="00F23607"/>
    <w:rsid w:val="00F63EC5"/>
    <w:rsid w:val="00F677BB"/>
    <w:rsid w:val="00F962F4"/>
    <w:rsid w:val="00FA6702"/>
    <w:rsid w:val="00FC0692"/>
    <w:rsid w:val="00FC78F1"/>
    <w:rsid w:val="00FD0524"/>
    <w:rsid w:val="00FD7244"/>
    <w:rsid w:val="00FE0AC8"/>
    <w:rsid w:val="00FF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E104"/>
  <w15:chartTrackingRefBased/>
  <w15:docId w15:val="{6FDDA907-309E-46E5-9E97-020AA127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D385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385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385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069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692"/>
  </w:style>
  <w:style w:type="paragraph" w:styleId="Footer">
    <w:name w:val="footer"/>
    <w:basedOn w:val="Normal"/>
    <w:link w:val="FooterChar"/>
    <w:uiPriority w:val="99"/>
    <w:unhideWhenUsed/>
    <w:rsid w:val="00FC069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692"/>
  </w:style>
  <w:style w:type="character" w:styleId="CommentReference">
    <w:name w:val="annotation reference"/>
    <w:basedOn w:val="DefaultParagraphFont"/>
    <w:uiPriority w:val="99"/>
    <w:semiHidden/>
    <w:unhideWhenUsed/>
    <w:rsid w:val="001B60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0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0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0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0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ABDC7-E263-4B3B-BEC6-B9A88246E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1204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provencher</dc:creator>
  <cp:keywords/>
  <dc:description/>
  <cp:lastModifiedBy>Louise Overbeek</cp:lastModifiedBy>
  <cp:revision>2</cp:revision>
  <cp:lastPrinted>2021-09-02T11:14:00Z</cp:lastPrinted>
  <dcterms:created xsi:type="dcterms:W3CDTF">2025-01-13T13:56:00Z</dcterms:created>
  <dcterms:modified xsi:type="dcterms:W3CDTF">2025-01-13T13:56:00Z</dcterms:modified>
</cp:coreProperties>
</file>