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rFonts w:ascii="Calibri" w:cs="Calibri" w:eastAsia="Calibri" w:hAnsi="Calibri"/>
          <w:b/>
          <w:bCs/>
          <w:color w:val="0F2557"/>
          <w:sz w:val="32"/>
          <w:szCs w:val="32"/>
        </w:rPr>
        <w:t xml:space="preserve">PANDUAN TEKNIS &amp; PERATURAN RESMI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CERDAS CERMAT INTERAKTIF (IFP)</w:t>
      </w:r>
    </w:p>
    <w:p>
      <w:pP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Tingkat Sekolah Menengah Pertama (SMP) — Babak Kualifikasi, Semifinal, hingga Grand Final</w:t>
      </w: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1"/>
                <w:szCs w:val="21"/>
              </w:rPr>
              <w:t xml:space="preserve">📌 INFORMASI RESMI KEGIATAN</w:t>
            </w:r>
          </w:p>
          <w:p>
            <w:r>
              <w:rPr>
                <w:rFonts w:ascii="Calibri" w:cs="Calibri" w:eastAsia="Calibri" w:hAnsi="Calibri"/>
                <w:color w:val="78350F"/>
                <w:sz w:val="19"/>
                <w:szCs w:val="19"/>
              </w:rPr>
              <w:t xml:space="preserve">Dokumen ini memuat seluruh regulasi, tata tertib, pembobotan skor, mekanisme pertandingan, serta petunjuk teknis juri &amp; operator sistem aplikasi pada Cerdas Cermat Interaktif berbasis Interactive Flat Panel (IFP).</w:t>
            </w:r>
          </w:p>
        </w:tc>
      </w:tr>
    </w:tbl>
    <w:p>
      <w:pPr>
        <w:pStyle w:val="Heading1"/>
        <w:pBdr>
          <w:bottom w:val="single" w:color="D97706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2557"/>
          <w:sz w:val="28"/>
          <w:szCs w:val="28"/>
        </w:rPr>
        <w:t xml:space="preserve">1. KETENTUAN UMUM &amp; FILOSOFI KOMPETISI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Definisi: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Cerdas Cermat Interaktif IFP adalah kejuaraan akademik dan ketangkasan berpikir komputasional yang mengintegrasikan materi 11 mata pelajaran kurikulum SMP dengan teknologi layar sentuh digital interaktif tanpa kertas (paperless).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Tujuan: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Menguji keluasan wawasan multidisiplin, melatih kolaborasi dan kecepatan membuat keputusan di bawah tekanan waktu, serta mempromosikan digitalisasi pembelajaran modern.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Integritas &amp; Kejujuran: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Seluruh peserta, pembina pendamping, dan suporter wajib menjunjung tinggi etika sportivitas. Dilarang membawa alat komunikasi, gawai pintar, kalkulator, atau buku catatan ke area panggung perlombaan.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Kedaulatan Keputusan: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Keputusan Dewan Juri bersifat final, mengikat, dan tidak dapat diganggu gugat oleh pihak mana pun.</w:t>
      </w:r>
    </w:p>
    <w:p>
      <w:pPr>
        <w:pStyle w:val="Heading1"/>
        <w:pBdr>
          <w:bottom w:val="single" w:color="D97706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2557"/>
          <w:sz w:val="28"/>
          <w:szCs w:val="28"/>
        </w:rPr>
        <w:t xml:space="preserve">2. PERSYARATAN PESERTA &amp; SUSUNAN TIM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Komposisi Regu: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Setiap regu mewakili kelas/sekolah dengan formasi anggota estafet (10 siswa per kelompok pada babak penyisihan, serta 3–5 siswa juru bicara pada semifinal dan final).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Ketua Regu: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Setiap regu wajib menunjuk 1 (satu) orang Ketua Regu / Juru Bicara utama untuk menyampaikan jawaban lisan jika diperlukan.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Atribut &amp; Busana: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Regu mengenakan seragam sekolah rapi beridentitas atau seragam kontingen yang telah ditentukan.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Kehadiran: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Peserta wajib berada di ruang perlombaan minimal 15 menit sebelum sesi dimulai. Keterlambatan lebih dari 5 menit tanpa izin resmi dinyatakan gugur (walk-out).</w:t>
      </w:r>
    </w:p>
    <w:p>
      <w:pPr>
        <w:pStyle w:val="Heading1"/>
        <w:pBdr>
          <w:bottom w:val="single" w:color="D97706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2557"/>
          <w:sz w:val="28"/>
          <w:szCs w:val="28"/>
        </w:rPr>
        <w:t xml:space="preserve">3. BABAK I: KUALIFIKASI / PENYISIHAN (INTERACTIVE IFP RELAY)</w:t>
      </w:r>
    </w:p>
    <w:p>
      <w:pPr>
        <w:spacing w:after="60" w:before="60" w:line="276"/>
        <w:jc w:val="left"/>
      </w:pPr>
      <w:r>
        <w:rPr>
          <w:b/>
          <w:bCs/>
        </w:rPr>
        <w:t xml:space="preserve">Aplikasi Pendukung: </w:t>
      </w:r>
      <w:r>
        <w:rPr>
          <w:i/>
          <w:iCs/>
        </w:rPr>
        <w:t xml:space="preserve">penyisihan-cerdas-cermat.html | </w:t>
      </w:r>
      <w:r>
        <w:rPr>
          <w:b/>
          <w:bCs/>
        </w:rPr>
        <w:t xml:space="preserve">Format Layar: </w:t>
      </w:r>
      <w:r>
        <w:t xml:space="preserve">IFP 3-Split Screen (Layar Terbagi 3 Kolom)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A. Format &amp; Teknis Pertandingan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Sistem Gelombang: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Pertandingan dilaksanakan dalam beberapa gelombang. Setiap gelombang mempertemukan 3 kelompok sekaligus secara simultan di 1 layar IFP.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Sistem Estafet: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Anggota tim berbaris di belakang garis regu. Siswa maju bergantian satu per satu (Giliran Siswa 1 s.d. 10) untuk menyentuh jawaban di kolom layar kelompok masing-masing. Setelah menjawab, siswa kembali ke belakang barisan.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Cakupan Materi: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Soal didistribusikan secara berimbang dan acak meliputi 11 mata pelajaran: Pendidikan Agama, PPKn, Bahasa Indonesia, Matematika, IPA, IPS, Bahasa Inggris, PJOK, Informatika, Seni Budaya, dan Prakarya/Bahasa Daerah.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B. Waktu &amp; Sistem Penskoran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Durasi Soal: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30 detik untuk setiap soal yang tampil di kolom masing-masing.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Timer Global: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30 menit untuk satu sesi gelombang penuh.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Penilaian: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Jawaban Benar = +2 poin | Jawaban Salah = 0 poin | Tidak Menjawab = 0 poin. Tidak ada sistem pengurangan nilai pada babak penyisihan.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Kunci Jawaban: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Jawaban otomatis terkunci seketika saat salah satu opsi disentuh pada layar sentuh IFP.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C. Penentuan Kelolosan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Klasemen Agregat: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Semua skor dicatat ke dalam Papan Skor Agregat Seluruh Gelombang (Global Leaderboard).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Kuota Lolos: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9 (sembilan) regu dengan perolehan skor tertinggi berhak melaju ke Babak Semifinal.</w:t>
      </w:r>
    </w:p>
    <w:p>
      <w:pPr>
        <w:pStyle w:val="Heading1"/>
        <w:pBdr>
          <w:bottom w:val="single" w:color="D97706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2557"/>
          <w:sz w:val="28"/>
          <w:szCs w:val="28"/>
        </w:rPr>
        <w:t xml:space="preserve">4. BABAK II: SEMIFINAL (OPEN BOARD TURN-BASED)</w:t>
      </w:r>
    </w:p>
    <w:p>
      <w:pPr>
        <w:spacing w:after="60" w:before="60" w:line="276"/>
        <w:jc w:val="left"/>
      </w:pPr>
      <w:r>
        <w:rPr>
          <w:b/>
          <w:bCs/>
        </w:rPr>
        <w:t xml:space="preserve">Aplikasi Pendukung: </w:t>
      </w:r>
      <w:r>
        <w:rPr>
          <w:i/>
          <w:iCs/>
        </w:rPr>
        <w:t xml:space="preserve">semifinal-cerdas-cermat.html | </w:t>
      </w:r>
      <w:r>
        <w:rPr>
          <w:b/>
          <w:bCs/>
        </w:rPr>
        <w:t xml:space="preserve">Peserta: </w:t>
      </w:r>
      <w:r>
        <w:t xml:space="preserve">9 Regu Terbaik Hasil Kualifikasi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A. Papan 45 Kotak Permainan</w:t>
      </w:r>
    </w:p>
    <w:p>
      <w:pPr>
        <w:spacing w:after="60" w:before="60" w:line="276"/>
        <w:jc w:val="left"/>
      </w:pPr>
      <w:r>
        <w:t xml:space="preserve">Pada babak ini, terdapat 45 kotak soal terbuka di layar proyektor utama dengan 4 kategori: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805"/>
        <w:gridCol w:w="1354"/>
        <w:gridCol w:w="1354"/>
        <w:gridCol w:w="1805"/>
      </w:tblGrid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Kategori Soal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Warna Kotak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Jumlah Kotak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Nilai Benar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Benar / Salah (BS)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Biru Muda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18 Kotak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+100 Poin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20 Detik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Pilihan Ganda I (PG1)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Hijau Daun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 Kotak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+150 Poin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30 Detik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Pilihan Ganda II (PG2)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Oranye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 Kotak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+200 Poin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45 Detik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Essay / Uraian (ES)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Merah Muda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 Kotak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+300 Poin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90 Detik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Cadangan (Tiebreak)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Ungu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 Kotak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Penentu Seri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Sesuai Soal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B. Mekanisme Giliran &amp; Penskoran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Pengundian Giliran: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Urutan awal ronde 1 diundi sistem acak animasi komputer. Setiap ronde berikutnya urutan bergeser 1 posisi maju (Round-Robin bergeser) sehingga adil.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Kuota Memilih: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Terdapat 5 ronde penuh, setiap tim berhak memilih 5 kotak soal bebas di papan (Total 45 soal terbagi rata ke 9 tim).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Hak Menjawab: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Soal hanya dijawab oleh tim yang memiliki giliran. Soal tidak dilempar ke tim lain jika salah.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Tanpa Minus: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Tidak ada pengurangan nilai (tanpa minus). Salah = 0 poin.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Penilaian Essay: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Untuk soal Essay, Dewan Juri memberikan penilaian: Benar Sempurna (+300), Setengah Benar (+150), atau Salah (0).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Kelolosan Final: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5 (lima) tim dengan akumulasi poin tertinggi di akhir ronde 5 lolos ke Grand Final. Jika peringkat ke-5 seri, dimainkan soal cadangan (tiebreak).</w:t>
      </w:r>
    </w:p>
    <w:p>
      <w:pPr>
        <w:pStyle w:val="Heading1"/>
        <w:pBdr>
          <w:bottom w:val="single" w:color="D97706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2557"/>
          <w:sz w:val="28"/>
          <w:szCs w:val="28"/>
        </w:rPr>
        <w:t xml:space="preserve">5. BABAK III: GRAND FINAL (BUZZER REBUTAN &amp; KNOCKOUT)</w:t>
      </w:r>
    </w:p>
    <w:p>
      <w:pPr>
        <w:spacing w:after="60" w:before="60" w:line="276"/>
        <w:jc w:val="left"/>
      </w:pPr>
      <w:r>
        <w:rPr>
          <w:b/>
          <w:bCs/>
        </w:rPr>
        <w:t xml:space="preserve">Aplikasi Pendukung: </w:t>
      </w:r>
      <w:r>
        <w:rPr>
          <w:i/>
          <w:iCs/>
        </w:rPr>
        <w:t xml:space="preserve">Cerdas Cermat Final fix.html | </w:t>
      </w:r>
      <w:r>
        <w:rPr>
          <w:b/>
          <w:bCs/>
        </w:rPr>
        <w:t xml:space="preserve">Peserta: </w:t>
      </w:r>
      <w:r>
        <w:t xml:space="preserve">5 Tim Terbaik Hasil Semifinal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A. Modal Poin &amp; Format Soal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Modal Awal: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Setiap tim finalis memulai pertandingan dengan modal awal 100 Poin.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Format Rebutan: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Semua soal merupakan babak rebutan cepat-tepat menggunakan bel (buzzer).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Durasi Waktu: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Waktu berpikir 90 detik per soal dengan cincin visual dan efek suara detak jantung dinamis.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B. Tingkatan Soal, Nilai, dan Risiko (Tiering System)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257"/>
        <w:gridCol w:w="2257"/>
        <w:gridCol w:w="1354"/>
        <w:gridCol w:w="1354"/>
      </w:tblGrid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Nomor Soal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Tingkat Kesulitan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Karakteristik Soal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 Benar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Penalti Salah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Soal 1 s.d. 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Tier 1 (Dasar)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Konsep fundamental &amp; wawasan umum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+50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-25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Soal 6 s.d. 10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Tier 2 (Menengah)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Analisis kasus &amp; logika terapan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+75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-35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Soal 11 s.d. 15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Tier 3 (Tinggi / HOTS)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Pemecahan masalah tingkat tinggi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+100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-50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Soal 16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Soal Tambahan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Penentu Juara jika skor akhir seri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+100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0 (Tanpa minus)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C. Regulasi Khusus Babak Final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Respon Cepat: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Tim penekan bel tercepat wajib menjawab langsung dalam tempo 5 detik.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Aturan 1 Kesempatan: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Tim hanya memiliki 1 kesempatan menjawab. Jika salah, poin dipotong sesuai Tier dan soal langsung hangus (tidak dilempar ke tim lain).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Penalti Pasif: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Jika dalam 90 detik tidak ada satu pun tim yang menekan bel, SELURUH tim aktif dikenakan potongan -5 poin.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Sistem Gugur (Knockout):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Jika poin tim menyentuh 0 atau negatif (&lt;= 0), tim langsung TERELIMINASI SECARA OTOMATIS dan bel dinonaktifkan.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Gelar Juara: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Tim dengan poin terbanyak di akhir Soal 15 menjadi Juara 1. Jika terjadi seri di posisi juara 1, dimainkan Soal Tambahan 16 (sudden death).</w:t>
      </w:r>
    </w:p>
    <w:p>
      <w:pPr>
        <w:pStyle w:val="Heading1"/>
        <w:pBdr>
          <w:bottom w:val="single" w:color="D97706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2557"/>
          <w:sz w:val="28"/>
          <w:szCs w:val="28"/>
        </w:rPr>
        <w:t xml:space="preserve">6. TABEL KOMPARASI REGULASI ANTAR-BABAK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Kualifikasi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Semifinal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Grand Final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Aplikasi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penyisihan-cerdas-cermat.html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semifinal-cerdas-cermat.html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Cerdas Cermat Final fix.html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Peserta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Seluruh Regu Peserta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 Regu Terpilih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 Regu Finalis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Format Tampilan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 Kolom Split Layar IFP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Papan 45 Kotak Terbuka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Papan 15 Kotak + Buzzer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Modal Poin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0 Poin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0 Poin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100 Poin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Sistem Minus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Tidak Ada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Tidak Ada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Ada (-25, -35, -50)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Sistem Eliminasi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Tidak Ada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Tidak Ada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Gugur jika Poin &lt;= 0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Output Babak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 Tim Lolos Semifinal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 Tim Lolos Final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Juara 1, 2, 3</w:t>
            </w:r>
          </w:p>
        </w:tc>
      </w:tr>
    </w:tbl>
    <w:p>
      <w:pPr>
        <w:pStyle w:val="Heading1"/>
        <w:pBdr>
          <w:bottom w:val="single" w:color="D97706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F2557"/>
          <w:sz w:val="28"/>
          <w:szCs w:val="28"/>
        </w:rPr>
        <w:t xml:space="preserve">7. PANDUAN PINTASAN KEYBOARD OPERATOR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Babak Semifinal (semifinal-cerdas-cermat.html)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Tombol 1 atau B: Keputusan Benar (Poin Penuh).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Tombol 2: Keputusan Setengah Benar (Khusus Soal Essay, +150).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Tombol 3 atau S: Keputusan Salah (0 Poin).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Tombol P: Jeda / Lanjutkan Timer Soal.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Tombol K: Buka / Tutup Kunci Jawaban.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Tombol Enter / Spasi: Pindah ke giliran berikutnya.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Babak Grand Final (Cerdas Cermat Final fix.html)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Angka 1 s.d. 6: Memilih tim penekan bel (Tim 1 sampai Tim 6).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Tombol B: Menetapkan jawaban Benar (+poin sesuai Tier).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Tombol S: Menetapkan jawaban Salah (-penalti Tier; memicu eliminasi jika &lt;= 0).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Tombol P: Jeda / Lanjutkan jalannya timer 90 detik.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Tombol J: Menampilkan kunci jawaban juri.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Tombol Undo: Membatalkan aksi penilaian terakhir jika operator salah input.</w:t>
      </w:r>
    </w:p>
    <w:p>
      <w:pPr>
        <w:spacing w:before="240"/>
      </w:pPr>
    </w:p>
    <w:tbl>
      <w:tblPr>
        <w:tblW w:type="pct" w:w="5000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1"/>
                <w:szCs w:val="21"/>
              </w:rPr>
              <w:t xml:space="preserve">✅ PENGESAHAN DOKUMEN</w:t>
            </w:r>
          </w:p>
          <w:p>
            <w:r>
              <w:rPr>
                <w:rFonts w:ascii="Calibri" w:cs="Calibri" w:eastAsia="Calibri" w:hAnsi="Calibri"/>
                <w:color w:val="78350F"/>
                <w:sz w:val="19"/>
                <w:szCs w:val="19"/>
              </w:rPr>
              <w:t xml:space="preserve">Petunjuk teknis dan peraturan ini disahkan sebagai pedoman baku operasional perlombaan Cerdas Cermat IFP untuk ditaati bersama oleh seluruh panitia, dewan juri, pembina, dan peserta.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Halaman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</w:r>
    <w:r>
      <w:rPr>
        <w:rFonts w:ascii="Calibri" w:cs="Calibri" w:eastAsia="Calibri" w:hAnsi="Calibri"/>
        <w:color w:val="64748B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4748B"/>
        <w:sz w:val="16"/>
        <w:szCs w:val="16"/>
      </w:rPr>
      <w:fldChar w:fldCharType="separate"/>
    </w:r>
    <w:r>
      <w:rPr>
        <w:rFonts w:ascii="Calibri" w:cs="Calibri" w:eastAsia="Calibri" w:hAnsi="Calibri"/>
        <w:color w:val="64748B"/>
        <w:sz w:val="16"/>
        <w:szCs w:val="16"/>
      </w:rPr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dari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</w:r>
    <w:r>
      <w:rPr>
        <w:rFonts w:ascii="Calibri" w:cs="Calibri" w:eastAsia="Calibri" w:hAnsi="Calibri"/>
        <w:color w:val="64748B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64748B"/>
        <w:sz w:val="16"/>
        <w:szCs w:val="16"/>
      </w:rPr>
      <w:fldChar w:fldCharType="separate"/>
    </w:r>
    <w:r>
      <w:rPr>
        <w:rFonts w:ascii="Calibri" w:cs="Calibri" w:eastAsia="Calibri" w:hAnsi="Calibri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Panduan Teknis &amp; Regulasi Cerdas Cermat IFP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2026-10-24T03:07:00.738Z</dcterms:created>
  <dcterms:modified xsi:type="dcterms:W3CDTF">2026-10-24T03:07:00.738Z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