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rPr>
          <w:rFonts w:ascii="Calibri" w:cs="Calibri" w:eastAsia="Calibri" w:hAnsi="Calibri"/>
          <w:b/>
          <w:bCs/>
          <w:color w:val="1E3A8A"/>
          <w:sz w:val="30"/>
          <w:szCs w:val="30"/>
        </w:rPr>
        <w:t xml:space="preserve">TEMPLATE BANK SOAL BABAK GRAND FINAL</w:t>
      </w:r>
    </w:p>
    <w:p>
      <w:pPr>
        <w:spacing w:after="180"/>
        <w:jc w:val="center"/>
      </w:pPr>
      <w:r>
        <w:rPr>
          <w:rFonts w:ascii="Calibri" w:cs="Calibri" w:eastAsia="Calibri" w:hAnsi="Calibri"/>
          <w:i/>
          <w:iCs/>
          <w:color w:val="475569"/>
          <w:sz w:val="21"/>
          <w:szCs w:val="21"/>
        </w:rPr>
        <w:t xml:space="preserve">Matriks 15 Kotak Rebutan &amp; Tie-Breaker Cerdas Cermat IFP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1"/>
          <w:szCs w:val="21"/>
        </w:rPr>
        <w:t xml:space="preserve">📋 PANDUAN PENGISIAN &amp; KETENTUAN FORMAT: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Babak Grand Final menggunakan struktur matriks 15 Kotak (5 kolom x 3 baris) ditambah 1 Kotak Soal Tambahan.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Format tabel 4 kolom: No, Kategori &amp; Poin Kotak, Pertanyaan Rebutan, dan Kunci Jawaban Dewan Juri.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Pembagian Kategori Poin Panggung: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• Kotak 1 s.d. 5   : Tier 1 (50 Poin | Benar +50 | Salah -25) — Fakta Singkat &amp; Refleks Cepat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• Kotak 6 s.d. 10  : Tier 2 (75 Poin | Benar +75 | Salah -35) — Hitungan Logika &amp; Hubungan Menengah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• Kotak 11 s.d. 15 : Tier 3 (100 Poin | Benar +100 | Salah -50) — Konseptual &amp; Analisis Tingkat Tinggi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  • Kotak 16         : Soal Tambahan Tie-Breaker (100 Poin) — Penentu Juara saat skor akhir berimbang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Kunci Jawaban dituliskan secara ringkas, tegas, dan definitif sehingga Juri dapat langsung memutus Benar/Salah.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1E3A8A"/>
          <w:sz w:val="21"/>
          <w:szCs w:val="21"/>
        </w:rPr>
        <w:t xml:space="preserve">💡 DAFTAR MODEL &amp; VARIASI SOAL PADA TEMPLATE INI: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Tier 1 (Kotak 1-5): Pertanyaan Definisi Singkat, Akronim, Identifikasi Langsung (Kecepatan Bel)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Tier 2 (Kotak 6-10): Pertanyaan Numerik, Rumus, Konversi Satuan, Sebab-Akibat Menengah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Tier 3 (Kotak 11-15): Pertanyaan Sintesis, Prinsip Sains, Pemecahan Masalah, Analisis Kritis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Model Tie-Breaker (Kotak 16): Pertanyaan Penentu Kemenangan Rebutan (Definitif tanpa multitafsir)</w:t>
      </w:r>
    </w:p>
    <w:p>
      <w:pPr>
        <w:spacing w:after="1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166"/>
        <w:gridCol w:w="3971"/>
        <w:gridCol w:w="2166"/>
      </w:tblGrid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Kategori &amp; Poin Kotak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Pertanyaan Rebutan Panggung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 Jawaban Dewan Juri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Apa kepanjangan dari singkatan CPU dalam dunia komputer?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Central Processing Unit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Manakah yang BUKAN perangkat masukan (input): keyboard, mouse, atau proyektor?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Proyektor (Perangkat Keluaran / Output)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Sistem bilangan berbasis dua yang hanya menggunakan simbol 0 dan 1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Biner (Binary)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Apakah ekstensi file standar dokumen dokumen pengolah kata modern Microsoft Word?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.docx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1 (50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Perangkat lunak untuk menjelajah halaman internet seperti Google Chrome atau Edge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Browser / Web Browser (Peramban Web)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Konversikan bilangan biner 1010 ke dalam bentuk bilangan desimal!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10 (Sepuluh)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Apakah fungsi utama sistem firewall pada jaringan komputer?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Menyaring lalu lintas data &amp; mencegah akses tidak sah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Urutan langkah-langkah logis dan terstruktur untuk menyelesaikan suatu masalah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Algoritma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Fungsi spreadsheet Microsoft Excel untuk menghitung nilai rata-rata dari rentang sel adalah?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=AVERAGE(...)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2 (75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Apakah kepanjangan resmi dari singkatan URL pada alamat website?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Uniform Resource Locator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Teknik computational thinking dengan memecah masalah kompleks menjadi bagian-bagian lebih kecil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Dekomposisi (Decomposition)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Berapakah hasil dari $2^8$ (jumlah variasi kombinasi pada satu byte memori)?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256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Cabang ilmu kecerdasan buatan (AI) yang mempelajari algoritma komputer untuk belajar dari data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Machine Learning (Pembelajaran Mesin)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Bentuk kejahatan siber yang mencoba mencuri informasi rahasia dengan memalsukan email/situs disebut?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Phishing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Tier 3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Konversikan bilangan desimal 13 ke dalam representasi biner!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1101 (Delapan + Empat + Nol + Satu)</w:t>
            </w:r>
          </w:p>
        </w:tc>
      </w:tr>
      <w:tr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Soal Tambahan (100 Poin)</w:t>
            </w:r>
          </w:p>
        </w:tc>
        <w:tc>
          <w:tcPr>
            <w:tcW w:type="pct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SOAL PENENTUAN JUARA (TIE-BREAKER): Satu byte data terdiri dari berapa bit?</w:t>
            </w:r>
          </w:p>
        </w:tc>
        <w:tc>
          <w:tcPr>
            <w:tcW w:type="pct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8 bit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2026-10-24T05:25:10.507Z</dcterms:created>
  <dcterms:modified xsi:type="dcterms:W3CDTF">2026-10-24T05:25:10.507Z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