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A9F7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Overview &amp; Purpose</w:t>
      </w:r>
    </w:p>
    <w:p w14:paraId="3F7D1CF5" w14:textId="77777777" w:rsidR="004920D9" w:rsidRPr="004920D9" w:rsidRDefault="004920D9" w:rsidP="004920D9">
      <w:pPr>
        <w:numPr>
          <w:ilvl w:val="0"/>
          <w:numId w:val="1"/>
        </w:numPr>
      </w:pPr>
      <w:r w:rsidRPr="004920D9">
        <w:t>Describes a video color processing system implemented on a Kria KV260 FPGA board using Raspberry Pi camera modules.</w:t>
      </w:r>
    </w:p>
    <w:p w14:paraId="3DCCADA2" w14:textId="77777777" w:rsidR="004920D9" w:rsidRPr="004920D9" w:rsidRDefault="004920D9" w:rsidP="004920D9">
      <w:pPr>
        <w:numPr>
          <w:ilvl w:val="0"/>
          <w:numId w:val="1"/>
        </w:numPr>
      </w:pPr>
      <w:r w:rsidRPr="004920D9">
        <w:t>Captures RGB video via MIPI interface, processes it, and outputs to Ethernet or DisplayPort.</w:t>
      </w:r>
    </w:p>
    <w:p w14:paraId="702DF664" w14:textId="77777777" w:rsidR="004920D9" w:rsidRPr="004920D9" w:rsidRDefault="004920D9" w:rsidP="004920D9">
      <w:pPr>
        <w:numPr>
          <w:ilvl w:val="0"/>
          <w:numId w:val="1"/>
        </w:numPr>
      </w:pPr>
      <w:r w:rsidRPr="004920D9">
        <w:t>Supports high-resolution video (up to 4056x3040 @ 15fps, 3840x2160 @ 30fps).</w:t>
      </w:r>
    </w:p>
    <w:p w14:paraId="2E5252AA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System Architecture</w:t>
      </w:r>
    </w:p>
    <w:p w14:paraId="273A12CF" w14:textId="77777777" w:rsidR="004920D9" w:rsidRPr="004920D9" w:rsidRDefault="004920D9" w:rsidP="004920D9">
      <w:pPr>
        <w:numPr>
          <w:ilvl w:val="0"/>
          <w:numId w:val="2"/>
        </w:numPr>
      </w:pPr>
      <w:r w:rsidRPr="004920D9">
        <w:t>Three main pipelines: Capture, Process, Output.</w:t>
      </w:r>
    </w:p>
    <w:p w14:paraId="79F05AE0" w14:textId="77777777" w:rsidR="004920D9" w:rsidRPr="004920D9" w:rsidRDefault="004920D9" w:rsidP="004920D9">
      <w:pPr>
        <w:numPr>
          <w:ilvl w:val="0"/>
          <w:numId w:val="2"/>
        </w:numPr>
      </w:pPr>
      <w:r w:rsidRPr="004920D9">
        <w:t>VCP (Video Color Processing) module applies filters and color space conversions.</w:t>
      </w:r>
    </w:p>
    <w:p w14:paraId="14DB2EC0" w14:textId="77777777" w:rsidR="004920D9" w:rsidRPr="004920D9" w:rsidRDefault="004920D9" w:rsidP="004920D9">
      <w:pPr>
        <w:numPr>
          <w:ilvl w:val="0"/>
          <w:numId w:val="2"/>
        </w:numPr>
      </w:pPr>
      <w:r w:rsidRPr="004920D9">
        <w:t>Uses AXI4 streaming and AXI4-Lite for data/control.</w:t>
      </w:r>
    </w:p>
    <w:p w14:paraId="379D3A77" w14:textId="77777777" w:rsidR="004920D9" w:rsidRPr="004920D9" w:rsidRDefault="004920D9" w:rsidP="004920D9">
      <w:pPr>
        <w:numPr>
          <w:ilvl w:val="0"/>
          <w:numId w:val="2"/>
        </w:numPr>
      </w:pPr>
      <w:r w:rsidRPr="004920D9">
        <w:t>VDMA (Video Direct Memory Access) handles video streaming to/from memory.</w:t>
      </w:r>
    </w:p>
    <w:p w14:paraId="25D8C258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Supported Cameras &amp; Interfaces</w:t>
      </w:r>
    </w:p>
    <w:p w14:paraId="07A47F04" w14:textId="77777777" w:rsidR="004920D9" w:rsidRPr="004920D9" w:rsidRDefault="004920D9" w:rsidP="004920D9">
      <w:pPr>
        <w:numPr>
          <w:ilvl w:val="0"/>
          <w:numId w:val="3"/>
        </w:numPr>
      </w:pPr>
      <w:r w:rsidRPr="004920D9">
        <w:t>Sony IMX477 (12.5MP), AR1335 (13MP), IMX219 (8MP), OV5640/OV5647 (5MP), IMX519 (16MP), IMX682 (64MP).</w:t>
      </w:r>
    </w:p>
    <w:p w14:paraId="4CA97626" w14:textId="77777777" w:rsidR="004920D9" w:rsidRPr="004920D9" w:rsidRDefault="004920D9" w:rsidP="004920D9">
      <w:pPr>
        <w:numPr>
          <w:ilvl w:val="0"/>
          <w:numId w:val="3"/>
        </w:numPr>
      </w:pPr>
      <w:r w:rsidRPr="004920D9">
        <w:t>MIPI CSI-2 RX subsystem with configurable data lanes (2 or 4 lanes).</w:t>
      </w:r>
    </w:p>
    <w:p w14:paraId="1C266467" w14:textId="77777777" w:rsidR="004920D9" w:rsidRPr="004920D9" w:rsidRDefault="004920D9" w:rsidP="004920D9">
      <w:pPr>
        <w:numPr>
          <w:ilvl w:val="0"/>
          <w:numId w:val="3"/>
        </w:numPr>
      </w:pPr>
      <w:r w:rsidRPr="004920D9">
        <w:t>Camera configuration via I2C.</w:t>
      </w:r>
    </w:p>
    <w:p w14:paraId="07E679AB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Filters &amp; Color Space Conversions</w:t>
      </w:r>
    </w:p>
    <w:p w14:paraId="2FD65C14" w14:textId="77777777" w:rsidR="004920D9" w:rsidRPr="004920D9" w:rsidRDefault="004920D9" w:rsidP="004920D9">
      <w:pPr>
        <w:numPr>
          <w:ilvl w:val="0"/>
          <w:numId w:val="4"/>
        </w:numPr>
      </w:pPr>
      <w:r w:rsidRPr="004920D9">
        <w:rPr>
          <w:b/>
          <w:bCs/>
        </w:rPr>
        <w:t>Filters:</w:t>
      </w:r>
      <w:r w:rsidRPr="004920D9">
        <w:t xml:space="preserve"> Sharp, Blur, Emboss, Sobel Edge Detection, Contrast.</w:t>
      </w:r>
    </w:p>
    <w:p w14:paraId="4D9745A1" w14:textId="77777777" w:rsidR="004920D9" w:rsidRPr="004920D9" w:rsidRDefault="004920D9" w:rsidP="004920D9">
      <w:pPr>
        <w:numPr>
          <w:ilvl w:val="0"/>
          <w:numId w:val="4"/>
        </w:numPr>
      </w:pPr>
      <w:r w:rsidRPr="004920D9">
        <w:rPr>
          <w:b/>
          <w:bCs/>
        </w:rPr>
        <w:t>Color Spaces:</w:t>
      </w:r>
      <w:r w:rsidRPr="004920D9">
        <w:t xml:space="preserve"> RGB, HSL, HSV, YCbCr, CMYK, YDbDr, CIEXYZ, CIEYUV, YIQ, YPbPr, LMS, ICtCp, HED, YC1C2.</w:t>
      </w:r>
    </w:p>
    <w:p w14:paraId="3F570D93" w14:textId="77777777" w:rsidR="004920D9" w:rsidRPr="004920D9" w:rsidRDefault="004920D9" w:rsidP="004920D9">
      <w:pPr>
        <w:numPr>
          <w:ilvl w:val="0"/>
          <w:numId w:val="4"/>
        </w:numPr>
      </w:pPr>
      <w:r w:rsidRPr="004920D9">
        <w:rPr>
          <w:b/>
          <w:bCs/>
        </w:rPr>
        <w:t>Color Correction Matrix</w:t>
      </w:r>
      <w:r w:rsidRPr="004920D9">
        <w:t xml:space="preserve"> and </w:t>
      </w:r>
      <w:r w:rsidRPr="004920D9">
        <w:rPr>
          <w:b/>
          <w:bCs/>
        </w:rPr>
        <w:t>K-Means Color Clustering</w:t>
      </w:r>
      <w:r w:rsidRPr="004920D9">
        <w:t xml:space="preserve"> for advanced processing.</w:t>
      </w:r>
    </w:p>
    <w:p w14:paraId="09B0A350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Technical Details</w:t>
      </w:r>
    </w:p>
    <w:p w14:paraId="5875DE8C" w14:textId="77777777" w:rsidR="004920D9" w:rsidRPr="004920D9" w:rsidRDefault="004920D9" w:rsidP="004920D9">
      <w:pPr>
        <w:numPr>
          <w:ilvl w:val="0"/>
          <w:numId w:val="5"/>
        </w:numPr>
      </w:pPr>
      <w:r w:rsidRPr="004920D9">
        <w:t>Pixel clock and bandwidth calculations provided for various resolutions and formats.</w:t>
      </w:r>
    </w:p>
    <w:p w14:paraId="3CE77A53" w14:textId="77777777" w:rsidR="004920D9" w:rsidRPr="004920D9" w:rsidRDefault="004920D9" w:rsidP="004920D9">
      <w:pPr>
        <w:numPr>
          <w:ilvl w:val="0"/>
          <w:numId w:val="5"/>
        </w:numPr>
      </w:pPr>
      <w:r w:rsidRPr="004920D9">
        <w:t>Modular design with expandable interfaces for video pipeline.</w:t>
      </w:r>
    </w:p>
    <w:p w14:paraId="174C9759" w14:textId="77777777" w:rsidR="004920D9" w:rsidRPr="004920D9" w:rsidRDefault="004920D9" w:rsidP="004920D9">
      <w:pPr>
        <w:numPr>
          <w:ilvl w:val="0"/>
          <w:numId w:val="5"/>
        </w:numPr>
      </w:pPr>
      <w:r w:rsidRPr="004920D9">
        <w:t>Demosaic module converts Bayer pattern to RGB.</w:t>
      </w:r>
    </w:p>
    <w:p w14:paraId="7056F8F6" w14:textId="77777777" w:rsidR="004920D9" w:rsidRPr="004920D9" w:rsidRDefault="004920D9" w:rsidP="004920D9">
      <w:pPr>
        <w:numPr>
          <w:ilvl w:val="0"/>
          <w:numId w:val="5"/>
        </w:numPr>
      </w:pPr>
      <w:r w:rsidRPr="004920D9">
        <w:t>Control registers and buffer management for frame processing.</w:t>
      </w:r>
    </w:p>
    <w:p w14:paraId="5399E815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lastRenderedPageBreak/>
        <w:t>Color Space Conversion Logic</w:t>
      </w:r>
    </w:p>
    <w:p w14:paraId="52694B10" w14:textId="77777777" w:rsidR="004920D9" w:rsidRPr="004920D9" w:rsidRDefault="004920D9" w:rsidP="004920D9">
      <w:pPr>
        <w:numPr>
          <w:ilvl w:val="0"/>
          <w:numId w:val="6"/>
        </w:numPr>
      </w:pPr>
      <w:r w:rsidRPr="004920D9">
        <w:t>Detailed explanation of RGB to HSL/HSV conversion algorithms.</w:t>
      </w:r>
    </w:p>
    <w:p w14:paraId="2C71920F" w14:textId="77777777" w:rsidR="004920D9" w:rsidRPr="004920D9" w:rsidRDefault="004920D9" w:rsidP="004920D9">
      <w:pPr>
        <w:numPr>
          <w:ilvl w:val="0"/>
          <w:numId w:val="6"/>
        </w:numPr>
      </w:pPr>
      <w:r w:rsidRPr="004920D9">
        <w:t>Block diagrams and port descriptions for conversion modules.</w:t>
      </w:r>
    </w:p>
    <w:p w14:paraId="1BFD1CD9" w14:textId="77777777" w:rsidR="004920D9" w:rsidRPr="004920D9" w:rsidRDefault="004920D9" w:rsidP="004920D9">
      <w:pPr>
        <w:numPr>
          <w:ilvl w:val="0"/>
          <w:numId w:val="6"/>
        </w:numPr>
      </w:pPr>
      <w:r w:rsidRPr="004920D9">
        <w:t>Equations and matrix transformations for each color space.</w:t>
      </w:r>
    </w:p>
    <w:p w14:paraId="58486AAD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Image Enhancement</w:t>
      </w:r>
    </w:p>
    <w:p w14:paraId="6D315160" w14:textId="77777777" w:rsidR="004920D9" w:rsidRPr="004920D9" w:rsidRDefault="004920D9" w:rsidP="004920D9">
      <w:pPr>
        <w:numPr>
          <w:ilvl w:val="0"/>
          <w:numId w:val="7"/>
        </w:numPr>
      </w:pPr>
      <w:r w:rsidRPr="004920D9">
        <w:t>Adjustable parameters: contrast, brightness, saturation, white/black balance, RGB gain.</w:t>
      </w:r>
    </w:p>
    <w:p w14:paraId="180BCA9C" w14:textId="77777777" w:rsidR="004920D9" w:rsidRPr="004920D9" w:rsidRDefault="004920D9" w:rsidP="004920D9">
      <w:pPr>
        <w:numPr>
          <w:ilvl w:val="0"/>
          <w:numId w:val="7"/>
        </w:numPr>
      </w:pPr>
      <w:r w:rsidRPr="004920D9">
        <w:t>Color adjust matrix for display/light source sensitivity.</w:t>
      </w:r>
    </w:p>
    <w:p w14:paraId="17688A88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K-Means Clustering</w:t>
      </w:r>
    </w:p>
    <w:p w14:paraId="20973E4D" w14:textId="77777777" w:rsidR="004920D9" w:rsidRPr="004920D9" w:rsidRDefault="004920D9" w:rsidP="004920D9">
      <w:pPr>
        <w:numPr>
          <w:ilvl w:val="0"/>
          <w:numId w:val="8"/>
        </w:numPr>
      </w:pPr>
      <w:r w:rsidRPr="004920D9">
        <w:t>FPGA implementation for color quantization and image segmentation.</w:t>
      </w:r>
    </w:p>
    <w:p w14:paraId="653DE0F8" w14:textId="77777777" w:rsidR="004920D9" w:rsidRPr="004920D9" w:rsidRDefault="004920D9" w:rsidP="004920D9">
      <w:pPr>
        <w:numPr>
          <w:ilvl w:val="0"/>
          <w:numId w:val="8"/>
        </w:numPr>
      </w:pPr>
      <w:r w:rsidRPr="004920D9">
        <w:t>Reduces color depth by clustering RGB values (examples: k=6, 9, 24, 51, 90).</w:t>
      </w:r>
    </w:p>
    <w:p w14:paraId="11EC717F" w14:textId="77777777" w:rsidR="004920D9" w:rsidRPr="004920D9" w:rsidRDefault="004920D9" w:rsidP="004920D9">
      <w:pPr>
        <w:numPr>
          <w:ilvl w:val="0"/>
          <w:numId w:val="8"/>
        </w:numPr>
      </w:pPr>
      <w:r w:rsidRPr="004920D9">
        <w:t>Euclidean distance used for pixel assignment to clusters.</w:t>
      </w:r>
    </w:p>
    <w:p w14:paraId="36CAE217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Video Streaming</w:t>
      </w:r>
    </w:p>
    <w:p w14:paraId="205054BD" w14:textId="77777777" w:rsidR="004920D9" w:rsidRPr="004920D9" w:rsidRDefault="004920D9" w:rsidP="004920D9">
      <w:pPr>
        <w:numPr>
          <w:ilvl w:val="0"/>
          <w:numId w:val="9"/>
        </w:numPr>
      </w:pPr>
      <w:r w:rsidRPr="004920D9">
        <w:t>Real-time UDP video streaming using LWIP stack.</w:t>
      </w:r>
    </w:p>
    <w:p w14:paraId="44CF9BF8" w14:textId="77777777" w:rsidR="004920D9" w:rsidRPr="004920D9" w:rsidRDefault="004920D9" w:rsidP="004920D9">
      <w:pPr>
        <w:numPr>
          <w:ilvl w:val="0"/>
          <w:numId w:val="9"/>
        </w:numPr>
      </w:pPr>
      <w:r w:rsidRPr="004920D9">
        <w:t>Host PC connects via Ethernet; FFMPEG used for decoding and playback.</w:t>
      </w:r>
    </w:p>
    <w:p w14:paraId="6B9F539B" w14:textId="77777777" w:rsidR="004920D9" w:rsidRPr="004920D9" w:rsidRDefault="004920D9" w:rsidP="004920D9">
      <w:pPr>
        <w:numPr>
          <w:ilvl w:val="0"/>
          <w:numId w:val="9"/>
        </w:numPr>
      </w:pPr>
      <w:r w:rsidRPr="004920D9">
        <w:t>Network configuration details provided.</w:t>
      </w:r>
    </w:p>
    <w:p w14:paraId="5A574B55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Testbench &amp; Verification</w:t>
      </w:r>
    </w:p>
    <w:p w14:paraId="61F1D69E" w14:textId="77777777" w:rsidR="004920D9" w:rsidRPr="004920D9" w:rsidRDefault="004920D9" w:rsidP="004920D9">
      <w:pPr>
        <w:numPr>
          <w:ilvl w:val="0"/>
          <w:numId w:val="10"/>
        </w:numPr>
      </w:pPr>
      <w:r w:rsidRPr="004920D9">
        <w:t>VHDL testbench for filter verification.</w:t>
      </w:r>
    </w:p>
    <w:p w14:paraId="15C343F7" w14:textId="77777777" w:rsidR="004920D9" w:rsidRPr="004920D9" w:rsidRDefault="004920D9" w:rsidP="004920D9">
      <w:pPr>
        <w:numPr>
          <w:ilvl w:val="0"/>
          <w:numId w:val="10"/>
        </w:numPr>
      </w:pPr>
      <w:r w:rsidRPr="004920D9">
        <w:t>UVM-based environment for simulation and validation.</w:t>
      </w:r>
    </w:p>
    <w:p w14:paraId="7F132907" w14:textId="77777777" w:rsidR="004920D9" w:rsidRPr="004920D9" w:rsidRDefault="004920D9" w:rsidP="004920D9">
      <w:pPr>
        <w:numPr>
          <w:ilvl w:val="0"/>
          <w:numId w:val="10"/>
        </w:numPr>
      </w:pPr>
      <w:r w:rsidRPr="004920D9">
        <w:t>AXI4-Lite protocol for register access and control.</w:t>
      </w:r>
    </w:p>
    <w:p w14:paraId="1D19EAA1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Sensor Specifications</w:t>
      </w:r>
    </w:p>
    <w:p w14:paraId="064AEA59" w14:textId="77777777" w:rsidR="004920D9" w:rsidRPr="004920D9" w:rsidRDefault="004920D9" w:rsidP="004920D9">
      <w:pPr>
        <w:numPr>
          <w:ilvl w:val="0"/>
          <w:numId w:val="11"/>
        </w:numPr>
      </w:pPr>
      <w:r w:rsidRPr="004920D9">
        <w:t>Detailed tables for camera sensor specs, supported resolutions, frame rates, and interface pinouts.</w:t>
      </w:r>
    </w:p>
    <w:p w14:paraId="030D133B" w14:textId="77777777" w:rsidR="004920D9" w:rsidRPr="004920D9" w:rsidRDefault="004920D9" w:rsidP="004920D9">
      <w:pPr>
        <w:rPr>
          <w:b/>
          <w:bCs/>
        </w:rPr>
      </w:pPr>
      <w:r w:rsidRPr="004920D9">
        <w:rPr>
          <w:b/>
          <w:bCs/>
        </w:rPr>
        <w:t>Additional Modules</w:t>
      </w:r>
    </w:p>
    <w:p w14:paraId="27A76912" w14:textId="77777777" w:rsidR="004920D9" w:rsidRPr="004920D9" w:rsidRDefault="004920D9" w:rsidP="004920D9">
      <w:pPr>
        <w:numPr>
          <w:ilvl w:val="0"/>
          <w:numId w:val="12"/>
        </w:numPr>
      </w:pPr>
      <w:r w:rsidRPr="004920D9">
        <w:t>Local dynamic threshold segmentation for region-based pixel averaging.</w:t>
      </w:r>
    </w:p>
    <w:p w14:paraId="5C769894" w14:textId="77777777" w:rsidR="004920D9" w:rsidRPr="004920D9" w:rsidRDefault="004920D9" w:rsidP="004920D9">
      <w:pPr>
        <w:numPr>
          <w:ilvl w:val="0"/>
          <w:numId w:val="12"/>
        </w:numPr>
      </w:pPr>
      <w:r w:rsidRPr="004920D9">
        <w:t>Histogram module for RGB channel analysis.</w:t>
      </w:r>
    </w:p>
    <w:p w14:paraId="6D9715CE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7E1"/>
    <w:multiLevelType w:val="multilevel"/>
    <w:tmpl w:val="6C5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C25C2"/>
    <w:multiLevelType w:val="multilevel"/>
    <w:tmpl w:val="5ED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E3C"/>
    <w:multiLevelType w:val="multilevel"/>
    <w:tmpl w:val="BA3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F359D"/>
    <w:multiLevelType w:val="multilevel"/>
    <w:tmpl w:val="F0F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D7784"/>
    <w:multiLevelType w:val="multilevel"/>
    <w:tmpl w:val="CED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35E4"/>
    <w:multiLevelType w:val="multilevel"/>
    <w:tmpl w:val="5F3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77D3"/>
    <w:multiLevelType w:val="multilevel"/>
    <w:tmpl w:val="54D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7473E"/>
    <w:multiLevelType w:val="multilevel"/>
    <w:tmpl w:val="CA4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B775D"/>
    <w:multiLevelType w:val="multilevel"/>
    <w:tmpl w:val="EE7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62329"/>
    <w:multiLevelType w:val="multilevel"/>
    <w:tmpl w:val="0AE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41573"/>
    <w:multiLevelType w:val="multilevel"/>
    <w:tmpl w:val="167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823F9"/>
    <w:multiLevelType w:val="multilevel"/>
    <w:tmpl w:val="815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7914">
    <w:abstractNumId w:val="7"/>
  </w:num>
  <w:num w:numId="2" w16cid:durableId="1281299032">
    <w:abstractNumId w:val="1"/>
  </w:num>
  <w:num w:numId="3" w16cid:durableId="20086634">
    <w:abstractNumId w:val="10"/>
  </w:num>
  <w:num w:numId="4" w16cid:durableId="1901013171">
    <w:abstractNumId w:val="9"/>
  </w:num>
  <w:num w:numId="5" w16cid:durableId="1265571307">
    <w:abstractNumId w:val="3"/>
  </w:num>
  <w:num w:numId="6" w16cid:durableId="1054545381">
    <w:abstractNumId w:val="11"/>
  </w:num>
  <w:num w:numId="7" w16cid:durableId="1225991707">
    <w:abstractNumId w:val="2"/>
  </w:num>
  <w:num w:numId="8" w16cid:durableId="1272129025">
    <w:abstractNumId w:val="0"/>
  </w:num>
  <w:num w:numId="9" w16cid:durableId="1418750621">
    <w:abstractNumId w:val="4"/>
  </w:num>
  <w:num w:numId="10" w16cid:durableId="1708097345">
    <w:abstractNumId w:val="8"/>
  </w:num>
  <w:num w:numId="11" w16cid:durableId="1616869075">
    <w:abstractNumId w:val="5"/>
  </w:num>
  <w:num w:numId="12" w16cid:durableId="1946184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D9"/>
    <w:rsid w:val="000155CD"/>
    <w:rsid w:val="00084D8F"/>
    <w:rsid w:val="004920D9"/>
    <w:rsid w:val="00531353"/>
    <w:rsid w:val="00850F76"/>
    <w:rsid w:val="008724C7"/>
    <w:rsid w:val="008C611B"/>
    <w:rsid w:val="009E72C0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976099"/>
  <w15:chartTrackingRefBased/>
  <w15:docId w15:val="{2608CBD9-DB35-4ED0-AC6E-4C109A20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2247</Characters>
  <Application>Microsoft Office Word</Application>
  <DocSecurity>0</DocSecurity>
  <Lines>53</Lines>
  <Paragraphs>46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2025-10-09T23:44:00Z</dcterms:created>
  <dcterms:modified xsi:type="dcterms:W3CDTF">2025-10-09T23:44:00Z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ad2eb3b8-9b40-4200-b5c9-54c594c15091</vt:lpwstr>
  </property>
</Properties>
</file>