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2A5" w:rsidRDefault="00FB525D" w:rsidP="00FB525D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Login Locally to DC</w:t>
      </w:r>
    </w:p>
    <w:p w:rsidR="00FB525D" w:rsidRDefault="00FB525D" w:rsidP="00FB525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Login locally to the DC means we can’t login with our DC credentials from other machine (</w:t>
      </w:r>
      <w:hyperlink r:id="rId4" w:history="1">
        <w:r w:rsidRPr="00DE142B">
          <w:rPr>
            <w:rStyle w:val="Hyperlink"/>
            <w:sz w:val="40"/>
            <w:szCs w:val="40"/>
          </w:rPr>
          <w:t>administrator@john.com</w:t>
        </w:r>
      </w:hyperlink>
      <w:r>
        <w:rPr>
          <w:color w:val="000000" w:themeColor="text1"/>
          <w:sz w:val="40"/>
          <w:szCs w:val="40"/>
        </w:rPr>
        <w:t>).</w:t>
      </w:r>
    </w:p>
    <w:p w:rsidR="00FB525D" w:rsidRDefault="00FB525D" w:rsidP="00FB525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Go to your DC and logout and try to login with domain users it will not allow to login.</w:t>
      </w:r>
    </w:p>
    <w:p w:rsidR="00673FFC" w:rsidRDefault="00673FFC" w:rsidP="00FB525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For that we have to give administrative permission.</w:t>
      </w:r>
    </w:p>
    <w:p w:rsidR="00E00A2F" w:rsidRDefault="00673FFC" w:rsidP="00FB525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Open GPMC console in your DC after login as administrator, </w:t>
      </w:r>
      <w:r w:rsidR="00E00A2F">
        <w:rPr>
          <w:color w:val="000000" w:themeColor="text1"/>
          <w:sz w:val="40"/>
          <w:szCs w:val="40"/>
        </w:rPr>
        <w:t>expand your domain name e.g. ‘john.com’</w:t>
      </w:r>
      <w:r>
        <w:rPr>
          <w:color w:val="000000" w:themeColor="text1"/>
          <w:sz w:val="40"/>
          <w:szCs w:val="40"/>
        </w:rPr>
        <w:t xml:space="preserve"> </w:t>
      </w:r>
      <w:r w:rsidR="00E00A2F">
        <w:rPr>
          <w:color w:val="000000" w:themeColor="text1"/>
          <w:sz w:val="40"/>
          <w:szCs w:val="40"/>
        </w:rPr>
        <w:t>you will see Domain Controller in the second line expand Domain Controller you will see ‘Default Domain Controller Policy’, right click on it and click on edit, computer configuration &gt; policies &gt; windows settings &gt; security settings &gt; local policies &gt; user rights assignment</w:t>
      </w:r>
      <w:r w:rsidR="00AF0ACD">
        <w:rPr>
          <w:color w:val="000000" w:themeColor="text1"/>
          <w:sz w:val="40"/>
          <w:szCs w:val="40"/>
        </w:rPr>
        <w:t xml:space="preserve"> &gt; allow logon locally. Right click on it and click on properties and Add the user, which you want to give the logon locally permission, update the GPO.</w:t>
      </w:r>
    </w:p>
    <w:p w:rsidR="003D36FF" w:rsidRDefault="00AF0ACD" w:rsidP="00FB525D">
      <w:pPr>
        <w:rPr>
          <w:color w:val="000000" w:themeColor="text1"/>
          <w:sz w:val="40"/>
          <w:szCs w:val="40"/>
        </w:rPr>
      </w:pPr>
      <w:r w:rsidRPr="00AF0ACD">
        <w:rPr>
          <w:color w:val="FF0000"/>
          <w:sz w:val="40"/>
          <w:szCs w:val="40"/>
        </w:rPr>
        <w:t>Verify:</w:t>
      </w:r>
      <w:r>
        <w:rPr>
          <w:color w:val="000000" w:themeColor="text1"/>
          <w:sz w:val="40"/>
          <w:szCs w:val="40"/>
        </w:rPr>
        <w:t xml:space="preserve"> Logout from your DC as </w:t>
      </w:r>
      <w:hyperlink r:id="rId5" w:history="1">
        <w:r w:rsidRPr="00DE142B">
          <w:rPr>
            <w:rStyle w:val="Hyperlink"/>
            <w:sz w:val="40"/>
            <w:szCs w:val="40"/>
          </w:rPr>
          <w:t>administrator@john.com</w:t>
        </w:r>
      </w:hyperlink>
      <w:r>
        <w:rPr>
          <w:color w:val="000000" w:themeColor="text1"/>
          <w:sz w:val="40"/>
          <w:szCs w:val="40"/>
        </w:rPr>
        <w:t xml:space="preserve"> and login as the user you have given the permission to login locally, it will login. Other users will not login.</w:t>
      </w:r>
    </w:p>
    <w:p w:rsidR="00E00A2F" w:rsidRDefault="00E00A2F" w:rsidP="00FB525D">
      <w:pPr>
        <w:rPr>
          <w:color w:val="000000" w:themeColor="text1"/>
          <w:sz w:val="40"/>
          <w:szCs w:val="40"/>
        </w:rPr>
      </w:pPr>
      <w:r w:rsidRPr="00AF0ACD">
        <w:rPr>
          <w:color w:val="FF0000"/>
          <w:sz w:val="40"/>
          <w:szCs w:val="40"/>
        </w:rPr>
        <w:lastRenderedPageBreak/>
        <w:t>Note:</w:t>
      </w:r>
      <w:r>
        <w:rPr>
          <w:color w:val="000000" w:themeColor="text1"/>
          <w:sz w:val="40"/>
          <w:szCs w:val="40"/>
        </w:rPr>
        <w:t xml:space="preserve"> The ‘Default Domain Policy’ will affect the entire domain users, but ‘Default Domain Controller Policy’ will affect only the Domain Controller (DC), not other users.</w:t>
      </w:r>
    </w:p>
    <w:p w:rsidR="00E00A2F" w:rsidRDefault="00E00A2F" w:rsidP="00FB525D">
      <w:pPr>
        <w:rPr>
          <w:color w:val="000000" w:themeColor="text1"/>
          <w:sz w:val="40"/>
          <w:szCs w:val="40"/>
        </w:rPr>
      </w:pPr>
    </w:p>
    <w:p w:rsidR="00FB525D" w:rsidRPr="00FB525D" w:rsidRDefault="00FB525D" w:rsidP="00FB525D">
      <w:pPr>
        <w:rPr>
          <w:color w:val="000000" w:themeColor="text1"/>
          <w:sz w:val="40"/>
          <w:szCs w:val="40"/>
        </w:rPr>
      </w:pPr>
    </w:p>
    <w:sectPr w:rsidR="00FB525D" w:rsidRPr="00FB525D" w:rsidSect="00A062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525D"/>
    <w:rsid w:val="003D36FF"/>
    <w:rsid w:val="00673FFC"/>
    <w:rsid w:val="00A062A5"/>
    <w:rsid w:val="00AF0ACD"/>
    <w:rsid w:val="00E00A2F"/>
    <w:rsid w:val="00FB5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2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525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istrator@john.com" TargetMode="External"/><Relationship Id="rId4" Type="http://schemas.openxmlformats.org/officeDocument/2006/relationships/hyperlink" Target="mailto:administrator@joh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2026-08-03T19:28:00Z</dcterms:created>
  <dcterms:modified xsi:type="dcterms:W3CDTF">2026-08-03T20:31:00Z</dcterms:modified>
</cp:coreProperties>
</file>