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67F8" w:rsidRDefault="00EF616D" w:rsidP="00EF616D">
      <w:pPr>
        <w:jc w:val="center"/>
        <w:rPr>
          <w:b/>
          <w:color w:val="FF0000"/>
          <w:sz w:val="44"/>
          <w:szCs w:val="44"/>
          <w:u w:val="single"/>
        </w:rPr>
      </w:pPr>
      <w:r>
        <w:rPr>
          <w:b/>
          <w:color w:val="FF0000"/>
          <w:sz w:val="44"/>
          <w:szCs w:val="44"/>
          <w:u w:val="single"/>
        </w:rPr>
        <w:t>Change Default Port Number</w:t>
      </w:r>
    </w:p>
    <w:p w:rsidR="00EF616D" w:rsidRDefault="00EF616D" w:rsidP="00EF616D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It is for security purpose to pre-define the port no. of the website rather than default http with port 80.</w:t>
      </w:r>
    </w:p>
    <w:p w:rsidR="00EF616D" w:rsidRDefault="00EF616D" w:rsidP="00EF616D">
      <w:pPr>
        <w:rPr>
          <w:color w:val="000000" w:themeColor="text1"/>
          <w:sz w:val="40"/>
          <w:szCs w:val="40"/>
        </w:rPr>
      </w:pPr>
      <w:r w:rsidRPr="00EF616D">
        <w:rPr>
          <w:color w:val="FF0000"/>
          <w:sz w:val="40"/>
          <w:szCs w:val="40"/>
        </w:rPr>
        <w:t>Configuration:</w:t>
      </w:r>
      <w:r>
        <w:rPr>
          <w:color w:val="000000" w:themeColor="text1"/>
          <w:sz w:val="40"/>
          <w:szCs w:val="40"/>
        </w:rPr>
        <w:t xml:space="preserve"> Open IIS manager expand site click on the particular site you want to change the port no. Look at the right hand side of the page you will find ‘</w:t>
      </w:r>
      <w:proofErr w:type="spellStart"/>
      <w:r>
        <w:rPr>
          <w:color w:val="000000" w:themeColor="text1"/>
          <w:sz w:val="40"/>
          <w:szCs w:val="40"/>
        </w:rPr>
        <w:t>Bindind</w:t>
      </w:r>
      <w:proofErr w:type="spellEnd"/>
      <w:r>
        <w:rPr>
          <w:color w:val="000000" w:themeColor="text1"/>
          <w:sz w:val="40"/>
          <w:szCs w:val="40"/>
        </w:rPr>
        <w:t>’ click on it, click the on existing binding and edit on the port box remove 80 and type any port e.g. 8080 and hit ok, ok.</w:t>
      </w:r>
    </w:p>
    <w:p w:rsidR="00EF616D" w:rsidRPr="00EF616D" w:rsidRDefault="00EF616D" w:rsidP="00EF616D">
      <w:pPr>
        <w:rPr>
          <w:color w:val="000000" w:themeColor="text1"/>
          <w:sz w:val="40"/>
          <w:szCs w:val="40"/>
        </w:rPr>
      </w:pPr>
      <w:r w:rsidRPr="00EF616D">
        <w:rPr>
          <w:color w:val="FF0000"/>
          <w:sz w:val="40"/>
          <w:szCs w:val="40"/>
        </w:rPr>
        <w:t>Verify:</w:t>
      </w:r>
      <w:r>
        <w:rPr>
          <w:color w:val="000000" w:themeColor="text1"/>
          <w:sz w:val="40"/>
          <w:szCs w:val="40"/>
        </w:rPr>
        <w:t xml:space="preserve"> Logon to any client machine, open any web browser and type the URL along with the newly assigned port no. e.g. ‘www.linux.com:8080’ website will open but if you try to open with the previous port 80 it will not open.</w:t>
      </w:r>
    </w:p>
    <w:sectPr w:rsidR="00EF616D" w:rsidRPr="00EF616D" w:rsidSect="00EA67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F616D"/>
    <w:rsid w:val="00417F82"/>
    <w:rsid w:val="00EA67F8"/>
    <w:rsid w:val="00EF61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7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2026-07-28T15:52:00Z</dcterms:created>
  <dcterms:modified xsi:type="dcterms:W3CDTF">2026-07-28T16:12:00Z</dcterms:modified>
</cp:coreProperties>
</file>