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22042" w:rsidRDefault="00E26F8F" w:rsidP="00E26F8F">
      <w:pPr>
        <w:jc w:val="center"/>
        <w:rPr>
          <w:b/>
          <w:color w:val="FF0000"/>
          <w:sz w:val="48"/>
          <w:szCs w:val="48"/>
          <w:u w:val="single"/>
        </w:rPr>
      </w:pPr>
      <w:proofErr w:type="gramStart"/>
      <w:r>
        <w:rPr>
          <w:b/>
          <w:color w:val="FF0000"/>
          <w:sz w:val="48"/>
          <w:szCs w:val="48"/>
          <w:u w:val="single"/>
        </w:rPr>
        <w:t>Remote-Access (VPN).</w:t>
      </w:r>
      <w:proofErr w:type="gramEnd"/>
    </w:p>
    <w:p w:rsidR="00E26F8F" w:rsidRDefault="004E711B" w:rsidP="00E26F8F">
      <w:pPr>
        <w:rPr>
          <w:color w:val="000000" w:themeColor="text1"/>
          <w:sz w:val="40"/>
          <w:szCs w:val="40"/>
        </w:rPr>
      </w:pPr>
      <w:r w:rsidRPr="00383D8A">
        <w:rPr>
          <w:color w:val="FF0000"/>
          <w:sz w:val="40"/>
          <w:szCs w:val="40"/>
        </w:rPr>
        <w:t>Automatic:</w:t>
      </w:r>
      <w:r>
        <w:rPr>
          <w:color w:val="000000" w:themeColor="text1"/>
          <w:sz w:val="40"/>
          <w:szCs w:val="40"/>
        </w:rPr>
        <w:t xml:space="preserve"> </w:t>
      </w:r>
      <w:r w:rsidR="00383D8A">
        <w:rPr>
          <w:color w:val="000000" w:themeColor="text1"/>
          <w:sz w:val="40"/>
          <w:szCs w:val="40"/>
        </w:rPr>
        <w:t>By default it is PPTP when we configured as automatic.</w:t>
      </w:r>
    </w:p>
    <w:p w:rsidR="00383D8A" w:rsidRDefault="00383D8A" w:rsidP="00E26F8F">
      <w:pPr>
        <w:rPr>
          <w:color w:val="000000" w:themeColor="text1"/>
          <w:sz w:val="40"/>
          <w:szCs w:val="40"/>
        </w:rPr>
      </w:pPr>
      <w:r w:rsidRPr="00511664">
        <w:rPr>
          <w:color w:val="FF0000"/>
          <w:sz w:val="40"/>
          <w:szCs w:val="40"/>
        </w:rPr>
        <w:t>Configuration:</w:t>
      </w:r>
      <w:r>
        <w:rPr>
          <w:color w:val="000000" w:themeColor="text1"/>
          <w:sz w:val="40"/>
          <w:szCs w:val="40"/>
        </w:rPr>
        <w:t xml:space="preserve"> We need two adapters in our member server one IP connected to DC and the other adapter will imitate as public IP.</w:t>
      </w:r>
      <w:r w:rsidR="00511664">
        <w:rPr>
          <w:color w:val="000000" w:themeColor="text1"/>
          <w:sz w:val="40"/>
          <w:szCs w:val="40"/>
        </w:rPr>
        <w:t xml:space="preserve"> We are configuring our member server as remote access VPN.</w:t>
      </w:r>
    </w:p>
    <w:p w:rsidR="000A5C4E" w:rsidRDefault="00511664" w:rsidP="00E26F8F">
      <w:pPr>
        <w:rPr>
          <w:color w:val="000000" w:themeColor="text1"/>
          <w:sz w:val="40"/>
          <w:szCs w:val="40"/>
        </w:rPr>
      </w:pPr>
      <w:r>
        <w:rPr>
          <w:color w:val="000000" w:themeColor="text1"/>
          <w:sz w:val="40"/>
          <w:szCs w:val="40"/>
        </w:rPr>
        <w:t>Install Remo</w:t>
      </w:r>
      <w:r w:rsidR="000A5C4E">
        <w:rPr>
          <w:color w:val="000000" w:themeColor="text1"/>
          <w:sz w:val="40"/>
          <w:szCs w:val="40"/>
        </w:rPr>
        <w:t>te access in your member server, after installation go to tools and click on ‘Routing and remote access’ a new wizard will open, right click on your system name and click on ‘configure and enable routing and remote access’, next, select custom configuration radio button, next, check the ‘VPN access’ checkbox, next, finish, ok, and start.</w:t>
      </w:r>
    </w:p>
    <w:p w:rsidR="00F10A52" w:rsidRDefault="00F10A52" w:rsidP="00E26F8F">
      <w:pPr>
        <w:rPr>
          <w:color w:val="000000" w:themeColor="text1"/>
          <w:sz w:val="40"/>
          <w:szCs w:val="40"/>
        </w:rPr>
      </w:pPr>
      <w:r>
        <w:rPr>
          <w:color w:val="000000" w:themeColor="text1"/>
          <w:sz w:val="40"/>
          <w:szCs w:val="40"/>
        </w:rPr>
        <w:t>Go to your DC machine and right click on any user you want to give remote access, click on properties and navigate to ‘</w:t>
      </w:r>
      <w:proofErr w:type="spellStart"/>
      <w:r>
        <w:rPr>
          <w:color w:val="000000" w:themeColor="text1"/>
          <w:sz w:val="40"/>
          <w:szCs w:val="40"/>
        </w:rPr>
        <w:t>dail</w:t>
      </w:r>
      <w:proofErr w:type="spellEnd"/>
      <w:r>
        <w:rPr>
          <w:color w:val="000000" w:themeColor="text1"/>
          <w:sz w:val="40"/>
          <w:szCs w:val="40"/>
        </w:rPr>
        <w:t>-in’ tab and select ‘Remote access’ and hit ok.</w:t>
      </w:r>
    </w:p>
    <w:p w:rsidR="00511664" w:rsidRDefault="000A5C4E" w:rsidP="00E26F8F">
      <w:pPr>
        <w:rPr>
          <w:color w:val="000000" w:themeColor="text1"/>
          <w:sz w:val="40"/>
          <w:szCs w:val="40"/>
        </w:rPr>
      </w:pPr>
      <w:r w:rsidRPr="000A5C4E">
        <w:rPr>
          <w:color w:val="FF0000"/>
          <w:sz w:val="40"/>
          <w:szCs w:val="40"/>
        </w:rPr>
        <w:t>Verify:</w:t>
      </w:r>
      <w:r>
        <w:rPr>
          <w:color w:val="000000" w:themeColor="text1"/>
          <w:sz w:val="40"/>
          <w:szCs w:val="40"/>
        </w:rPr>
        <w:t xml:space="preserve"> Go to your client machine and give the IP-address with the same range as given in the member server</w:t>
      </w:r>
      <w:r w:rsidR="00F10A52">
        <w:rPr>
          <w:color w:val="000000" w:themeColor="text1"/>
          <w:sz w:val="40"/>
          <w:szCs w:val="40"/>
        </w:rPr>
        <w:t>’s</w:t>
      </w:r>
      <w:r>
        <w:rPr>
          <w:color w:val="000000" w:themeColor="text1"/>
          <w:sz w:val="40"/>
          <w:szCs w:val="40"/>
        </w:rPr>
        <w:t xml:space="preserve"> adapter public IP-address. </w:t>
      </w:r>
      <w:r w:rsidR="00FE5680">
        <w:rPr>
          <w:color w:val="000000" w:themeColor="text1"/>
          <w:sz w:val="40"/>
          <w:szCs w:val="40"/>
        </w:rPr>
        <w:t xml:space="preserve">Go to settings and click on the </w:t>
      </w:r>
      <w:r w:rsidR="00FE5680">
        <w:rPr>
          <w:color w:val="000000" w:themeColor="text1"/>
          <w:sz w:val="40"/>
          <w:szCs w:val="40"/>
        </w:rPr>
        <w:lastRenderedPageBreak/>
        <w:t>‘network &amp; internet’, navigate to VPN tab and click on it, now ‘Add’ the VPN, give the VPN provider as windows (in-build), VPN name, VPN server name or IP-address, click on save. Now type ‘ncpa.cpl’ and you can see the VPN adapter, right click on it and click on connect</w:t>
      </w:r>
      <w:r w:rsidR="00F10A52">
        <w:rPr>
          <w:color w:val="000000" w:themeColor="text1"/>
          <w:sz w:val="40"/>
          <w:szCs w:val="40"/>
        </w:rPr>
        <w:t xml:space="preserve"> give the user</w:t>
      </w:r>
      <w:r w:rsidR="007B05B8">
        <w:rPr>
          <w:color w:val="000000" w:themeColor="text1"/>
          <w:sz w:val="40"/>
          <w:szCs w:val="40"/>
        </w:rPr>
        <w:t xml:space="preserve"> name (</w:t>
      </w:r>
      <w:hyperlink r:id="rId4" w:history="1">
        <w:r w:rsidR="007B05B8" w:rsidRPr="0030625C">
          <w:rPr>
            <w:rStyle w:val="Hyperlink"/>
            <w:sz w:val="40"/>
            <w:szCs w:val="40"/>
          </w:rPr>
          <w:t>user1@john.com</w:t>
        </w:r>
      </w:hyperlink>
      <w:r w:rsidR="007B05B8">
        <w:rPr>
          <w:color w:val="000000" w:themeColor="text1"/>
          <w:sz w:val="40"/>
          <w:szCs w:val="40"/>
        </w:rPr>
        <w:t>) like this, give user</w:t>
      </w:r>
      <w:r w:rsidR="00F10A52">
        <w:rPr>
          <w:color w:val="000000" w:themeColor="text1"/>
          <w:sz w:val="40"/>
          <w:szCs w:val="40"/>
        </w:rPr>
        <w:t xml:space="preserve"> password and hit enter it will connect. You can now ping the DC machine and also can access the share folders by typing the UNC path.</w:t>
      </w:r>
    </w:p>
    <w:p w:rsidR="00F10A52" w:rsidRDefault="00F10A52" w:rsidP="00E26F8F">
      <w:pPr>
        <w:rPr>
          <w:color w:val="000000" w:themeColor="text1"/>
          <w:sz w:val="40"/>
          <w:szCs w:val="40"/>
        </w:rPr>
      </w:pPr>
      <w:r>
        <w:rPr>
          <w:color w:val="000000" w:themeColor="text1"/>
          <w:sz w:val="40"/>
          <w:szCs w:val="40"/>
        </w:rPr>
        <w:t>Make sure your DC, member server, and client should be running.</w:t>
      </w:r>
    </w:p>
    <w:p w:rsidR="00766B2F" w:rsidRPr="00766B2F" w:rsidRDefault="00766B2F" w:rsidP="00E26F8F">
      <w:pPr>
        <w:rPr>
          <w:color w:val="000000" w:themeColor="text1"/>
          <w:sz w:val="40"/>
          <w:szCs w:val="40"/>
        </w:rPr>
      </w:pPr>
      <w:r w:rsidRPr="00766B2F">
        <w:rPr>
          <w:color w:val="FF0000"/>
          <w:sz w:val="40"/>
          <w:szCs w:val="40"/>
        </w:rPr>
        <w:t>Note:</w:t>
      </w:r>
      <w:r>
        <w:rPr>
          <w:color w:val="000000" w:themeColor="text1"/>
          <w:sz w:val="40"/>
          <w:szCs w:val="40"/>
        </w:rPr>
        <w:t xml:space="preserve"> If it does not ping run ‘</w:t>
      </w:r>
      <w:proofErr w:type="spellStart"/>
      <w:r>
        <w:rPr>
          <w:color w:val="000000" w:themeColor="text1"/>
          <w:sz w:val="40"/>
          <w:szCs w:val="40"/>
        </w:rPr>
        <w:t>ipconfig</w:t>
      </w:r>
      <w:proofErr w:type="spellEnd"/>
      <w:r>
        <w:rPr>
          <w:color w:val="000000" w:themeColor="text1"/>
          <w:sz w:val="40"/>
          <w:szCs w:val="40"/>
        </w:rPr>
        <w:t>’ command to see whether it is taking IP from APIPA range, if so go to member server RRAS console, right click on system name</w:t>
      </w:r>
      <w:r w:rsidR="002834B2">
        <w:rPr>
          <w:color w:val="000000" w:themeColor="text1"/>
          <w:sz w:val="40"/>
          <w:szCs w:val="40"/>
        </w:rPr>
        <w:t>, properties</w:t>
      </w:r>
      <w:r>
        <w:rPr>
          <w:color w:val="000000" w:themeColor="text1"/>
          <w:sz w:val="40"/>
          <w:szCs w:val="40"/>
        </w:rPr>
        <w:t xml:space="preserve"> and navigate to ipv4 tab, click on ‘Add’ and give the same range of IP-address same as your DC machine have and try to ping again.   </w:t>
      </w:r>
    </w:p>
    <w:p w:rsidR="00511664" w:rsidRPr="004E711B" w:rsidRDefault="00511664" w:rsidP="00E26F8F">
      <w:pPr>
        <w:rPr>
          <w:color w:val="000000" w:themeColor="text1"/>
          <w:sz w:val="40"/>
          <w:szCs w:val="40"/>
        </w:rPr>
      </w:pPr>
    </w:p>
    <w:sectPr w:rsidR="00511664" w:rsidRPr="004E711B" w:rsidSect="00422042">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E26F8F"/>
    <w:rsid w:val="000A5C4E"/>
    <w:rsid w:val="002834B2"/>
    <w:rsid w:val="00383D8A"/>
    <w:rsid w:val="00422042"/>
    <w:rsid w:val="004E711B"/>
    <w:rsid w:val="00511664"/>
    <w:rsid w:val="00522980"/>
    <w:rsid w:val="00766B2F"/>
    <w:rsid w:val="007B05B8"/>
    <w:rsid w:val="00E26F8F"/>
    <w:rsid w:val="00F10A52"/>
    <w:rsid w:val="00FE568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2204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B05B8"/>
    <w:rPr>
      <w:color w:val="0000FF" w:themeColor="hyperlink"/>
      <w:u w:val="single"/>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user1@john.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161</TotalTime>
  <Pages>2</Pages>
  <Words>274</Words>
  <Characters>1567</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2026-08-05T19:02:00Z</dcterms:created>
  <dcterms:modified xsi:type="dcterms:W3CDTF">2026-08-05T21:45:00Z</dcterms:modified>
</cp:coreProperties>
</file>