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7F77DD"/>
          <w:sz w:val="96"/>
          <w:szCs w:val="96"/>
        </w:rPr>
        <w:t xml:space="preserve">VARN</w:t>
      </w:r>
    </w:p>
    <w:p>
      <w:pPr>
        <w:spacing w:after="40" w:before="120"/>
        <w:jc w:val="center"/>
      </w:pPr>
      <w:r>
        <w:rPr>
          <w:color w:val="26242E"/>
          <w:sz w:val="30"/>
          <w:szCs w:val="30"/>
        </w:rPr>
        <w:t xml:space="preserve">Variants &amp; Swatches AI for Shopify</w:t>
      </w:r>
    </w:p>
    <w:p>
      <w:pPr>
        <w:spacing w:before="400"/>
        <w:jc w:val="center"/>
      </w:pPr>
      <w:r>
        <w:rPr>
          <w:b/>
          <w:bCs/>
          <w:caps/>
          <w:color w:val="55525E"/>
          <w:spacing w:val="30"/>
          <w:sz w:val="26"/>
          <w:szCs w:val="26"/>
        </w:rPr>
        <w:t xml:space="preserve">CONTENT WRITER'S BRIEF</w:t>
      </w:r>
    </w:p>
    <w:p>
      <w:pPr>
        <w:spacing w:before="80"/>
        <w:jc w:val="center"/>
      </w:pPr>
      <w:r>
        <w:rPr>
          <w:i/>
          <w:iCs/>
          <w:color w:val="55525E"/>
          <w:sz w:val="21"/>
          <w:szCs w:val="21"/>
        </w:rPr>
        <w:t xml:space="preserve">Voice, facts, messaging and section-by-section copy, sourced from the live landing page</w:t>
      </w:r>
    </w:p>
    <w:p>
      <w:pPr>
        <w:spacing w:before="900"/>
        <w:jc w:val="center"/>
      </w:pPr>
      <w:r>
        <w:rPr>
          <w:color w:val="55525E"/>
          <w:sz w:val="19"/>
          <w:szCs w:val="19"/>
        </w:rPr>
        <w:t xml:space="preserve">Source: varn.enstacked.com  ·  Enstacked Technologies</w:t>
      </w:r>
    </w:p>
    <w:p>
      <w:pPr>
        <w:spacing w:before="40"/>
        <w:jc w:val="center"/>
      </w:pPr>
      <w:r>
        <w:rPr>
          <w:color w:val="55525E"/>
          <w:sz w:val="19"/>
          <w:szCs w:val="19"/>
        </w:rPr>
        <w:t xml:space="preserve">Prepared for: blog, social, email, help-center and ad copy aligned to the site</w:t>
      </w:r>
    </w:p>
    <w:p>
      <w:r>
        <w:br w:type="page"/>
      </w:r>
    </w:p>
    <w:p>
      <w:pPr>
        <w:pStyle w:val="Heading1"/>
        <w:pBdr>
          <w:bottom w:val="single" w:color="7F77DD" w:sz="8" w:space="4"/>
        </w:pBdr>
        <w:spacing w:after="200" w:before="480"/>
      </w:pPr>
      <w:r>
        <w:rPr>
          <w:b/>
          <w:bCs/>
          <w:color w:val="26242E"/>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7F77DD" w:sz="8" w:space="4"/>
        </w:pBdr>
        <w:spacing w:after="200" w:before="480"/>
      </w:pPr>
      <w:r>
        <w:rPr>
          <w:b/>
          <w:bCs/>
          <w:color w:val="26242E"/>
          <w:sz w:val="32"/>
          <w:szCs w:val="32"/>
        </w:rPr>
        <w:t xml:space="preserve">1. What Varn Is</w:t>
      </w:r>
    </w:p>
    <w:p>
      <w:pPr>
        <w:spacing w:after="140" w:line="300"/>
      </w:pPr>
      <w:r>
        <w:rPr>
          <w:b w:val="false"/>
          <w:bCs w:val="false"/>
          <w:i w:val="false"/>
          <w:iCs w:val="false"/>
          <w:color w:val="26242E"/>
          <w:sz w:val="21"/>
          <w:szCs w:val="21"/>
        </w:rPr>
        <w:t xml:space="preserve">Use this section as the standing answer whenever a piece of content needs to introduce the product in one or two sentences.</w:t>
      </w:r>
    </w:p>
    <w:p>
      <w:pPr>
        <w:pStyle w:val="Heading2"/>
        <w:spacing w:after="140" w:before="340"/>
      </w:pPr>
      <w:r>
        <w:rPr>
          <w:b/>
          <w:bCs/>
          <w:color w:val="453AA3"/>
          <w:sz w:val="25"/>
          <w:szCs w:val="25"/>
        </w:rPr>
        <w:t xml:space="preserve">One-line description</w:t>
      </w:r>
    </w:p>
    <w:p>
      <w:pPr>
        <w:pBdr>
          <w:left w:val="single" w:color="7F77DD" w:sz="18" w:space="8"/>
        </w:pBdr>
        <w:spacing w:after="160" w:before="60"/>
        <w:ind w:left="360"/>
      </w:pPr>
      <w:r>
        <w:rPr>
          <w:i/>
          <w:iCs/>
          <w:color w:val="26242E"/>
          <w:sz w:val="21"/>
          <w:szCs w:val="21"/>
        </w:rPr>
        <w:t xml:space="preserve">"Varn turns Shopify variant dropdowns into color and image swatches on product pages, collections, search and quick view."</w:t>
      </w:r>
      <w:r>
        <w:rPr>
          <w:color w:val="55525E"/>
          <w:sz w:val="18"/>
          <w:szCs w:val="18"/>
        </w:rPr>
        <w:t xml:space="preserve">  —  meta description, index.html</w:t>
      </w:r>
    </w:p>
    <w:p>
      <w:pPr>
        <w:pStyle w:val="Heading2"/>
        <w:spacing w:after="140" w:before="340"/>
      </w:pPr>
      <w:r>
        <w:rPr>
          <w:b/>
          <w:bCs/>
          <w:color w:val="453AA3"/>
          <w:sz w:val="25"/>
          <w:szCs w:val="25"/>
        </w:rPr>
        <w:t xml:space="preserve">Elevator pitch (from the hero)</w:t>
      </w:r>
    </w:p>
    <w:p>
      <w:pPr>
        <w:pBdr>
          <w:left w:val="single" w:color="7F77DD" w:sz="18" w:space="8"/>
        </w:pBdr>
        <w:spacing w:after="160" w:before="60"/>
        <w:ind w:left="360"/>
      </w:pPr>
      <w:r>
        <w:rPr>
          <w:i/>
          <w:iCs/>
          <w:color w:val="26242E"/>
          <w:sz w:val="21"/>
          <w:szCs w:val="21"/>
        </w:rPr>
        <w:t xml:space="preserve">"Varn turns your variant dropdown into color and image swatches that drive your theme's own picker. Under 10 KB of JavaScript, no theme files touched, and setup takes about two minutes."</w:t>
      </w:r>
      <w:r>
        <w:rPr>
          <w:color w:val="55525E"/>
          <w:sz w:val="18"/>
          <w:szCs w:val="18"/>
        </w:rPr>
        <w:t xml:space="preserve">  —  Hero lead paragraph</w:t>
      </w:r>
    </w:p>
    <w:p>
      <w:pPr>
        <w:pStyle w:val="Heading2"/>
        <w:spacing w:after="140" w:before="340"/>
      </w:pPr>
      <w:r>
        <w:rPr>
          <w:b/>
          <w:bCs/>
          <w:color w:val="453AA3"/>
          <w:sz w:val="25"/>
          <w:szCs w:val="25"/>
        </w:rPr>
        <w:t xml:space="preserve">Category &amp; positioning</w:t>
      </w:r>
    </w:p>
    <w:p>
      <w:pPr>
        <w:pStyle w:val="ListParagraph"/>
        <w:numPr>
          <w:ilvl w:val="0"/>
          <w:numId w:val="2"/>
        </w:numPr>
        <w:spacing w:after="90" w:line="290"/>
      </w:pPr>
      <w:r>
        <w:rPr>
          <w:b/>
          <w:bCs/>
          <w:color w:val="26242E"/>
          <w:sz w:val="21"/>
          <w:szCs w:val="21"/>
        </w:rPr>
        <w:t xml:space="preserve">Category:</w:t>
      </w:r>
      <w:r>
        <w:rPr>
          <w:i w:val="false"/>
          <w:iCs w:val="false"/>
          <w:color w:val="26242E"/>
          <w:sz w:val="21"/>
          <w:szCs w:val="21"/>
        </w:rPr>
        <w:t xml:space="preserve"> Shopify app  ·  color/variant swatches  ·  theme app extension (not a script-tag app).</w:t>
      </w:r>
    </w:p>
    <w:p>
      <w:pPr>
        <w:pStyle w:val="ListParagraph"/>
        <w:numPr>
          <w:ilvl w:val="0"/>
          <w:numId w:val="2"/>
        </w:numPr>
        <w:spacing w:after="90" w:line="290"/>
      </w:pPr>
      <w:r>
        <w:rPr>
          <w:b/>
          <w:bCs/>
          <w:color w:val="26242E"/>
          <w:sz w:val="21"/>
          <w:szCs w:val="21"/>
        </w:rPr>
        <w:t xml:space="preserve">Publisher:</w:t>
      </w:r>
      <w:r>
        <w:rPr>
          <w:i w:val="false"/>
          <w:iCs w:val="false"/>
          <w:color w:val="26242E"/>
          <w:sz w:val="21"/>
          <w:szCs w:val="21"/>
        </w:rPr>
        <w:t xml:space="preserve"> Enstacked Technologies, a commerce engineering studio, support@enstacked.com.</w:t>
      </w:r>
    </w:p>
    <w:p>
      <w:pPr>
        <w:pStyle w:val="ListParagraph"/>
        <w:numPr>
          <w:ilvl w:val="0"/>
          <w:numId w:val="2"/>
        </w:numPr>
        <w:spacing w:after="90" w:line="290"/>
      </w:pPr>
      <w:r>
        <w:rPr>
          <w:b/>
          <w:bCs/>
          <w:color w:val="26242E"/>
          <w:sz w:val="21"/>
          <w:szCs w:val="21"/>
        </w:rPr>
        <w:t xml:space="preserve">App Store listing name:</w:t>
      </w:r>
      <w:r>
        <w:rPr>
          <w:i w:val="false"/>
          <w:iCs w:val="false"/>
          <w:color w:val="26242E"/>
          <w:sz w:val="21"/>
          <w:szCs w:val="21"/>
        </w:rPr>
        <w:t xml:space="preserve"> "Varn - Variants &amp; Swatches AI".</w:t>
      </w:r>
    </w:p>
    <w:p>
      <w:pPr>
        <w:pStyle w:val="ListParagraph"/>
        <w:numPr>
          <w:ilvl w:val="0"/>
          <w:numId w:val="2"/>
        </w:numPr>
        <w:spacing w:after="90" w:line="290"/>
      </w:pPr>
      <w:r>
        <w:rPr>
          <w:b/>
          <w:bCs/>
          <w:color w:val="26242E"/>
          <w:sz w:val="21"/>
          <w:szCs w:val="21"/>
        </w:rPr>
        <w:t xml:space="preserve">Positioning line:</w:t>
      </w:r>
      <w:r>
        <w:rPr>
          <w:i w:val="false"/>
          <w:iCs w:val="false"/>
          <w:color w:val="26242E"/>
          <w:sz w:val="21"/>
          <w:szCs w:val="21"/>
        </w:rPr>
        <w:t xml:space="preserve"> the swatch app that is safe to install because it drives the merchant's own theme picker instead of replacing it, ships under a hard 10 KB byte budget, and leaves nothing behind on uninstall.</w:t>
      </w:r>
    </w:p>
    <w:p>
      <w:pPr>
        <w:pStyle w:val="Heading2"/>
        <w:spacing w:after="140" w:before="340"/>
      </w:pPr>
      <w:r>
        <w:rPr>
          <w:b/>
          <w:bCs/>
          <w:color w:val="453AA3"/>
          <w:sz w:val="25"/>
          <w:szCs w:val="25"/>
        </w:rPr>
        <w:t xml:space="preserve">The headline claim (repeated 3 times across the page)</w:t>
      </w:r>
    </w:p>
    <w:p>
      <w:pPr>
        <w:pBdr>
          <w:left w:val="single" w:color="7F77DD" w:sz="18" w:space="8"/>
        </w:pBdr>
        <w:spacing w:after="160" w:before="60"/>
        <w:ind w:left="360"/>
      </w:pPr>
      <w:r>
        <w:rPr>
          <w:i/>
          <w:iCs/>
          <w:color w:val="26242E"/>
          <w:sz w:val="21"/>
          <w:szCs w:val="21"/>
        </w:rPr>
        <w:t xml:space="preserve">"Nobody buys a color they can't see."</w:t>
      </w:r>
      <w:r>
        <w:rPr>
          <w:color w:val="55525E"/>
          <w:sz w:val="18"/>
          <w:szCs w:val="18"/>
        </w:rPr>
        <w:t xml:space="preserve">  —  Hero H1 and closing CTA H2</w:t>
      </w:r>
    </w:p>
    <w:p>
      <w:pPr>
        <w:spacing w:after="140" w:line="300"/>
      </w:pPr>
      <w:r>
        <w:rPr>
          <w:b w:val="false"/>
          <w:bCs w:val="false"/>
          <w:i w:val="false"/>
          <w:iCs w:val="false"/>
          <w:color w:val="26242E"/>
          <w:sz w:val="21"/>
          <w:szCs w:val="21"/>
        </w:rPr>
        <w:t xml:space="preserve">This line is the core creative idea of the site. It appears verbatim in the hero and the closing CTA. Treat it as the tagline candidate for ads, social headers and email subject lines, not just page copy.</w:t>
      </w:r>
    </w:p>
    <w:p>
      <w:pPr>
        <w:pStyle w:val="Heading1"/>
        <w:pBdr>
          <w:bottom w:val="single" w:color="7F77DD" w:sz="8" w:space="4"/>
        </w:pBdr>
        <w:spacing w:after="200" w:before="480"/>
      </w:pPr>
      <w:r>
        <w:rPr>
          <w:b/>
          <w:bCs/>
          <w:color w:val="26242E"/>
          <w:sz w:val="32"/>
          <w:szCs w:val="32"/>
        </w:rPr>
        <w:t xml:space="preserve">2. Voice &amp; Tone Guidelines</w:t>
      </w:r>
    </w:p>
    <w:p>
      <w:pPr>
        <w:spacing w:after="140" w:line="300"/>
      </w:pPr>
      <w:r>
        <w:rPr>
          <w:b w:val="false"/>
          <w:bCs w:val="false"/>
          <w:i w:val="false"/>
          <w:iCs w:val="false"/>
          <w:color w:val="26242E"/>
          <w:sz w:val="21"/>
          <w:szCs w:val="21"/>
        </w:rPr>
        <w:t xml:space="preserve">These rules are reverse-engineered from the actual landing-page copy. Match them in any new content (blog posts, help docs, emails, ads) so it reads as the same brand.</w:t>
      </w:r>
    </w:p>
    <w:p>
      <w:pPr>
        <w:pStyle w:val="Heading2"/>
        <w:spacing w:after="140" w:before="340"/>
      </w:pPr>
      <w:r>
        <w:rPr>
          <w:b/>
          <w:bCs/>
          <w:color w:val="453AA3"/>
          <w:sz w:val="25"/>
          <w:szCs w:val="25"/>
        </w:rPr>
        <w:t xml:space="preserve">Personality</w:t>
      </w:r>
    </w:p>
    <w:p>
      <w:pPr>
        <w:pStyle w:val="ListParagraph"/>
        <w:numPr>
          <w:ilvl w:val="0"/>
          <w:numId w:val="2"/>
        </w:numPr>
        <w:spacing w:after="90" w:line="290"/>
      </w:pPr>
      <w:r>
        <w:rPr>
          <w:b/>
          <w:bCs/>
          <w:color w:val="26242E"/>
          <w:sz w:val="21"/>
          <w:szCs w:val="21"/>
        </w:rPr>
        <w:t xml:space="preserve">Plain and confident, never hypey.</w:t>
      </w:r>
      <w:r>
        <w:rPr>
          <w:i w:val="false"/>
          <w:iCs w:val="false"/>
          <w:color w:val="26242E"/>
          <w:sz w:val="21"/>
          <w:szCs w:val="21"/>
        </w:rPr>
        <w:t xml:space="preserve"> No "revolutionary", "game-changing", "supercharge". The boldest word on the page is "honestly" ("Sold out, marked honestly").</w:t>
      </w:r>
    </w:p>
    <w:p>
      <w:pPr>
        <w:pStyle w:val="ListParagraph"/>
        <w:numPr>
          <w:ilvl w:val="0"/>
          <w:numId w:val="2"/>
        </w:numPr>
        <w:spacing w:after="90" w:line="290"/>
      </w:pPr>
      <w:r>
        <w:rPr>
          <w:b/>
          <w:bCs/>
          <w:color w:val="26242E"/>
          <w:sz w:val="21"/>
          <w:szCs w:val="21"/>
        </w:rPr>
        <w:t xml:space="preserve">Specific over vague.</w:t>
      </w:r>
      <w:r>
        <w:rPr>
          <w:i w:val="false"/>
          <w:iCs w:val="false"/>
          <w:color w:val="26242E"/>
          <w:sz w:val="21"/>
          <w:szCs w:val="21"/>
        </w:rPr>
        <w:t xml:space="preserve"> The copy prefers a real number to an adjective: "9.4 KB gzipped" instead of "lightweight"; "349 automated tests, green" instead of "well tested"; "14 days" instead of "a free trial".</w:t>
      </w:r>
    </w:p>
    <w:p>
      <w:pPr>
        <w:pStyle w:val="ListParagraph"/>
        <w:numPr>
          <w:ilvl w:val="0"/>
          <w:numId w:val="2"/>
        </w:numPr>
        <w:spacing w:after="90" w:line="290"/>
      </w:pPr>
      <w:r>
        <w:rPr>
          <w:b/>
          <w:bCs/>
          <w:color w:val="26242E"/>
          <w:sz w:val="21"/>
          <w:szCs w:val="21"/>
        </w:rPr>
        <w:t xml:space="preserve">Second person, direct address.</w:t>
      </w:r>
      <w:r>
        <w:rPr>
          <w:i w:val="false"/>
          <w:iCs w:val="false"/>
          <w:color w:val="26242E"/>
          <w:sz w:val="21"/>
          <w:szCs w:val="21"/>
        </w:rPr>
        <w:t xml:space="preserve"> "You confirm, and you are live." "Change it here and watch the swatches update." Always talking to the merchant, not about the product in the abstract.</w:t>
      </w:r>
    </w:p>
    <w:p>
      <w:pPr>
        <w:pStyle w:val="ListParagraph"/>
        <w:numPr>
          <w:ilvl w:val="0"/>
          <w:numId w:val="2"/>
        </w:numPr>
        <w:spacing w:after="90" w:line="290"/>
      </w:pPr>
      <w:r>
        <w:rPr>
          <w:b/>
          <w:bCs/>
          <w:color w:val="26242E"/>
          <w:sz w:val="21"/>
          <w:szCs w:val="21"/>
        </w:rPr>
        <w:t xml:space="preserve">Short declarative sentences, then one longer one to explain the mechanism.</w:t>
      </w:r>
      <w:r>
        <w:rPr>
          <w:i w:val="false"/>
          <w:iCs w:val="false"/>
          <w:color w:val="26242E"/>
          <w:sz w:val="21"/>
          <w:szCs w:val="21"/>
        </w:rPr>
        <w:t xml:space="preserve"> e.g. "No, and this is the main architectural reason to choose Varn." followed by the technical explanation.</w:t>
      </w:r>
    </w:p>
    <w:p>
      <w:pPr>
        <w:pStyle w:val="ListParagraph"/>
        <w:numPr>
          <w:ilvl w:val="0"/>
          <w:numId w:val="2"/>
        </w:numPr>
        <w:spacing w:after="90" w:line="290"/>
      </w:pPr>
      <w:r>
        <w:rPr>
          <w:b/>
          <w:bCs/>
          <w:color w:val="26242E"/>
          <w:sz w:val="21"/>
          <w:szCs w:val="21"/>
        </w:rPr>
        <w:t xml:space="preserve">Admits limitations and trade-offs openly.</w:t>
      </w:r>
      <w:r>
        <w:rPr>
          <w:i w:val="false"/>
          <w:iCs w:val="false"/>
          <w:color w:val="26242E"/>
          <w:sz w:val="21"/>
          <w:szCs w:val="21"/>
        </w:rPr>
        <w:t xml:space="preserve"> "It only fills in what it is sure about. Anything ambiguous is left for you, never guessed." This honesty is a deliberate differentiator, not an accident.</w:t>
      </w:r>
    </w:p>
    <w:p>
      <w:pPr>
        <w:pStyle w:val="ListParagraph"/>
        <w:numPr>
          <w:ilvl w:val="0"/>
          <w:numId w:val="2"/>
        </w:numPr>
        <w:spacing w:after="90" w:line="290"/>
      </w:pPr>
      <w:r>
        <w:rPr>
          <w:b/>
          <w:bCs/>
          <w:color w:val="26242E"/>
          <w:sz w:val="21"/>
          <w:szCs w:val="21"/>
        </w:rPr>
        <w:t xml:space="preserve">Technical credibility without jargon-dumping.</w:t>
      </w:r>
      <w:r>
        <w:rPr>
          <w:i w:val="false"/>
          <w:iCs w:val="false"/>
          <w:color w:val="26242E"/>
          <w:sz w:val="21"/>
          <w:szCs w:val="21"/>
        </w:rPr>
        <w:t xml:space="preserve"> Terms like "theme app extension", "progressive enhancement", and "native change event" are used, but each is immediately explained in plain language in the same sentence.</w:t>
      </w:r>
    </w:p>
    <w:p>
      <w:pPr>
        <w:pStyle w:val="Heading2"/>
        <w:spacing w:after="140" w:before="340"/>
      </w:pPr>
      <w:r>
        <w:rPr>
          <w:b/>
          <w:bCs/>
          <w:color w:val="453AA3"/>
          <w:sz w:val="25"/>
          <w:szCs w:val="25"/>
        </w:rPr>
        <w:t xml:space="preserve">Headline pattern</w:t>
      </w:r>
    </w:p>
    <w:p>
      <w:pPr>
        <w:spacing w:after="140" w:line="300"/>
      </w:pPr>
      <w:r>
        <w:rPr>
          <w:b w:val="false"/>
          <w:bCs w:val="false"/>
          <w:i w:val="false"/>
          <w:iCs w:val="false"/>
          <w:color w:val="26242E"/>
          <w:sz w:val="21"/>
          <w:szCs w:val="21"/>
        </w:rPr>
        <w:t xml:space="preserve">Section H2s follow a consistent shape: a short plain sentence with exactly one phrase wrapped in a color accent (visually rendered in violet or clay). When writing new headlines, pick ONE phrase per headline to emphasize, not more.</w:t>
      </w:r>
    </w:p>
    <w:p>
      <w:pPr>
        <w:pStyle w:val="ListParagraph"/>
        <w:numPr>
          <w:ilvl w:val="0"/>
          <w:numId w:val="2"/>
        </w:numPr>
        <w:spacing w:after="90" w:line="290"/>
      </w:pPr>
      <w:r>
        <w:rPr>
          <w:i w:val="false"/>
          <w:iCs w:val="false"/>
          <w:color w:val="26242E"/>
          <w:sz w:val="21"/>
          <w:szCs w:val="21"/>
        </w:rPr>
        <w:t xml:space="preserve">"Five steps, and the app does </w:t>
      </w:r>
      <w:r>
        <w:rPr>
          <w:b/>
          <w:bCs/>
          <w:color w:val="26242E"/>
          <w:sz w:val="21"/>
          <w:szCs w:val="21"/>
        </w:rPr>
        <w:t xml:space="preserve">four of them</w:t>
      </w:r>
      <w:r>
        <w:rPr>
          <w:i w:val="false"/>
          <w:iCs w:val="false"/>
          <w:color w:val="26242E"/>
          <w:sz w:val="21"/>
          <w:szCs w:val="21"/>
        </w:rPr>
        <w:t xml:space="preserve">."</w:t>
      </w:r>
    </w:p>
    <w:p>
      <w:pPr>
        <w:pStyle w:val="ListParagraph"/>
        <w:numPr>
          <w:ilvl w:val="0"/>
          <w:numId w:val="2"/>
        </w:numPr>
        <w:spacing w:after="90" w:line="290"/>
      </w:pPr>
      <w:r>
        <w:rPr>
          <w:i w:val="false"/>
          <w:iCs w:val="false"/>
          <w:color w:val="26242E"/>
          <w:sz w:val="21"/>
          <w:szCs w:val="21"/>
        </w:rPr>
        <w:t xml:space="preserve">"Everything a swatch </w:t>
      </w:r>
      <w:r>
        <w:rPr>
          <w:b/>
          <w:bCs/>
          <w:color w:val="26242E"/>
          <w:sz w:val="21"/>
          <w:szCs w:val="21"/>
        </w:rPr>
        <w:t xml:space="preserve">should</w:t>
      </w:r>
      <w:r>
        <w:rPr>
          <w:i w:val="false"/>
          <w:iCs w:val="false"/>
          <w:color w:val="26242E"/>
          <w:sz w:val="21"/>
          <w:szCs w:val="21"/>
        </w:rPr>
        <w:t xml:space="preserve"> do."</w:t>
      </w:r>
    </w:p>
    <w:p>
      <w:pPr>
        <w:pStyle w:val="ListParagraph"/>
        <w:numPr>
          <w:ilvl w:val="0"/>
          <w:numId w:val="2"/>
        </w:numPr>
        <w:spacing w:after="90" w:line="290"/>
      </w:pPr>
      <w:r>
        <w:rPr>
          <w:i w:val="false"/>
          <w:iCs w:val="false"/>
          <w:color w:val="26242E"/>
          <w:sz w:val="21"/>
          <w:szCs w:val="21"/>
        </w:rPr>
        <w:t xml:space="preserve">"Your next shopper might be an </w:t>
      </w:r>
      <w:r>
        <w:rPr>
          <w:b/>
          <w:bCs/>
          <w:color w:val="26242E"/>
          <w:sz w:val="21"/>
          <w:szCs w:val="21"/>
        </w:rPr>
        <w:t xml:space="preserve">AI</w:t>
      </w:r>
      <w:r>
        <w:rPr>
          <w:i w:val="false"/>
          <w:iCs w:val="false"/>
          <w:color w:val="26242E"/>
          <w:sz w:val="21"/>
          <w:szCs w:val="21"/>
        </w:rPr>
        <w:t xml:space="preserve">."</w:t>
      </w:r>
    </w:p>
    <w:p>
      <w:pPr>
        <w:pStyle w:val="ListParagraph"/>
        <w:numPr>
          <w:ilvl w:val="0"/>
          <w:numId w:val="2"/>
        </w:numPr>
        <w:spacing w:after="90" w:line="290"/>
      </w:pPr>
      <w:r>
        <w:rPr>
          <w:i w:val="false"/>
          <w:iCs w:val="false"/>
          <w:color w:val="26242E"/>
          <w:sz w:val="21"/>
          <w:szCs w:val="21"/>
        </w:rPr>
        <w:t xml:space="preserve">"Make it look like </w:t>
      </w:r>
      <w:r>
        <w:rPr>
          <w:b/>
          <w:bCs/>
          <w:color w:val="26242E"/>
          <w:sz w:val="21"/>
          <w:szCs w:val="21"/>
        </w:rPr>
        <w:t xml:space="preserve">your</w:t>
      </w:r>
      <w:r>
        <w:rPr>
          <w:i w:val="false"/>
          <w:iCs w:val="false"/>
          <w:color w:val="26242E"/>
          <w:sz w:val="21"/>
          <w:szCs w:val="21"/>
        </w:rPr>
        <w:t xml:space="preserve"> store."</w:t>
      </w:r>
    </w:p>
    <w:p>
      <w:pPr>
        <w:pStyle w:val="ListParagraph"/>
        <w:numPr>
          <w:ilvl w:val="0"/>
          <w:numId w:val="2"/>
        </w:numPr>
        <w:spacing w:after="90" w:line="290"/>
      </w:pPr>
      <w:r>
        <w:rPr>
          <w:i w:val="false"/>
          <w:iCs w:val="false"/>
          <w:color w:val="26242E"/>
          <w:sz w:val="21"/>
          <w:szCs w:val="21"/>
        </w:rPr>
        <w:t xml:space="preserve">"Free is </w:t>
      </w:r>
      <w:r>
        <w:rPr>
          <w:b/>
          <w:bCs/>
          <w:color w:val="26242E"/>
          <w:sz w:val="21"/>
          <w:szCs w:val="21"/>
        </w:rPr>
        <w:t xml:space="preserve">actually</w:t>
      </w:r>
      <w:r>
        <w:rPr>
          <w:i w:val="false"/>
          <w:iCs w:val="false"/>
          <w:color w:val="26242E"/>
          <w:sz w:val="21"/>
          <w:szCs w:val="21"/>
        </w:rPr>
        <w:t xml:space="preserve"> free."</w:t>
      </w:r>
    </w:p>
    <w:p>
      <w:pPr>
        <w:pStyle w:val="ListParagraph"/>
        <w:numPr>
          <w:ilvl w:val="0"/>
          <w:numId w:val="2"/>
        </w:numPr>
        <w:spacing w:after="90" w:line="290"/>
      </w:pPr>
      <w:r>
        <w:rPr>
          <w:i w:val="false"/>
          <w:iCs w:val="false"/>
          <w:color w:val="26242E"/>
          <w:sz w:val="21"/>
          <w:szCs w:val="21"/>
        </w:rPr>
        <w:t xml:space="preserve">"Every click is a </w:t>
      </w:r>
      <w:r>
        <w:rPr>
          <w:b/>
          <w:bCs/>
          <w:color w:val="26242E"/>
          <w:sz w:val="21"/>
          <w:szCs w:val="21"/>
        </w:rPr>
        <w:t xml:space="preserve">merchandising signal</w:t>
      </w:r>
      <w:r>
        <w:rPr>
          <w:i w:val="false"/>
          <w:iCs w:val="false"/>
          <w:color w:val="26242E"/>
          <w:sz w:val="21"/>
          <w:szCs w:val="21"/>
        </w:rPr>
        <w:t xml:space="preserve">."</w:t>
      </w:r>
    </w:p>
    <w:p>
      <w:pPr>
        <w:pStyle w:val="Heading2"/>
        <w:spacing w:after="140" w:before="340"/>
      </w:pPr>
      <w:r>
        <w:rPr>
          <w:b/>
          <w:bCs/>
          <w:color w:val="453AA3"/>
          <w:sz w:val="25"/>
          <w:szCs w:val="25"/>
        </w:rPr>
        <w:t xml:space="preserve">Proof-first structure</w:t>
      </w:r>
    </w:p>
    <w:p>
      <w:pPr>
        <w:spacing w:after="140" w:line="300"/>
      </w:pPr>
      <w:r>
        <w:rPr>
          <w:b w:val="false"/>
          <w:bCs w:val="false"/>
          <w:i w:val="false"/>
          <w:iCs w:val="false"/>
          <w:color w:val="26242E"/>
          <w:sz w:val="21"/>
          <w:szCs w:val="21"/>
        </w:rPr>
        <w:t xml:space="preserve">Nearly every claim is followed immediately by the mechanism or number that makes it true, rather than being left as an assertion. When writing a claim, always attach: a number, a named mechanism ("reads your theme's own settings"), or a concrete example ("Navy / Cream renders as navy and cream, split down the middle").</w:t>
      </w:r>
    </w:p>
    <w:p>
      <w:pPr>
        <w:pStyle w:val="Heading2"/>
        <w:spacing w:after="140" w:before="340"/>
      </w:pPr>
      <w:r>
        <w:rPr>
          <w:b/>
          <w:bCs/>
          <w:color w:val="453AA3"/>
          <w:sz w:val="25"/>
          <w:szCs w:val="25"/>
        </w:rPr>
        <w:t xml:space="preserve">Sentence-level style rules</w:t>
      </w:r>
    </w:p>
    <w:p>
      <w:pPr>
        <w:pStyle w:val="ListParagraph"/>
        <w:numPr>
          <w:ilvl w:val="0"/>
          <w:numId w:val="2"/>
        </w:numPr>
        <w:spacing w:after="90" w:line="290"/>
      </w:pPr>
      <w:r>
        <w:rPr>
          <w:b/>
          <w:bCs/>
          <w:color w:val="26242E"/>
          <w:sz w:val="21"/>
          <w:szCs w:val="21"/>
        </w:rPr>
        <w:t xml:space="preserve">US spelling.</w:t>
      </w:r>
      <w:r>
        <w:rPr>
          <w:i w:val="false"/>
          <w:iCs w:val="false"/>
          <w:color w:val="26242E"/>
          <w:sz w:val="21"/>
          <w:szCs w:val="21"/>
        </w:rPr>
        <w:t xml:space="preserve"> "Color", not "colour" — the whole product (app and site) standardized on US spelling. Do not mix in UK spellings.</w:t>
      </w:r>
    </w:p>
    <w:p>
      <w:pPr>
        <w:pStyle w:val="ListParagraph"/>
        <w:numPr>
          <w:ilvl w:val="0"/>
          <w:numId w:val="2"/>
        </w:numPr>
        <w:spacing w:after="90" w:line="290"/>
      </w:pPr>
      <w:r>
        <w:rPr>
          <w:b/>
          <w:bCs/>
          <w:color w:val="26242E"/>
          <w:sz w:val="21"/>
          <w:szCs w:val="21"/>
        </w:rPr>
        <w:t xml:space="preserve">Avoid em dashes in prose.</w:t>
      </w:r>
      <w:r>
        <w:rPr>
          <w:i w:val="false"/>
          <w:iCs w:val="false"/>
          <w:color w:val="26242E"/>
          <w:sz w:val="21"/>
          <w:szCs w:val="21"/>
        </w:rPr>
        <w:t xml:space="preserve"> The page uses them only twice, both inside compact mock-UI labels, never in a real sentence. Use a period, comma, or colon to restructure instead.</w:t>
      </w:r>
    </w:p>
    <w:p>
      <w:pPr>
        <w:pStyle w:val="ListParagraph"/>
        <w:numPr>
          <w:ilvl w:val="0"/>
          <w:numId w:val="2"/>
        </w:numPr>
        <w:spacing w:after="90" w:line="290"/>
      </w:pPr>
      <w:r>
        <w:rPr>
          <w:b/>
          <w:bCs/>
          <w:color w:val="26242E"/>
          <w:sz w:val="21"/>
          <w:szCs w:val="21"/>
        </w:rPr>
        <w:t xml:space="preserve">Oxford comma used consistently</w:t>
      </w:r>
      <w:r>
        <w:rPr>
          <w:i w:val="false"/>
          <w:iCs w:val="false"/>
          <w:color w:val="26242E"/>
          <w:sz w:val="21"/>
          <w:szCs w:val="21"/>
        </w:rPr>
        <w:t xml:space="preserve"> in lists of three or more ("Color, Colour, Couleur, Farbe, Colore, Kleur and Farve" is the one exception — a literal list of option-name variants, kept comma-only for scannability).</w:t>
      </w:r>
    </w:p>
    <w:p>
      <w:pPr>
        <w:pStyle w:val="ListParagraph"/>
        <w:numPr>
          <w:ilvl w:val="0"/>
          <w:numId w:val="2"/>
        </w:numPr>
        <w:spacing w:after="90" w:line="290"/>
      </w:pPr>
      <w:r>
        <w:rPr>
          <w:b/>
          <w:bCs/>
          <w:color w:val="26242E"/>
          <w:sz w:val="21"/>
          <w:szCs w:val="21"/>
        </w:rPr>
        <w:t xml:space="preserve">Numerals for all statistics</w:t>
      </w:r>
      <w:r>
        <w:rPr>
          <w:i w:val="false"/>
          <w:iCs w:val="false"/>
          <w:color w:val="26242E"/>
          <w:sz w:val="21"/>
          <w:szCs w:val="21"/>
        </w:rPr>
        <w:t xml:space="preserve">, even under 10 ("9.4 KB", "5 steps", "18 languages"), but words for step counts in headline prose ("Five steps").</w:t>
      </w:r>
    </w:p>
    <w:p>
      <w:pPr>
        <w:pStyle w:val="ListParagraph"/>
        <w:numPr>
          <w:ilvl w:val="0"/>
          <w:numId w:val="2"/>
        </w:numPr>
        <w:spacing w:after="90" w:line="290"/>
      </w:pPr>
      <w:r>
        <w:rPr>
          <w:b/>
          <w:bCs/>
          <w:color w:val="26242E"/>
          <w:sz w:val="21"/>
          <w:szCs w:val="21"/>
        </w:rPr>
        <w:t xml:space="preserve">No exclamation points anywhere on the page.</w:t>
      </w:r>
      <w:r>
        <w:rPr>
          <w:i w:val="false"/>
          <w:iCs w:val="false"/>
          <w:color w:val="26242E"/>
          <w:sz w:val="21"/>
          <w:szCs w:val="21"/>
        </w:rPr>
        <w:t xml:space="preserve"> Confidence is conveyed through specificity, not punctuation.</w:t>
      </w:r>
    </w:p>
    <w:p>
      <w:pPr>
        <w:pStyle w:val="ListParagraph"/>
        <w:numPr>
          <w:ilvl w:val="0"/>
          <w:numId w:val="2"/>
        </w:numPr>
        <w:spacing w:after="90" w:line="290"/>
      </w:pPr>
      <w:r>
        <w:rPr>
          <w:b/>
          <w:bCs/>
          <w:color w:val="26242E"/>
          <w:sz w:val="21"/>
          <w:szCs w:val="21"/>
        </w:rPr>
        <w:t xml:space="preserve">"Merchant" and "shopper" are used precisely and never swapped.</w:t>
      </w:r>
      <w:r>
        <w:rPr>
          <w:i w:val="false"/>
          <w:iCs w:val="false"/>
          <w:color w:val="26242E"/>
          <w:sz w:val="21"/>
          <w:szCs w:val="21"/>
        </w:rPr>
        <w:t xml:space="preserve"> The store owner is the merchant ("you"); the person browsing the store is the shopper.</w:t>
      </w:r>
    </w:p>
    <w:p>
      <w:pPr>
        <w:pStyle w:val="Heading2"/>
        <w:spacing w:after="140" w:before="340"/>
      </w:pPr>
      <w:r>
        <w:rPr>
          <w:b/>
          <w:bCs/>
          <w:color w:val="453AA3"/>
          <w:sz w:val="25"/>
          <w:szCs w:val="25"/>
        </w:rPr>
        <w:t xml:space="preserve">What this brand never says</w:t>
      </w:r>
    </w:p>
    <w:p>
      <w:pPr>
        <w:pStyle w:val="ListParagraph"/>
        <w:numPr>
          <w:ilvl w:val="0"/>
          <w:numId w:val="2"/>
        </w:numPr>
        <w:spacing w:after="90" w:line="290"/>
      </w:pPr>
      <w:r>
        <w:rPr>
          <w:i w:val="false"/>
          <w:iCs w:val="false"/>
          <w:color w:val="26242E"/>
          <w:sz w:val="21"/>
          <w:szCs w:val="21"/>
        </w:rPr>
        <w:t xml:space="preserve">Never claims a feature exists on a plan it is not actually available on. Every feature bullet on the pricing table is scoped to Free, Growth, or Pro explicitly.</w:t>
      </w:r>
    </w:p>
    <w:p>
      <w:pPr>
        <w:pStyle w:val="ListParagraph"/>
        <w:numPr>
          <w:ilvl w:val="0"/>
          <w:numId w:val="2"/>
        </w:numPr>
        <w:spacing w:after="90" w:line="290"/>
      </w:pPr>
      <w:r>
        <w:rPr>
          <w:i w:val="false"/>
          <w:iCs w:val="false"/>
          <w:color w:val="26242E"/>
          <w:sz w:val="21"/>
          <w:szCs w:val="21"/>
        </w:rPr>
        <w:t xml:space="preserve">Never uses invented statistics or placeholder numbers. Every number on the page (9.4 KB, 349 tests, 18 languages, 14 days) is a real, current, verifiable figure — do not round up or dramatize them in new copy.</w:t>
      </w:r>
    </w:p>
    <w:p>
      <w:pPr>
        <w:pStyle w:val="ListParagraph"/>
        <w:numPr>
          <w:ilvl w:val="0"/>
          <w:numId w:val="2"/>
        </w:numPr>
        <w:spacing w:after="90" w:line="290"/>
      </w:pPr>
      <w:r>
        <w:rPr>
          <w:i w:val="false"/>
          <w:iCs w:val="false"/>
          <w:color w:val="26242E"/>
          <w:sz w:val="21"/>
          <w:szCs w:val="21"/>
        </w:rPr>
        <w:t xml:space="preserve">Never implies the app replaces the merchant's theme. It always "drives", "drives your theme's own picker", or "steps aside" — the theme stays the source of truth.</w:t>
      </w:r>
    </w:p>
    <w:p>
      <w:pPr>
        <w:pStyle w:val="ListParagraph"/>
        <w:numPr>
          <w:ilvl w:val="0"/>
          <w:numId w:val="2"/>
        </w:numPr>
        <w:spacing w:after="90" w:line="290"/>
      </w:pPr>
      <w:r>
        <w:rPr>
          <w:i w:val="false"/>
          <w:iCs w:val="false"/>
          <w:color w:val="26242E"/>
          <w:sz w:val="21"/>
          <w:szCs w:val="21"/>
        </w:rPr>
        <w:t xml:space="preserve">Never says "AI" without immediately clarifying what the AI actually does (see the FAQ answer "What exactly is the AI doing?"). No mystique.</w:t>
      </w:r>
    </w:p>
    <w:p>
      <w:pPr>
        <w:pStyle w:val="Heading1"/>
        <w:pBdr>
          <w:bottom w:val="single" w:color="7F77DD" w:sz="8" w:space="4"/>
        </w:pBdr>
        <w:spacing w:after="200" w:before="480"/>
      </w:pPr>
      <w:r>
        <w:rPr>
          <w:b/>
          <w:bCs/>
          <w:color w:val="26242E"/>
          <w:sz w:val="32"/>
          <w:szCs w:val="32"/>
        </w:rPr>
        <w:t xml:space="preserve">3. Key Facts &amp; Numbers (use these exactly)</w:t>
      </w:r>
    </w:p>
    <w:p>
      <w:pPr>
        <w:spacing w:after="140" w:line="300"/>
      </w:pPr>
      <w:r>
        <w:rPr>
          <w:b w:val="false"/>
          <w:bCs w:val="false"/>
          <w:i w:val="false"/>
          <w:iCs w:val="false"/>
          <w:color w:val="26242E"/>
          <w:sz w:val="21"/>
          <w:szCs w:val="21"/>
        </w:rPr>
        <w:t xml:space="preserve">These are the load-bearing, citable facts on the page. Reuse them verbatim in blog posts, comparison content, ads and social proof, do not paraphrase the numbers themselves.</w:t>
      </w:r>
    </w:p>
    <w:tbl>
      <w:tblPr>
        <w:tblW w:type="dxa" w:w="9350"/>
        <w:tblBorders>
          <w:top w:val="single" w:color="D9D8DE" w:sz="4"/>
          <w:left w:val="single" w:color="D9D8DE" w:sz="4"/>
          <w:bottom w:val="single" w:color="D9D8DE" w:sz="4"/>
          <w:right w:val="single" w:color="D9D8DE" w:sz="4"/>
          <w:insideH w:val="single" w:color="D9D8DE" w:sz="4"/>
          <w:insideV w:val="single" w:color="D9D8DE" w:sz="4"/>
        </w:tblBorders>
      </w:tblPr>
      <w:tblGrid>
        <w:gridCol w:w="3200"/>
        <w:gridCol w:w="3200"/>
        <w:gridCol w:w="2950"/>
      </w:tblGrid>
      <w:tr>
        <w:tc>
          <w:tcPr>
            <w:tcW w:type="dxa" w:w="3200"/>
            <w:shd w:fill="26242E" w:val="clear"/>
            <w:tcMar>
              <w:top w:type="dxa" w:w="100"/>
              <w:left w:type="dxa" w:w="140"/>
              <w:bottom w:type="dxa" w:w="100"/>
              <w:right w:type="dxa" w:w="140"/>
            </w:tcMar>
            <w:vAlign w:val="center"/>
          </w:tcPr>
          <w:p>
            <w:pPr>
              <w:spacing w:after="0" w:line="260"/>
            </w:pPr>
            <w:r>
              <w:rPr>
                <w:b/>
                <w:bCs/>
                <w:color w:val="FFFFFF"/>
                <w:sz w:val="19"/>
                <w:szCs w:val="19"/>
              </w:rPr>
              <w:t xml:space="preserve">Fact</w:t>
            </w:r>
          </w:p>
        </w:tc>
        <w:tc>
          <w:tcPr>
            <w:tcW w:type="dxa" w:w="3200"/>
            <w:shd w:fill="26242E" w:val="clear"/>
            <w:tcMar>
              <w:top w:type="dxa" w:w="100"/>
              <w:left w:type="dxa" w:w="140"/>
              <w:bottom w:type="dxa" w:w="100"/>
              <w:right w:type="dxa" w:w="140"/>
            </w:tcMar>
            <w:vAlign w:val="center"/>
          </w:tcPr>
          <w:p>
            <w:pPr>
              <w:spacing w:after="0" w:line="260"/>
            </w:pPr>
            <w:r>
              <w:rPr>
                <w:b/>
                <w:bCs/>
                <w:color w:val="FFFFFF"/>
                <w:sz w:val="19"/>
                <w:szCs w:val="19"/>
              </w:rPr>
              <w:t xml:space="preserve">Value</w:t>
            </w:r>
          </w:p>
        </w:tc>
        <w:tc>
          <w:tcPr>
            <w:tcW w:type="dxa" w:w="2950"/>
            <w:shd w:fill="26242E" w:val="clear"/>
            <w:tcMar>
              <w:top w:type="dxa" w:w="100"/>
              <w:left w:type="dxa" w:w="140"/>
              <w:bottom w:type="dxa" w:w="100"/>
              <w:right w:type="dxa" w:w="140"/>
            </w:tcMar>
            <w:vAlign w:val="center"/>
          </w:tcPr>
          <w:p>
            <w:pPr>
              <w:spacing w:after="0" w:line="260"/>
            </w:pPr>
            <w:r>
              <w:rPr>
                <w:b/>
                <w:bCs/>
                <w:color w:val="FFFFFF"/>
                <w:sz w:val="19"/>
                <w:szCs w:val="19"/>
              </w:rPr>
              <w:t xml:space="preserve">Where it's used</w:t>
            </w:r>
          </w:p>
        </w:tc>
      </w:tr>
      <w:tr>
        <w:tc>
          <w:tcPr>
            <w:tcMar>
              <w:top w:type="dxa" w:w="100"/>
              <w:left w:type="dxa" w:w="140"/>
              <w:bottom w:type="dxa" w:w="100"/>
              <w:right w:type="dxa" w:w="140"/>
            </w:tcMar>
            <w:vAlign w:val="center"/>
          </w:tcPr>
          <w:p>
            <w:pPr>
              <w:spacing w:after="0" w:line="260"/>
            </w:pPr>
            <w:r>
              <w:rPr>
                <w:b/>
                <w:bCs/>
                <w:color w:val="26242E"/>
                <w:sz w:val="20"/>
                <w:szCs w:val="20"/>
              </w:rPr>
              <w:t xml:space="preserve">Storefront JavaScript (core)</w:t>
            </w:r>
          </w:p>
        </w:tc>
        <w:tc>
          <w:tcPr>
            <w:tcMar>
              <w:top w:type="dxa" w:w="100"/>
              <w:left w:type="dxa" w:w="140"/>
              <w:bottom w:type="dxa" w:w="100"/>
              <w:right w:type="dxa" w:w="140"/>
            </w:tcMar>
            <w:vAlign w:val="center"/>
          </w:tcPr>
          <w:p>
            <w:pPr>
              <w:spacing w:after="0" w:line="260"/>
            </w:pPr>
            <w:r>
              <w:rPr>
                <w:b w:val="false"/>
                <w:bCs w:val="false"/>
                <w:color w:val="26242E"/>
                <w:sz w:val="20"/>
                <w:szCs w:val="20"/>
              </w:rPr>
              <w:t xml:space="preserve">9.4 KB gzipped</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Hero stat, Proof pillars, FAQ</w:t>
            </w:r>
          </w:p>
        </w:tc>
      </w:tr>
      <w:tr>
        <w:tc>
          <w:tcPr>
            <w:tcMar>
              <w:top w:type="dxa" w:w="100"/>
              <w:left w:type="dxa" w:w="140"/>
              <w:bottom w:type="dxa" w:w="100"/>
              <w:right w:type="dxa" w:w="140"/>
            </w:tcMar>
            <w:vAlign w:val="center"/>
          </w:tcPr>
          <w:p>
            <w:pPr>
              <w:spacing w:after="0" w:line="260"/>
            </w:pPr>
            <w:r>
              <w:rPr>
                <w:b/>
                <w:bCs/>
                <w:color w:val="26242E"/>
                <w:sz w:val="20"/>
                <w:szCs w:val="20"/>
              </w:rPr>
              <w:t xml:space="preserve">Storefront JavaScript (extras chunk)</w:t>
            </w:r>
          </w:p>
        </w:tc>
        <w:tc>
          <w:tcPr>
            <w:tcMar>
              <w:top w:type="dxa" w:w="100"/>
              <w:left w:type="dxa" w:w="140"/>
              <w:bottom w:type="dxa" w:w="100"/>
              <w:right w:type="dxa" w:w="140"/>
            </w:tcMar>
            <w:vAlign w:val="center"/>
          </w:tcPr>
          <w:p>
            <w:pPr>
              <w:spacing w:after="0" w:line="260"/>
            </w:pPr>
            <w:r>
              <w:rPr>
                <w:b w:val="false"/>
                <w:bCs w:val="false"/>
                <w:color w:val="26242E"/>
                <w:sz w:val="20"/>
                <w:szCs w:val="20"/>
              </w:rPr>
              <w:t xml:space="preserve">6.1 KB gzipped, loads only if needed</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Proof pillars, FAQ</w:t>
            </w:r>
          </w:p>
        </w:tc>
      </w:tr>
      <w:tr>
        <w:tc>
          <w:tcPr>
            <w:tcMar>
              <w:top w:type="dxa" w:w="100"/>
              <w:left w:type="dxa" w:w="140"/>
              <w:bottom w:type="dxa" w:w="100"/>
              <w:right w:type="dxa" w:w="140"/>
            </w:tcMar>
            <w:vAlign w:val="center"/>
          </w:tcPr>
          <w:p>
            <w:pPr>
              <w:spacing w:after="0" w:line="260"/>
            </w:pPr>
            <w:r>
              <w:rPr>
                <w:b/>
                <w:bCs/>
                <w:color w:val="26242E"/>
                <w:sz w:val="20"/>
                <w:szCs w:val="20"/>
              </w:rPr>
              <w:t xml:space="preserve">Byte budget enforcement</w:t>
            </w:r>
          </w:p>
        </w:tc>
        <w:tc>
          <w:tcPr>
            <w:tcMar>
              <w:top w:type="dxa" w:w="100"/>
              <w:left w:type="dxa" w:w="140"/>
              <w:bottom w:type="dxa" w:w="100"/>
              <w:right w:type="dxa" w:w="140"/>
            </w:tcMar>
            <w:vAlign w:val="center"/>
          </w:tcPr>
          <w:p>
            <w:pPr>
              <w:spacing w:after="0" w:line="260"/>
            </w:pPr>
            <w:r>
              <w:rPr>
                <w:b w:val="false"/>
                <w:bCs w:val="false"/>
                <w:color w:val="26242E"/>
                <w:sz w:val="20"/>
                <w:szCs w:val="20"/>
              </w:rPr>
              <w:t xml:space="preserve">Automated test fails the build over 10 KB</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Proof pillars, FAQ</w:t>
            </w:r>
          </w:p>
        </w:tc>
      </w:tr>
      <w:tr>
        <w:tc>
          <w:tcPr>
            <w:tcMar>
              <w:top w:type="dxa" w:w="100"/>
              <w:left w:type="dxa" w:w="140"/>
              <w:bottom w:type="dxa" w:w="100"/>
              <w:right w:type="dxa" w:w="140"/>
            </w:tcMar>
            <w:vAlign w:val="center"/>
          </w:tcPr>
          <w:p>
            <w:pPr>
              <w:spacing w:after="0" w:line="260"/>
            </w:pPr>
            <w:r>
              <w:rPr>
                <w:b/>
                <w:bCs/>
                <w:color w:val="26242E"/>
                <w:sz w:val="20"/>
                <w:szCs w:val="20"/>
              </w:rPr>
              <w:t xml:space="preserve">Theme files edited on install</w:t>
            </w:r>
          </w:p>
        </w:tc>
        <w:tc>
          <w:tcPr>
            <w:tcMar>
              <w:top w:type="dxa" w:w="100"/>
              <w:left w:type="dxa" w:w="140"/>
              <w:bottom w:type="dxa" w:w="100"/>
              <w:right w:type="dxa" w:w="140"/>
            </w:tcMar>
            <w:vAlign w:val="center"/>
          </w:tcPr>
          <w:p>
            <w:pPr>
              <w:spacing w:after="0" w:line="260"/>
            </w:pPr>
            <w:r>
              <w:rPr>
                <w:b w:val="false"/>
                <w:bCs w:val="false"/>
                <w:color w:val="26242E"/>
                <w:sz w:val="20"/>
                <w:szCs w:val="20"/>
              </w:rPr>
              <w:t xml:space="preserve">Zero</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Hero stat, Proof pillars, FAQ</w:t>
            </w:r>
          </w:p>
        </w:tc>
      </w:tr>
      <w:tr>
        <w:tc>
          <w:tcPr>
            <w:tcMar>
              <w:top w:type="dxa" w:w="100"/>
              <w:left w:type="dxa" w:w="140"/>
              <w:bottom w:type="dxa" w:w="100"/>
              <w:right w:type="dxa" w:w="140"/>
            </w:tcMar>
            <w:vAlign w:val="center"/>
          </w:tcPr>
          <w:p>
            <w:pPr>
              <w:spacing w:after="0" w:line="260"/>
            </w:pPr>
            <w:r>
              <w:rPr>
                <w:b/>
                <w:bCs/>
                <w:color w:val="26242E"/>
                <w:sz w:val="20"/>
                <w:szCs w:val="20"/>
              </w:rPr>
              <w:t xml:space="preserve">Storefront languages</w:t>
            </w:r>
          </w:p>
        </w:tc>
        <w:tc>
          <w:tcPr>
            <w:tcMar>
              <w:top w:type="dxa" w:w="100"/>
              <w:left w:type="dxa" w:w="140"/>
              <w:bottom w:type="dxa" w:w="100"/>
              <w:right w:type="dxa" w:w="140"/>
            </w:tcMar>
            <w:vAlign w:val="center"/>
          </w:tcPr>
          <w:p>
            <w:pPr>
              <w:spacing w:after="0" w:line="260"/>
            </w:pPr>
            <w:r>
              <w:rPr>
                <w:b w:val="false"/>
                <w:bCs w:val="false"/>
                <w:color w:val="26242E"/>
                <w:sz w:val="20"/>
                <w:szCs w:val="20"/>
              </w:rPr>
              <w:t xml:space="preserve">18</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Hero stat, Maker stats, FAQ</w:t>
            </w:r>
          </w:p>
        </w:tc>
      </w:tr>
      <w:tr>
        <w:tc>
          <w:tcPr>
            <w:tcMar>
              <w:top w:type="dxa" w:w="100"/>
              <w:left w:type="dxa" w:w="140"/>
              <w:bottom w:type="dxa" w:w="100"/>
              <w:right w:type="dxa" w:w="140"/>
            </w:tcMar>
            <w:vAlign w:val="center"/>
          </w:tcPr>
          <w:p>
            <w:pPr>
              <w:spacing w:after="0" w:line="260"/>
            </w:pPr>
            <w:r>
              <w:rPr>
                <w:b/>
                <w:bCs/>
                <w:color w:val="26242E"/>
                <w:sz w:val="20"/>
                <w:szCs w:val="20"/>
              </w:rPr>
              <w:t xml:space="preserve">Products on the Free plan</w:t>
            </w:r>
          </w:p>
        </w:tc>
        <w:tc>
          <w:tcPr>
            <w:tcMar>
              <w:top w:type="dxa" w:w="100"/>
              <w:left w:type="dxa" w:w="140"/>
              <w:bottom w:type="dxa" w:w="100"/>
              <w:right w:type="dxa" w:w="140"/>
            </w:tcMar>
            <w:vAlign w:val="center"/>
          </w:tcPr>
          <w:p>
            <w:pPr>
              <w:spacing w:after="0" w:line="260"/>
            </w:pPr>
            <w:r>
              <w:rPr>
                <w:b w:val="false"/>
                <w:bCs w:val="false"/>
                <w:color w:val="26242E"/>
                <w:sz w:val="20"/>
                <w:szCs w:val="20"/>
              </w:rPr>
              <w:t xml:space="preserve">Unlimited</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Hero stat, Pricing</w:t>
            </w:r>
          </w:p>
        </w:tc>
      </w:tr>
      <w:tr>
        <w:tc>
          <w:tcPr>
            <w:tcMar>
              <w:top w:type="dxa" w:w="100"/>
              <w:left w:type="dxa" w:w="140"/>
              <w:bottom w:type="dxa" w:w="100"/>
              <w:right w:type="dxa" w:w="140"/>
            </w:tcMar>
            <w:vAlign w:val="center"/>
          </w:tcPr>
          <w:p>
            <w:pPr>
              <w:spacing w:after="0" w:line="260"/>
            </w:pPr>
            <w:r>
              <w:rPr>
                <w:b/>
                <w:bCs/>
                <w:color w:val="26242E"/>
                <w:sz w:val="20"/>
                <w:szCs w:val="20"/>
              </w:rPr>
              <w:t xml:space="preserve">Automated tests (green)</w:t>
            </w:r>
          </w:p>
        </w:tc>
        <w:tc>
          <w:tcPr>
            <w:tcMar>
              <w:top w:type="dxa" w:w="100"/>
              <w:left w:type="dxa" w:w="140"/>
              <w:bottom w:type="dxa" w:w="100"/>
              <w:right w:type="dxa" w:w="140"/>
            </w:tcMar>
            <w:vAlign w:val="center"/>
          </w:tcPr>
          <w:p>
            <w:pPr>
              <w:spacing w:after="0" w:line="260"/>
            </w:pPr>
            <w:r>
              <w:rPr>
                <w:b w:val="false"/>
                <w:bCs w:val="false"/>
                <w:color w:val="26242E"/>
                <w:sz w:val="20"/>
                <w:szCs w:val="20"/>
              </w:rPr>
              <w:t xml:space="preserve">349</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Maker / Enstacked section</w:t>
            </w:r>
          </w:p>
        </w:tc>
      </w:tr>
      <w:tr>
        <w:tc>
          <w:tcPr>
            <w:tcMar>
              <w:top w:type="dxa" w:w="100"/>
              <w:left w:type="dxa" w:w="140"/>
              <w:bottom w:type="dxa" w:w="100"/>
              <w:right w:type="dxa" w:w="140"/>
            </w:tcMar>
            <w:vAlign w:val="center"/>
          </w:tcPr>
          <w:p>
            <w:pPr>
              <w:spacing w:after="0" w:line="260"/>
            </w:pPr>
            <w:r>
              <w:rPr>
                <w:b/>
                <w:bCs/>
                <w:color w:val="26242E"/>
                <w:sz w:val="20"/>
                <w:szCs w:val="20"/>
              </w:rPr>
              <w:t xml:space="preserve">Accessibility target</w:t>
            </w:r>
          </w:p>
        </w:tc>
        <w:tc>
          <w:tcPr>
            <w:tcMar>
              <w:top w:type="dxa" w:w="100"/>
              <w:left w:type="dxa" w:w="140"/>
              <w:bottom w:type="dxa" w:w="100"/>
              <w:right w:type="dxa" w:w="140"/>
            </w:tcMar>
            <w:vAlign w:val="center"/>
          </w:tcPr>
          <w:p>
            <w:pPr>
              <w:spacing w:after="0" w:line="260"/>
            </w:pPr>
            <w:r>
              <w:rPr>
                <w:b w:val="false"/>
                <w:bCs w:val="false"/>
                <w:color w:val="26242E"/>
                <w:sz w:val="20"/>
                <w:szCs w:val="20"/>
              </w:rPr>
              <w:t xml:space="preserve">WCAG AA</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Maker / Enstacked section</w:t>
            </w:r>
          </w:p>
        </w:tc>
      </w:tr>
      <w:tr>
        <w:tc>
          <w:tcPr>
            <w:tcMar>
              <w:top w:type="dxa" w:w="100"/>
              <w:left w:type="dxa" w:w="140"/>
              <w:bottom w:type="dxa" w:w="100"/>
              <w:right w:type="dxa" w:w="140"/>
            </w:tcMar>
            <w:vAlign w:val="center"/>
          </w:tcPr>
          <w:p>
            <w:pPr>
              <w:spacing w:after="0" w:line="260"/>
            </w:pPr>
            <w:r>
              <w:rPr>
                <w:b/>
                <w:bCs/>
                <w:color w:val="26242E"/>
                <w:sz w:val="20"/>
                <w:szCs w:val="20"/>
              </w:rPr>
              <w:t xml:space="preserve">Free trial</w:t>
            </w:r>
          </w:p>
        </w:tc>
        <w:tc>
          <w:tcPr>
            <w:tcMar>
              <w:top w:type="dxa" w:w="100"/>
              <w:left w:type="dxa" w:w="140"/>
              <w:bottom w:type="dxa" w:w="100"/>
              <w:right w:type="dxa" w:w="140"/>
            </w:tcMar>
            <w:vAlign w:val="center"/>
          </w:tcPr>
          <w:p>
            <w:pPr>
              <w:spacing w:after="0" w:line="260"/>
            </w:pPr>
            <w:r>
              <w:rPr>
                <w:b w:val="false"/>
                <w:bCs w:val="false"/>
                <w:color w:val="26242E"/>
                <w:sz w:val="20"/>
                <w:szCs w:val="20"/>
              </w:rPr>
              <w:t xml:space="preserve">Every install starts on full Pro for 14 days, no card required, then drops to Free</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Hero note, Pricing note, FAQ</w:t>
            </w:r>
          </w:p>
        </w:tc>
      </w:tr>
      <w:tr>
        <w:tc>
          <w:tcPr>
            <w:tcMar>
              <w:top w:type="dxa" w:w="100"/>
              <w:left w:type="dxa" w:w="140"/>
              <w:bottom w:type="dxa" w:w="100"/>
              <w:right w:type="dxa" w:w="140"/>
            </w:tcMar>
            <w:vAlign w:val="center"/>
          </w:tcPr>
          <w:p>
            <w:pPr>
              <w:spacing w:after="0" w:line="260"/>
            </w:pPr>
            <w:r>
              <w:rPr>
                <w:b/>
                <w:bCs/>
                <w:color w:val="26242E"/>
                <w:sz w:val="20"/>
                <w:szCs w:val="20"/>
              </w:rPr>
              <w:t xml:space="preserve">Setup time</w:t>
            </w:r>
          </w:p>
        </w:tc>
        <w:tc>
          <w:tcPr>
            <w:tcMar>
              <w:top w:type="dxa" w:w="100"/>
              <w:left w:type="dxa" w:w="140"/>
              <w:bottom w:type="dxa" w:w="100"/>
              <w:right w:type="dxa" w:w="140"/>
            </w:tcMar>
            <w:vAlign w:val="center"/>
          </w:tcPr>
          <w:p>
            <w:pPr>
              <w:spacing w:after="0" w:line="260"/>
            </w:pPr>
            <w:r>
              <w:rPr>
                <w:b w:val="false"/>
                <w:bCs w:val="false"/>
                <w:color w:val="26242E"/>
                <w:sz w:val="20"/>
                <w:szCs w:val="20"/>
              </w:rPr>
              <w:t xml:space="preserve">About two minutes, 5-step wizard, 4 steps largely automated</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Hero lead, How it works</w:t>
            </w:r>
          </w:p>
        </w:tc>
      </w:tr>
      <w:tr>
        <w:tc>
          <w:tcPr>
            <w:tcMar>
              <w:top w:type="dxa" w:w="100"/>
              <w:left w:type="dxa" w:w="140"/>
              <w:bottom w:type="dxa" w:w="100"/>
              <w:right w:type="dxa" w:w="140"/>
            </w:tcMar>
            <w:vAlign w:val="center"/>
          </w:tcPr>
          <w:p>
            <w:pPr>
              <w:spacing w:after="0" w:line="260"/>
            </w:pPr>
            <w:r>
              <w:rPr>
                <w:b/>
                <w:bCs/>
                <w:color w:val="26242E"/>
                <w:sz w:val="20"/>
                <w:szCs w:val="20"/>
              </w:rPr>
              <w:t xml:space="preserve">Free plan price</w:t>
            </w:r>
          </w:p>
        </w:tc>
        <w:tc>
          <w:tcPr>
            <w:tcMar>
              <w:top w:type="dxa" w:w="100"/>
              <w:left w:type="dxa" w:w="140"/>
              <w:bottom w:type="dxa" w:w="100"/>
              <w:right w:type="dxa" w:w="140"/>
            </w:tcMar>
            <w:vAlign w:val="center"/>
          </w:tcPr>
          <w:p>
            <w:pPr>
              <w:spacing w:after="0" w:line="260"/>
            </w:pPr>
            <w:r>
              <w:rPr>
                <w:b w:val="false"/>
                <w:bCs w:val="false"/>
                <w:color w:val="26242E"/>
                <w:sz w:val="20"/>
                <w:szCs w:val="20"/>
              </w:rPr>
              <w:t xml:space="preserve">$0 forever</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Pricing</w:t>
            </w:r>
          </w:p>
        </w:tc>
      </w:tr>
      <w:tr>
        <w:tc>
          <w:tcPr>
            <w:tcMar>
              <w:top w:type="dxa" w:w="100"/>
              <w:left w:type="dxa" w:w="140"/>
              <w:bottom w:type="dxa" w:w="100"/>
              <w:right w:type="dxa" w:w="140"/>
            </w:tcMar>
            <w:vAlign w:val="center"/>
          </w:tcPr>
          <w:p>
            <w:pPr>
              <w:spacing w:after="0" w:line="260"/>
            </w:pPr>
            <w:r>
              <w:rPr>
                <w:b/>
                <w:bCs/>
                <w:color w:val="26242E"/>
                <w:sz w:val="20"/>
                <w:szCs w:val="20"/>
              </w:rPr>
              <w:t xml:space="preserve">Growth plan price</w:t>
            </w:r>
          </w:p>
        </w:tc>
        <w:tc>
          <w:tcPr>
            <w:tcMar>
              <w:top w:type="dxa" w:w="100"/>
              <w:left w:type="dxa" w:w="140"/>
              <w:bottom w:type="dxa" w:w="100"/>
              <w:right w:type="dxa" w:w="140"/>
            </w:tcMar>
            <w:vAlign w:val="center"/>
          </w:tcPr>
          <w:p>
            <w:pPr>
              <w:spacing w:after="0" w:line="260"/>
            </w:pPr>
            <w:r>
              <w:rPr>
                <w:b w:val="false"/>
                <w:bCs w:val="false"/>
                <w:color w:val="26242E"/>
                <w:sz w:val="20"/>
                <w:szCs w:val="20"/>
              </w:rPr>
              <w:t xml:space="preserve">$7.99/mo or $79/yr (save ~17%)</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Pricing</w:t>
            </w:r>
          </w:p>
        </w:tc>
      </w:tr>
      <w:tr>
        <w:tc>
          <w:tcPr>
            <w:tcMar>
              <w:top w:type="dxa" w:w="100"/>
              <w:left w:type="dxa" w:w="140"/>
              <w:bottom w:type="dxa" w:w="100"/>
              <w:right w:type="dxa" w:w="140"/>
            </w:tcMar>
            <w:vAlign w:val="center"/>
          </w:tcPr>
          <w:p>
            <w:pPr>
              <w:spacing w:after="0" w:line="260"/>
            </w:pPr>
            <w:r>
              <w:rPr>
                <w:b/>
                <w:bCs/>
                <w:color w:val="26242E"/>
                <w:sz w:val="20"/>
                <w:szCs w:val="20"/>
              </w:rPr>
              <w:t xml:space="preserve">Pro plan price</w:t>
            </w:r>
          </w:p>
        </w:tc>
        <w:tc>
          <w:tcPr>
            <w:tcMar>
              <w:top w:type="dxa" w:w="100"/>
              <w:left w:type="dxa" w:w="140"/>
              <w:bottom w:type="dxa" w:w="100"/>
              <w:right w:type="dxa" w:w="140"/>
            </w:tcMar>
            <w:vAlign w:val="center"/>
          </w:tcPr>
          <w:p>
            <w:pPr>
              <w:spacing w:after="0" w:line="260"/>
            </w:pPr>
            <w:r>
              <w:rPr>
                <w:b w:val="false"/>
                <w:bCs w:val="false"/>
                <w:color w:val="26242E"/>
                <w:sz w:val="20"/>
                <w:szCs w:val="20"/>
              </w:rPr>
              <w:t xml:space="preserve">$14.99/mo or $149/yr (save ~17%)</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Pricing</w:t>
            </w:r>
          </w:p>
        </w:tc>
      </w:tr>
      <w:tr>
        <w:tc>
          <w:tcPr>
            <w:tcMar>
              <w:top w:type="dxa" w:w="100"/>
              <w:left w:type="dxa" w:w="140"/>
              <w:bottom w:type="dxa" w:w="100"/>
              <w:right w:type="dxa" w:w="140"/>
            </w:tcMar>
            <w:vAlign w:val="center"/>
          </w:tcPr>
          <w:p>
            <w:pPr>
              <w:spacing w:after="0" w:line="260"/>
            </w:pPr>
            <w:r>
              <w:rPr>
                <w:b/>
                <w:bCs/>
                <w:color w:val="26242E"/>
                <w:sz w:val="20"/>
                <w:szCs w:val="20"/>
              </w:rPr>
              <w:t xml:space="preserve">Support</w:t>
            </w:r>
          </w:p>
        </w:tc>
        <w:tc>
          <w:tcPr>
            <w:tcMar>
              <w:top w:type="dxa" w:w="100"/>
              <w:left w:type="dxa" w:w="140"/>
              <w:bottom w:type="dxa" w:w="100"/>
              <w:right w:type="dxa" w:w="140"/>
            </w:tcMar>
            <w:vAlign w:val="center"/>
          </w:tcPr>
          <w:p>
            <w:pPr>
              <w:spacing w:after="0" w:line="260"/>
            </w:pPr>
            <w:r>
              <w:rPr>
                <w:b w:val="false"/>
                <w:bCs w:val="false"/>
                <w:color w:val="26242E"/>
                <w:sz w:val="20"/>
                <w:szCs w:val="20"/>
              </w:rPr>
              <w:t xml:space="preserve">Direct, support@enstacked.com, on every plan</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Proof pillars, Maker section, FAQ</w:t>
            </w:r>
          </w:p>
        </w:tc>
      </w:tr>
      <w:tr>
        <w:tc>
          <w:tcPr>
            <w:tcMar>
              <w:top w:type="dxa" w:w="100"/>
              <w:left w:type="dxa" w:w="140"/>
              <w:bottom w:type="dxa" w:w="100"/>
              <w:right w:type="dxa" w:w="140"/>
            </w:tcMar>
            <w:vAlign w:val="center"/>
          </w:tcPr>
          <w:p>
            <w:pPr>
              <w:spacing w:after="0" w:line="260"/>
            </w:pPr>
            <w:r>
              <w:rPr>
                <w:b/>
                <w:bCs/>
                <w:color w:val="26242E"/>
                <w:sz w:val="20"/>
                <w:szCs w:val="20"/>
              </w:rPr>
              <w:t xml:space="preserve">Publisher</w:t>
            </w:r>
          </w:p>
        </w:tc>
        <w:tc>
          <w:tcPr>
            <w:tcMar>
              <w:top w:type="dxa" w:w="100"/>
              <w:left w:type="dxa" w:w="140"/>
              <w:bottom w:type="dxa" w:w="100"/>
              <w:right w:type="dxa" w:w="140"/>
            </w:tcMar>
            <w:vAlign w:val="center"/>
          </w:tcPr>
          <w:p>
            <w:pPr>
              <w:spacing w:after="0" w:line="260"/>
            </w:pPr>
            <w:r>
              <w:rPr>
                <w:b w:val="false"/>
                <w:bCs w:val="false"/>
                <w:color w:val="26242E"/>
                <w:sz w:val="20"/>
                <w:szCs w:val="20"/>
              </w:rPr>
              <w:t xml:space="preserve">Enstacked Technologies (commerce engineering studio)</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Footer, Maker section</w:t>
            </w:r>
          </w:p>
        </w:tc>
      </w:tr>
    </w:tbl>
    <w:p>
      <w:pPr>
        <w:spacing w:before="200"/>
      </w:pPr>
    </w:p>
    <w:p>
      <w:pPr>
        <w:spacing w:after="140" w:line="300"/>
      </w:pPr>
      <w:r>
        <w:rPr>
          <w:b w:val="false"/>
          <w:bCs w:val="false"/>
          <w:i/>
          <w:iCs/>
          <w:color w:val="26242E"/>
          <w:sz w:val="21"/>
          <w:szCs w:val="21"/>
        </w:rPr>
        <w:t xml:space="preserve">Note: these figures change as the product evolves. Before reusing a number in new content, confirm it still matches the live site rather than this snapshot.</w:t>
      </w:r>
    </w:p>
    <w:p>
      <w:pPr>
        <w:pStyle w:val="Heading1"/>
        <w:pBdr>
          <w:bottom w:val="single" w:color="7F77DD" w:sz="8" w:space="4"/>
        </w:pBdr>
        <w:spacing w:after="200" w:before="480"/>
      </w:pPr>
      <w:r>
        <w:rPr>
          <w:b/>
          <w:bCs/>
          <w:color w:val="26242E"/>
          <w:sz w:val="32"/>
          <w:szCs w:val="32"/>
        </w:rPr>
        <w:t xml:space="preserve">4. Messaging Pillars</w:t>
      </w:r>
    </w:p>
    <w:p>
      <w:pPr>
        <w:spacing w:after="140" w:line="300"/>
      </w:pPr>
      <w:r>
        <w:rPr>
          <w:b w:val="false"/>
          <w:bCs w:val="false"/>
          <w:i w:val="false"/>
          <w:iCs w:val="false"/>
          <w:color w:val="26242E"/>
          <w:sz w:val="21"/>
          <w:szCs w:val="21"/>
        </w:rPr>
        <w:t xml:space="preserve">The "Proof pillars" section is the closest thing the page has to an official list of core value propositions. Any new content making a trust or safety argument about Varn should draw from these four, in this order.</w:t>
      </w:r>
    </w:p>
    <w:p>
      <w:pPr>
        <w:pStyle w:val="Heading3"/>
        <w:spacing w:after="100" w:before="220"/>
      </w:pPr>
      <w:r>
        <w:rPr>
          <w:b/>
          <w:bCs/>
          <w:color w:val="26242E"/>
          <w:sz w:val="22"/>
          <w:szCs w:val="22"/>
        </w:rPr>
        <w:t xml:space="preserve">Pillar 1 — It will not slow your store</w:t>
      </w:r>
    </w:p>
    <w:p>
      <w:pPr>
        <w:spacing w:after="140" w:line="300"/>
      </w:pPr>
      <w:r>
        <w:rPr>
          <w:b w:val="false"/>
          <w:bCs w:val="false"/>
          <w:i w:val="false"/>
          <w:iCs w:val="false"/>
          <w:color w:val="26242E"/>
          <w:sz w:val="21"/>
          <w:szCs w:val="21"/>
        </w:rPr>
        <w:t xml:space="preserve">The whole storefront engine is under 10 KB gzipped, deferred, and enforced by an automated size budget that fails the build if it grows. Swatch data is read by the theme at render time: no extra request, no layout shift.</w:t>
      </w:r>
    </w:p>
    <w:p>
      <w:pPr>
        <w:spacing w:after="140" w:line="300"/>
      </w:pPr>
      <w:r>
        <w:rPr>
          <w:b w:val="false"/>
          <w:bCs w:val="false"/>
          <w:i/>
          <w:iCs/>
          <w:color w:val="26242E"/>
          <w:sz w:val="21"/>
          <w:szCs w:val="21"/>
        </w:rPr>
        <w:t xml:space="preserve">Proof stat: "core 9.4 KB · extras 6.1 KB"</w:t>
      </w:r>
    </w:p>
    <w:p>
      <w:pPr>
        <w:pStyle w:val="Heading3"/>
        <w:spacing w:after="100" w:before="220"/>
      </w:pPr>
      <w:r>
        <w:rPr>
          <w:b/>
          <w:bCs/>
          <w:color w:val="26242E"/>
          <w:sz w:val="22"/>
          <w:szCs w:val="22"/>
        </w:rPr>
        <w:t xml:space="preserve">Pillar 2 — It will not break your cart</w:t>
      </w:r>
    </w:p>
    <w:p>
      <w:pPr>
        <w:spacing w:after="140" w:line="300"/>
      </w:pPr>
      <w:r>
        <w:rPr>
          <w:b w:val="false"/>
          <w:bCs w:val="false"/>
          <w:i w:val="false"/>
          <w:iCs w:val="false"/>
          <w:color w:val="26242E"/>
          <w:sz w:val="21"/>
          <w:szCs w:val="21"/>
        </w:rPr>
        <w:t xml:space="preserve">Varn does not build its own variant picker. Clicking a swatch selects the option in the merchant's own theme control, so add-to-cart is still pure Shopify and the wrong variant cannot reach checkout. If the script never loads, the shopper still gets the theme's working dropdown.</w:t>
      </w:r>
    </w:p>
    <w:p>
      <w:pPr>
        <w:spacing w:after="140" w:line="300"/>
      </w:pPr>
      <w:r>
        <w:rPr>
          <w:b w:val="false"/>
          <w:bCs w:val="false"/>
          <w:i/>
          <w:iCs/>
          <w:color w:val="26242E"/>
          <w:sz w:val="21"/>
          <w:szCs w:val="21"/>
        </w:rPr>
        <w:t xml:space="preserve">Proof stat: "progressive enhancement, by design"</w:t>
      </w:r>
    </w:p>
    <w:p>
      <w:pPr>
        <w:pStyle w:val="Heading3"/>
        <w:spacing w:after="100" w:before="220"/>
      </w:pPr>
      <w:r>
        <w:rPr>
          <w:b/>
          <w:bCs/>
          <w:color w:val="26242E"/>
          <w:sz w:val="22"/>
          <w:szCs w:val="22"/>
        </w:rPr>
        <w:t xml:space="preserve">Pillar 3 — It will not leave a mess</w:t>
      </w:r>
    </w:p>
    <w:p>
      <w:pPr>
        <w:spacing w:after="140" w:line="300"/>
      </w:pPr>
      <w:r>
        <w:rPr>
          <w:b w:val="false"/>
          <w:bCs w:val="false"/>
          <w:i w:val="false"/>
          <w:iCs w:val="false"/>
          <w:color w:val="26242E"/>
          <w:sz w:val="21"/>
          <w:szCs w:val="21"/>
        </w:rPr>
        <w:t xml:space="preserve">Varn is a theme app extension, not a script tag: nothing to inject, nothing to clean up. Uninstalling returns the theme exactly as found. It never edits a theme file and only ever reads the theme to check whether it's switched on.</w:t>
      </w:r>
    </w:p>
    <w:p>
      <w:pPr>
        <w:spacing w:after="140" w:line="300"/>
      </w:pPr>
      <w:r>
        <w:rPr>
          <w:b w:val="false"/>
          <w:bCs w:val="false"/>
          <w:i/>
          <w:iCs/>
          <w:color w:val="26242E"/>
          <w:sz w:val="21"/>
          <w:szCs w:val="21"/>
        </w:rPr>
        <w:t xml:space="preserve">Proof stat: "read-only theme access"</w:t>
      </w:r>
    </w:p>
    <w:p>
      <w:pPr>
        <w:pStyle w:val="Heading3"/>
        <w:spacing w:after="100" w:before="220"/>
      </w:pPr>
      <w:r>
        <w:rPr>
          <w:b/>
          <w:bCs/>
          <w:color w:val="26242E"/>
          <w:sz w:val="22"/>
          <w:szCs w:val="22"/>
        </w:rPr>
        <w:t xml:space="preserve">Pillar 4 — It will not need a developer</w:t>
      </w:r>
    </w:p>
    <w:p>
      <w:pPr>
        <w:spacing w:after="140" w:line="300"/>
      </w:pPr>
      <w:r>
        <w:rPr>
          <w:b w:val="false"/>
          <w:bCs w:val="false"/>
          <w:i w:val="false"/>
          <w:iCs w:val="false"/>
          <w:color w:val="26242E"/>
          <w:sz w:val="21"/>
          <w:szCs w:val="21"/>
        </w:rPr>
        <w:t xml:space="preserve">No code, no theme editing, no Liquid. The setup wizard verifies each step and blocks the ones the merchant isn't ready for, with the reason written on the button itself. Every screen has a live preview; every style change can be rolled back from a saved backup.</w:t>
      </w:r>
    </w:p>
    <w:p>
      <w:pPr>
        <w:spacing w:after="140" w:line="300"/>
      </w:pPr>
      <w:r>
        <w:rPr>
          <w:b w:val="false"/>
          <w:bCs w:val="false"/>
          <w:i/>
          <w:iCs/>
          <w:color w:val="26242E"/>
          <w:sz w:val="21"/>
          <w:szCs w:val="21"/>
        </w:rPr>
        <w:t xml:space="preserve">Proof stat: "support@enstacked.com, all plans"</w:t>
      </w:r>
    </w:p>
    <w:p>
      <w:pPr>
        <w:pStyle w:val="Heading3"/>
        <w:spacing w:after="100" w:before="220"/>
      </w:pPr>
      <w:r>
        <w:rPr>
          <w:b/>
          <w:bCs/>
          <w:color w:val="26242E"/>
          <w:sz w:val="22"/>
          <w:szCs w:val="22"/>
        </w:rPr>
        <w:t xml:space="preserve">Supporting theme: "Every merchant has been burned by an app once"</w:t>
      </w:r>
    </w:p>
    <w:p>
      <w:pPr>
        <w:spacing w:after="140" w:line="300"/>
      </w:pPr>
      <w:r>
        <w:rPr>
          <w:b w:val="false"/>
          <w:bCs w:val="false"/>
          <w:i w:val="false"/>
          <w:iCs w:val="false"/>
          <w:color w:val="26242E"/>
          <w:sz w:val="21"/>
          <w:szCs w:val="21"/>
        </w:rPr>
        <w:t xml:space="preserve">This section header frames the four pillars. It's a useful emotional hook for content aimed at skeptical merchants (e.g. "why we built it this way" blog posts, app-store-review responses): acknowledge the fear directly, then answer it with a specific mechanism, not a reassurance.</w:t>
      </w:r>
    </w:p>
    <w:p>
      <w:pPr>
        <w:pStyle w:val="Heading1"/>
        <w:pBdr>
          <w:bottom w:val="single" w:color="7F77DD" w:sz="8" w:space="4"/>
        </w:pBdr>
        <w:spacing w:after="200" w:before="480"/>
      </w:pPr>
      <w:r>
        <w:rPr>
          <w:b/>
          <w:bCs/>
          <w:color w:val="26242E"/>
          <w:sz w:val="32"/>
          <w:szCs w:val="32"/>
        </w:rPr>
        <w:t xml:space="preserve">5. Section-by-Section Copy Map</w:t>
      </w:r>
    </w:p>
    <w:p>
      <w:pPr>
        <w:spacing w:after="140" w:line="300"/>
      </w:pPr>
      <w:r>
        <w:rPr>
          <w:b w:val="false"/>
          <w:bCs w:val="false"/>
          <w:i w:val="false"/>
          <w:iCs w:val="false"/>
          <w:color w:val="26242E"/>
          <w:sz w:val="21"/>
          <w:szCs w:val="21"/>
        </w:rPr>
        <w:t xml:space="preserve">A walkthrough of every section on the live page in order, with its purpose, its headline, and the supporting claims. Use this as a source map when repurposing landing-page content into blog posts, emails, or ad copy, or when briefing new sections that need to stay consistent with what already exists.</w:t>
      </w:r>
    </w:p>
    <w:p>
      <w:pPr>
        <w:pStyle w:val="Heading2"/>
        <w:spacing w:after="140" w:before="340"/>
      </w:pPr>
      <w:r>
        <w:rPr>
          <w:b/>
          <w:bCs/>
          <w:color w:val="453AA3"/>
          <w:sz w:val="25"/>
          <w:szCs w:val="25"/>
        </w:rPr>
        <w:t xml:space="preserve">Hero</w:t>
      </w:r>
    </w:p>
    <w:p>
      <w:pPr>
        <w:spacing w:after="140" w:line="300"/>
      </w:pPr>
      <w:r>
        <w:rPr>
          <w:b w:val="false"/>
          <w:bCs w:val="false"/>
          <w:i/>
          <w:iCs/>
          <w:color w:val="26242E"/>
          <w:sz w:val="21"/>
          <w:szCs w:val="21"/>
        </w:rPr>
        <w:t xml:space="preserve">Anchor: #top</w:t>
      </w:r>
    </w:p>
    <w:p>
      <w:pPr>
        <w:spacing w:after="40" w:before="100"/>
      </w:pPr>
      <w:r>
        <w:rPr>
          <w:b/>
          <w:bCs/>
          <w:caps/>
          <w:color w:val="55525E"/>
          <w:spacing w:val="10"/>
          <w:sz w:val="18"/>
          <w:szCs w:val="18"/>
        </w:rPr>
        <w:t xml:space="preserve">Purpose</w:t>
      </w:r>
    </w:p>
    <w:p>
      <w:pPr>
        <w:spacing w:after="140" w:line="300"/>
      </w:pPr>
      <w:r>
        <w:rPr>
          <w:b w:val="false"/>
          <w:bCs w:val="false"/>
          <w:i w:val="false"/>
          <w:iCs w:val="false"/>
          <w:color w:val="26242E"/>
          <w:sz w:val="21"/>
          <w:szCs w:val="21"/>
        </w:rPr>
        <w:t xml:space="preserve">First thing a visitor sees. States the core promise, shows a real working interactive demo (not a video or screenshot), and gives the primary CTA plus four proof stats.</w:t>
      </w:r>
    </w:p>
    <w:p>
      <w:pPr>
        <w:spacing w:after="40" w:before="100"/>
      </w:pPr>
      <w:r>
        <w:rPr>
          <w:b/>
          <w:bCs/>
          <w:caps/>
          <w:color w:val="55525E"/>
          <w:spacing w:val="10"/>
          <w:sz w:val="18"/>
          <w:szCs w:val="18"/>
        </w:rPr>
        <w:t xml:space="preserve">Headline / key line</w:t>
      </w:r>
    </w:p>
    <w:p>
      <w:pPr>
        <w:pBdr>
          <w:left w:val="single" w:color="7F77DD" w:sz="18" w:space="8"/>
        </w:pBdr>
        <w:spacing w:after="160" w:before="60"/>
        <w:ind w:left="360"/>
      </w:pPr>
      <w:r>
        <w:rPr>
          <w:i/>
          <w:iCs/>
          <w:color w:val="26242E"/>
          <w:sz w:val="21"/>
          <w:szCs w:val="21"/>
        </w:rPr>
        <w:t xml:space="preserve">"Nobody buys a color they can't see."</w:t>
      </w:r>
    </w:p>
    <w:p>
      <w:pPr>
        <w:spacing w:after="40" w:before="100"/>
      </w:pPr>
      <w:r>
        <w:rPr>
          <w:b/>
          <w:bCs/>
          <w:caps/>
          <w:color w:val="55525E"/>
          <w:spacing w:val="10"/>
          <w:sz w:val="18"/>
          <w:szCs w:val="18"/>
        </w:rPr>
        <w:t xml:space="preserve">Supporting copy</w:t>
      </w:r>
    </w:p>
    <w:p>
      <w:pPr>
        <w:pBdr>
          <w:left w:val="single" w:color="7F77DD" w:sz="18" w:space="8"/>
        </w:pBdr>
        <w:spacing w:after="160" w:before="60"/>
        <w:ind w:left="360"/>
      </w:pPr>
      <w:r>
        <w:rPr>
          <w:i/>
          <w:iCs/>
          <w:color w:val="26242E"/>
          <w:sz w:val="21"/>
          <w:szCs w:val="21"/>
        </w:rPr>
        <w:t xml:space="preserve">"Varn turns your variant dropdown into color and image swatches that drive your theme's own picker. Under 10 KB of JavaScript, no theme files touched, and setup takes about two minutes."</w:t>
      </w:r>
    </w:p>
    <w:p>
      <w:pPr>
        <w:spacing w:after="40" w:before="100"/>
      </w:pPr>
      <w:r>
        <w:rPr>
          <w:b/>
          <w:bCs/>
          <w:caps/>
          <w:color w:val="55525E"/>
          <w:spacing w:val="10"/>
          <w:sz w:val="18"/>
          <w:szCs w:val="18"/>
        </w:rPr>
        <w:t xml:space="preserve">Key points made</w:t>
      </w:r>
    </w:p>
    <w:p>
      <w:pPr>
        <w:pStyle w:val="ListParagraph"/>
        <w:numPr>
          <w:ilvl w:val="0"/>
          <w:numId w:val="2"/>
        </w:numPr>
        <w:spacing w:after="90" w:line="290"/>
      </w:pPr>
      <w:r>
        <w:rPr>
          <w:i w:val="false"/>
          <w:iCs w:val="false"/>
          <w:color w:val="26242E"/>
          <w:sz w:val="21"/>
          <w:szCs w:val="21"/>
        </w:rPr>
        <w:t xml:space="preserve">Primary CTA: </w:t>
      </w:r>
      <w:r>
        <w:rPr>
          <w:b/>
          <w:bCs/>
          <w:color w:val="26242E"/>
          <w:sz w:val="21"/>
          <w:szCs w:val="21"/>
        </w:rPr>
        <w:t xml:space="preserve">"Add Varn free"</w:t>
      </w:r>
      <w:r>
        <w:rPr>
          <w:i w:val="false"/>
          <w:iCs w:val="false"/>
          <w:color w:val="26242E"/>
          <w:sz w:val="21"/>
          <w:szCs w:val="21"/>
        </w:rPr>
        <w:t xml:space="preserve"> (links to the Shopify App Store listing).</w:t>
      </w:r>
    </w:p>
    <w:p>
      <w:pPr>
        <w:pStyle w:val="ListParagraph"/>
        <w:numPr>
          <w:ilvl w:val="0"/>
          <w:numId w:val="2"/>
        </w:numPr>
        <w:spacing w:after="90" w:line="290"/>
      </w:pPr>
      <w:r>
        <w:rPr>
          <w:i w:val="false"/>
          <w:iCs w:val="false"/>
          <w:color w:val="26242E"/>
          <w:sz w:val="21"/>
          <w:szCs w:val="21"/>
        </w:rPr>
        <w:t xml:space="preserve">Secondary CTA: </w:t>
      </w:r>
      <w:r>
        <w:rPr>
          <w:b/>
          <w:bCs/>
          <w:color w:val="26242E"/>
          <w:sz w:val="21"/>
          <w:szCs w:val="21"/>
        </w:rPr>
        <w:t xml:space="preserve">"See how it works"</w:t>
      </w:r>
      <w:r>
        <w:rPr>
          <w:i w:val="false"/>
          <w:iCs w:val="false"/>
          <w:color w:val="26242E"/>
          <w:sz w:val="21"/>
          <w:szCs w:val="21"/>
        </w:rPr>
        <w:t xml:space="preserve"> (anchors to the How it works section).</w:t>
      </w:r>
    </w:p>
    <w:p>
      <w:pPr>
        <w:pStyle w:val="ListParagraph"/>
        <w:numPr>
          <w:ilvl w:val="0"/>
          <w:numId w:val="2"/>
        </w:numPr>
        <w:spacing w:after="90" w:line="290"/>
      </w:pPr>
      <w:r>
        <w:rPr>
          <w:i w:val="false"/>
          <w:iCs w:val="false"/>
          <w:color w:val="26242E"/>
          <w:sz w:val="21"/>
          <w:szCs w:val="21"/>
        </w:rPr>
        <w:t xml:space="preserve">Trust note under the CTAs: "Free plan forever. Every new install gets 14 days of Pro, no card."</w:t>
      </w:r>
    </w:p>
    <w:p>
      <w:pPr>
        <w:pStyle w:val="ListParagraph"/>
        <w:numPr>
          <w:ilvl w:val="0"/>
          <w:numId w:val="2"/>
        </w:numPr>
        <w:spacing w:after="90" w:line="290"/>
      </w:pPr>
      <w:r>
        <w:rPr>
          <w:i w:val="false"/>
          <w:iCs w:val="false"/>
          <w:color w:val="26242E"/>
          <w:sz w:val="21"/>
          <w:szCs w:val="21"/>
        </w:rPr>
        <w:t xml:space="preserve">The hero demo is a real toggle between "Without Varn" (plain dropdown) and "With Varn" (clickable swatches) on the same mock product, proving the feature rather than describing it.</w:t>
      </w:r>
    </w:p>
    <w:p>
      <w:pPr>
        <w:pStyle w:val="ListParagraph"/>
        <w:numPr>
          <w:ilvl w:val="0"/>
          <w:numId w:val="2"/>
        </w:numPr>
        <w:spacing w:after="90" w:line="290"/>
      </w:pPr>
      <w:r>
        <w:rPr>
          <w:i w:val="false"/>
          <w:iCs w:val="false"/>
          <w:color w:val="26242E"/>
          <w:sz w:val="21"/>
          <w:szCs w:val="21"/>
        </w:rPr>
        <w:t xml:space="preserve">Four hero stats: Storefront JavaScript 9.4 KB · Theme files edited Zero · Storefront languages 18 · Products on Free Unlimited.</w:t>
      </w:r>
    </w:p>
    <w:p>
      <w:pPr>
        <w:pStyle w:val="Heading2"/>
        <w:spacing w:after="140" w:before="340"/>
      </w:pPr>
      <w:r>
        <w:rPr>
          <w:b/>
          <w:bCs/>
          <w:color w:val="453AA3"/>
          <w:sz w:val="25"/>
          <w:szCs w:val="25"/>
        </w:rPr>
        <w:t xml:space="preserve">Theme compatibility strip</w:t>
      </w:r>
    </w:p>
    <w:p>
      <w:pPr>
        <w:spacing w:after="140" w:line="300"/>
      </w:pPr>
      <w:r>
        <w:rPr>
          <w:b w:val="false"/>
          <w:bCs w:val="false"/>
          <w:i/>
          <w:iCs/>
          <w:color w:val="26242E"/>
          <w:sz w:val="21"/>
          <w:szCs w:val="21"/>
        </w:rPr>
        <w:t xml:space="preserve">Anchor: #(none, sits right after hero)</w:t>
      </w:r>
    </w:p>
    <w:p>
      <w:pPr>
        <w:spacing w:after="40" w:before="100"/>
      </w:pPr>
      <w:r>
        <w:rPr>
          <w:b/>
          <w:bCs/>
          <w:caps/>
          <w:color w:val="55525E"/>
          <w:spacing w:val="10"/>
          <w:sz w:val="18"/>
          <w:szCs w:val="18"/>
        </w:rPr>
        <w:t xml:space="preserve">Purpose</w:t>
      </w:r>
    </w:p>
    <w:p>
      <w:pPr>
        <w:spacing w:after="140" w:line="300"/>
      </w:pPr>
      <w:r>
        <w:rPr>
          <w:b w:val="false"/>
          <w:bCs w:val="false"/>
          <w:i w:val="false"/>
          <w:iCs w:val="false"/>
          <w:color w:val="26242E"/>
          <w:sz w:val="21"/>
          <w:szCs w:val="21"/>
        </w:rPr>
        <w:t xml:space="preserve">A short reassurance band with a logo marquee, addressing "will this even work with my theme" before the visitor has to ask.</w:t>
      </w:r>
    </w:p>
    <w:p>
      <w:pPr>
        <w:spacing w:after="40" w:before="100"/>
      </w:pPr>
      <w:r>
        <w:rPr>
          <w:b/>
          <w:bCs/>
          <w:caps/>
          <w:color w:val="55525E"/>
          <w:spacing w:val="10"/>
          <w:sz w:val="18"/>
          <w:szCs w:val="18"/>
        </w:rPr>
        <w:t xml:space="preserve">Supporting copy</w:t>
      </w:r>
    </w:p>
    <w:p>
      <w:pPr>
        <w:pBdr>
          <w:left w:val="single" w:color="7F77DD" w:sz="18" w:space="8"/>
        </w:pBdr>
        <w:spacing w:after="160" w:before="60"/>
        <w:ind w:left="360"/>
      </w:pPr>
      <w:r>
        <w:rPr>
          <w:i/>
          <w:iCs/>
          <w:color w:val="26242E"/>
          <w:sz w:val="21"/>
          <w:szCs w:val="21"/>
        </w:rPr>
        <w:t xml:space="preserve">"Varn is a theme app extension, so it works on any Online Store 2.0 theme. Instead of building its own picker, it drives the one your theme already ships, and steps aside entirely when your theme has native swatches for that option."</w:t>
      </w:r>
    </w:p>
    <w:p>
      <w:pPr>
        <w:spacing w:after="40" w:before="100"/>
      </w:pPr>
      <w:r>
        <w:rPr>
          <w:b/>
          <w:bCs/>
          <w:caps/>
          <w:color w:val="55525E"/>
          <w:spacing w:val="10"/>
          <w:sz w:val="18"/>
          <w:szCs w:val="18"/>
        </w:rPr>
        <w:t xml:space="preserve">Key points made</w:t>
      </w:r>
    </w:p>
    <w:p>
      <w:pPr>
        <w:pStyle w:val="ListParagraph"/>
        <w:numPr>
          <w:ilvl w:val="0"/>
          <w:numId w:val="2"/>
        </w:numPr>
        <w:spacing w:after="90" w:line="290"/>
      </w:pPr>
      <w:r>
        <w:rPr>
          <w:i w:val="false"/>
          <w:iCs w:val="false"/>
          <w:color w:val="26242E"/>
          <w:sz w:val="21"/>
          <w:szCs w:val="21"/>
        </w:rPr>
        <w:t xml:space="preserve">Eyebrow label: "Works with the theme you already have".</w:t>
      </w:r>
    </w:p>
    <w:p>
      <w:pPr>
        <w:pStyle w:val="Heading2"/>
        <w:spacing w:after="140" w:before="340"/>
      </w:pPr>
      <w:r>
        <w:rPr>
          <w:b/>
          <w:bCs/>
          <w:color w:val="453AA3"/>
          <w:sz w:val="25"/>
          <w:szCs w:val="25"/>
        </w:rPr>
        <w:t xml:space="preserve">How it works</w:t>
      </w:r>
    </w:p>
    <w:p>
      <w:pPr>
        <w:spacing w:after="140" w:line="300"/>
      </w:pPr>
      <w:r>
        <w:rPr>
          <w:b w:val="false"/>
          <w:bCs w:val="false"/>
          <w:i/>
          <w:iCs/>
          <w:color w:val="26242E"/>
          <w:sz w:val="21"/>
          <w:szCs w:val="21"/>
        </w:rPr>
        <w:t xml:space="preserve">Anchor: #how-it-works</w:t>
      </w:r>
    </w:p>
    <w:p>
      <w:pPr>
        <w:spacing w:after="40" w:before="100"/>
      </w:pPr>
      <w:r>
        <w:rPr>
          <w:b/>
          <w:bCs/>
          <w:caps/>
          <w:color w:val="55525E"/>
          <w:spacing w:val="10"/>
          <w:sz w:val="18"/>
          <w:szCs w:val="18"/>
        </w:rPr>
        <w:t xml:space="preserve">Purpose</w:t>
      </w:r>
    </w:p>
    <w:p>
      <w:pPr>
        <w:spacing w:after="140" w:line="300"/>
      </w:pPr>
      <w:r>
        <w:rPr>
          <w:b w:val="false"/>
          <w:bCs w:val="false"/>
          <w:i w:val="false"/>
          <w:iCs w:val="false"/>
          <w:color w:val="26242E"/>
          <w:sz w:val="21"/>
          <w:szCs w:val="21"/>
        </w:rPr>
        <w:t xml:space="preserve">Explains the 5-step setup wizard. Core message: the app automates most of the work, the merchant only makes creative decisions.</w:t>
      </w:r>
    </w:p>
    <w:p>
      <w:pPr>
        <w:spacing w:after="40" w:before="100"/>
      </w:pPr>
      <w:r>
        <w:rPr>
          <w:b/>
          <w:bCs/>
          <w:caps/>
          <w:color w:val="55525E"/>
          <w:spacing w:val="10"/>
          <w:sz w:val="18"/>
          <w:szCs w:val="18"/>
        </w:rPr>
        <w:t xml:space="preserve">Headline / key line</w:t>
      </w:r>
    </w:p>
    <w:p>
      <w:pPr>
        <w:pBdr>
          <w:left w:val="single" w:color="7F77DD" w:sz="18" w:space="8"/>
        </w:pBdr>
        <w:spacing w:after="160" w:before="60"/>
        <w:ind w:left="360"/>
      </w:pPr>
      <w:r>
        <w:rPr>
          <w:i/>
          <w:iCs/>
          <w:color w:val="26242E"/>
          <w:sz w:val="21"/>
          <w:szCs w:val="21"/>
        </w:rPr>
        <w:t xml:space="preserve">"Five steps, and the app does four of them."</w:t>
      </w:r>
    </w:p>
    <w:p>
      <w:pPr>
        <w:spacing w:after="40" w:before="100"/>
      </w:pPr>
      <w:r>
        <w:rPr>
          <w:b/>
          <w:bCs/>
          <w:caps/>
          <w:color w:val="55525E"/>
          <w:spacing w:val="10"/>
          <w:sz w:val="18"/>
          <w:szCs w:val="18"/>
        </w:rPr>
        <w:t xml:space="preserve">Supporting copy</w:t>
      </w:r>
    </w:p>
    <w:p>
      <w:pPr>
        <w:pBdr>
          <w:left w:val="single" w:color="7F77DD" w:sz="18" w:space="8"/>
        </w:pBdr>
        <w:spacing w:after="160" w:before="60"/>
        <w:ind w:left="360"/>
      </w:pPr>
      <w:r>
        <w:rPr>
          <w:i/>
          <w:iCs/>
          <w:color w:val="26242E"/>
          <w:sz w:val="21"/>
          <w:szCs w:val="21"/>
        </w:rPr>
        <w:t xml:space="preserve">"The setup wizard checks your theme for you, finds your color options for you, and names your colors for you. You confirm, and you are live."</w:t>
      </w:r>
    </w:p>
    <w:p>
      <w:pPr>
        <w:spacing w:after="40" w:before="100"/>
      </w:pPr>
      <w:r>
        <w:rPr>
          <w:b/>
          <w:bCs/>
          <w:caps/>
          <w:color w:val="55525E"/>
          <w:spacing w:val="10"/>
          <w:sz w:val="18"/>
          <w:szCs w:val="18"/>
        </w:rPr>
        <w:t xml:space="preserve">Key points made</w:t>
      </w:r>
    </w:p>
    <w:p>
      <w:pPr>
        <w:pStyle w:val="ListParagraph"/>
        <w:numPr>
          <w:ilvl w:val="0"/>
          <w:numId w:val="2"/>
        </w:numPr>
        <w:spacing w:after="90" w:line="290"/>
      </w:pPr>
      <w:r>
        <w:rPr>
          <w:b/>
          <w:bCs/>
          <w:color w:val="26242E"/>
          <w:sz w:val="21"/>
          <w:szCs w:val="21"/>
        </w:rPr>
        <w:t xml:space="preserve">Step 1, Turn it on:</w:t>
      </w:r>
      <w:r>
        <w:rPr>
          <w:i w:val="false"/>
          <w:iCs w:val="false"/>
          <w:color w:val="26242E"/>
          <w:sz w:val="21"/>
          <w:szCs w:val="21"/>
        </w:rPr>
        <w:t xml:space="preserve"> one button opens the theme editor with the app embed pre-selected. Status is verified by reading the theme's own settings, "so the checkmark is a fact, not a guess." Meta: once per theme.</w:t>
      </w:r>
    </w:p>
    <w:p>
      <w:pPr>
        <w:pStyle w:val="ListParagraph"/>
        <w:numPr>
          <w:ilvl w:val="0"/>
          <w:numId w:val="2"/>
        </w:numPr>
        <w:spacing w:after="90" w:line="290"/>
      </w:pPr>
      <w:r>
        <w:rPr>
          <w:b/>
          <w:bCs/>
          <w:color w:val="26242E"/>
          <w:sz w:val="21"/>
          <w:szCs w:val="21"/>
        </w:rPr>
        <w:t xml:space="preserve">Step 2, Pick a product:</w:t>
      </w:r>
      <w:r>
        <w:rPr>
          <w:i w:val="false"/>
          <w:iCs w:val="false"/>
          <w:color w:val="26242E"/>
          <w:sz w:val="21"/>
          <w:szCs w:val="21"/>
        </w:rPr>
        <w:t xml:space="preserve"> search/filter the catalog, or hit "Auto-configure all products" to do the whole catalog at once. Meta: free on every plan.</w:t>
      </w:r>
    </w:p>
    <w:p>
      <w:pPr>
        <w:pStyle w:val="ListParagraph"/>
        <w:numPr>
          <w:ilvl w:val="0"/>
          <w:numId w:val="2"/>
        </w:numPr>
        <w:spacing w:after="90" w:line="290"/>
      </w:pPr>
      <w:r>
        <w:rPr>
          <w:b/>
          <w:bCs/>
          <w:color w:val="26242E"/>
          <w:sz w:val="21"/>
          <w:szCs w:val="21"/>
        </w:rPr>
        <w:t xml:space="preserve">Step 3, Confirm the options:</w:t>
      </w:r>
      <w:r>
        <w:rPr>
          <w:i w:val="false"/>
          <w:iCs w:val="false"/>
          <w:color w:val="26242E"/>
          <w:sz w:val="21"/>
          <w:szCs w:val="21"/>
        </w:rPr>
        <w:t xml:space="preserve"> only color options are offered (Size/Material never become swatches by accident). Recognizes Color, Colour, Couleur, Farbe, Colore, Kleur, Farve out of the box, plus a custom name.</w:t>
      </w:r>
    </w:p>
    <w:p>
      <w:pPr>
        <w:pStyle w:val="ListParagraph"/>
        <w:numPr>
          <w:ilvl w:val="0"/>
          <w:numId w:val="2"/>
        </w:numPr>
        <w:spacing w:after="90" w:line="290"/>
      </w:pPr>
      <w:r>
        <w:rPr>
          <w:b/>
          <w:bCs/>
          <w:color w:val="26242E"/>
          <w:sz w:val="21"/>
          <w:szCs w:val="21"/>
        </w:rPr>
        <w:t xml:space="preserve">Step 4, Let the AI color it in:</w:t>
      </w:r>
      <w:r>
        <w:rPr>
          <w:i w:val="false"/>
          <w:iCs w:val="false"/>
          <w:color w:val="26242E"/>
          <w:sz w:val="21"/>
          <w:szCs w:val="21"/>
        </w:rPr>
        <w:t xml:space="preserve"> one click reads option names and fills in confident matches, in ten languages; Pro reads actual product photos. Meta: no credits, no external AI vendor.</w:t>
      </w:r>
    </w:p>
    <w:p>
      <w:pPr>
        <w:pStyle w:val="ListParagraph"/>
        <w:numPr>
          <w:ilvl w:val="0"/>
          <w:numId w:val="2"/>
        </w:numPr>
        <w:spacing w:after="90" w:line="290"/>
      </w:pPr>
      <w:r>
        <w:rPr>
          <w:b/>
          <w:bCs/>
          <w:color w:val="26242E"/>
          <w:sz w:val="21"/>
          <w:szCs w:val="21"/>
        </w:rPr>
        <w:t xml:space="preserve">Step 5, Go live:</w:t>
      </w:r>
      <w:r>
        <w:rPr>
          <w:i w:val="false"/>
          <w:iCs w:val="false"/>
          <w:color w:val="26242E"/>
          <w:sz w:val="21"/>
          <w:szCs w:val="21"/>
        </w:rPr>
        <w:t xml:space="preserve"> save and it's on the storefront; nothing was written into the theme, nothing left behind on uninstall.</w:t>
      </w:r>
    </w:p>
    <w:p>
      <w:pPr>
        <w:pStyle w:val="Heading2"/>
        <w:spacing w:after="140" w:before="340"/>
      </w:pPr>
      <w:r>
        <w:rPr>
          <w:b/>
          <w:bCs/>
          <w:color w:val="453AA3"/>
          <w:sz w:val="25"/>
          <w:szCs w:val="25"/>
        </w:rPr>
        <w:t xml:space="preserve">Feature bento grid</w:t>
      </w:r>
    </w:p>
    <w:p>
      <w:pPr>
        <w:spacing w:after="140" w:line="300"/>
      </w:pPr>
      <w:r>
        <w:rPr>
          <w:b w:val="false"/>
          <w:bCs w:val="false"/>
          <w:i/>
          <w:iCs/>
          <w:color w:val="26242E"/>
          <w:sz w:val="21"/>
          <w:szCs w:val="21"/>
        </w:rPr>
        <w:t xml:space="preserve">Anchor: #features</w:t>
      </w:r>
    </w:p>
    <w:p>
      <w:pPr>
        <w:spacing w:after="40" w:before="100"/>
      </w:pPr>
      <w:r>
        <w:rPr>
          <w:b/>
          <w:bCs/>
          <w:caps/>
          <w:color w:val="55525E"/>
          <w:spacing w:val="10"/>
          <w:sz w:val="18"/>
          <w:szCs w:val="18"/>
        </w:rPr>
        <w:t xml:space="preserve">Purpose</w:t>
      </w:r>
    </w:p>
    <w:p>
      <w:pPr>
        <w:spacing w:after="140" w:line="300"/>
      </w:pPr>
      <w:r>
        <w:rPr>
          <w:b w:val="false"/>
          <w:bCs w:val="false"/>
          <w:i w:val="false"/>
          <w:iCs w:val="false"/>
          <w:color w:val="26242E"/>
          <w:sz w:val="21"/>
          <w:szCs w:val="21"/>
        </w:rPr>
        <w:t xml:space="preserve">Six-tile grid covering the core feature set at a glance, each tile plan-tagged (Free / Growth / Pro).</w:t>
      </w:r>
    </w:p>
    <w:p>
      <w:pPr>
        <w:spacing w:after="40" w:before="100"/>
      </w:pPr>
      <w:r>
        <w:rPr>
          <w:b/>
          <w:bCs/>
          <w:caps/>
          <w:color w:val="55525E"/>
          <w:spacing w:val="10"/>
          <w:sz w:val="18"/>
          <w:szCs w:val="18"/>
        </w:rPr>
        <w:t xml:space="preserve">Headline / key line</w:t>
      </w:r>
    </w:p>
    <w:p>
      <w:pPr>
        <w:pBdr>
          <w:left w:val="single" w:color="7F77DD" w:sz="18" w:space="8"/>
        </w:pBdr>
        <w:spacing w:after="160" w:before="60"/>
        <w:ind w:left="360"/>
      </w:pPr>
      <w:r>
        <w:rPr>
          <w:i/>
          <w:iCs/>
          <w:color w:val="26242E"/>
          <w:sz w:val="21"/>
          <w:szCs w:val="21"/>
        </w:rPr>
        <w:t xml:space="preserve">"Everything a swatch should do."</w:t>
      </w:r>
    </w:p>
    <w:p>
      <w:pPr>
        <w:spacing w:after="40" w:before="100"/>
      </w:pPr>
      <w:r>
        <w:rPr>
          <w:b/>
          <w:bCs/>
          <w:caps/>
          <w:color w:val="55525E"/>
          <w:spacing w:val="10"/>
          <w:sz w:val="18"/>
          <w:szCs w:val="18"/>
        </w:rPr>
        <w:t xml:space="preserve">Key points made</w:t>
      </w:r>
    </w:p>
    <w:p>
      <w:pPr>
        <w:pStyle w:val="ListParagraph"/>
        <w:numPr>
          <w:ilvl w:val="0"/>
          <w:numId w:val="2"/>
        </w:numPr>
        <w:spacing w:after="90" w:line="290"/>
      </w:pPr>
      <w:r>
        <w:rPr>
          <w:b/>
          <w:bCs/>
          <w:color w:val="26242E"/>
          <w:sz w:val="21"/>
          <w:szCs w:val="21"/>
        </w:rPr>
        <w:t xml:space="preserve">Solid, two-tone, gradient or a real photo</w:t>
      </w:r>
      <w:r>
        <w:rPr>
          <w:i w:val="false"/>
          <w:iCs w:val="false"/>
          <w:color w:val="26242E"/>
          <w:sz w:val="21"/>
          <w:szCs w:val="21"/>
        </w:rPr>
        <w:t xml:space="preserve"> (Free) — "Navy / Cream" renders as navy and cream split down the middle; photo swatches upload at full resolution via Shopify's Files API; values with no color/photo fall back to readable text pills instead of identical grey circles.</w:t>
      </w:r>
    </w:p>
    <w:p>
      <w:pPr>
        <w:pStyle w:val="ListParagraph"/>
        <w:numPr>
          <w:ilvl w:val="0"/>
          <w:numId w:val="2"/>
        </w:numPr>
        <w:spacing w:after="90" w:line="290"/>
      </w:pPr>
      <w:r>
        <w:rPr>
          <w:b/>
          <w:bCs/>
          <w:color w:val="26242E"/>
          <w:sz w:val="21"/>
          <w:szCs w:val="21"/>
        </w:rPr>
        <w:t xml:space="preserve">Sold out, marked honestly</w:t>
      </w:r>
      <w:r>
        <w:rPr>
          <w:i w:val="false"/>
          <w:iCs w:val="false"/>
          <w:color w:val="26242E"/>
          <w:sz w:val="21"/>
          <w:szCs w:val="21"/>
        </w:rPr>
        <w:t xml:space="preserve"> (Free) — a sold-out color stays visible with a strike, fade, or plain styling; Varn refuses to select a disabled value so it can never reach a cart; never color alone (screen readers hear "Sage, sold out").</w:t>
      </w:r>
    </w:p>
    <w:p>
      <w:pPr>
        <w:pStyle w:val="ListParagraph"/>
        <w:numPr>
          <w:ilvl w:val="0"/>
          <w:numId w:val="2"/>
        </w:numPr>
        <w:spacing w:after="90" w:line="290"/>
      </w:pPr>
      <w:r>
        <w:rPr>
          <w:b/>
          <w:bCs/>
          <w:color w:val="26242E"/>
          <w:sz w:val="21"/>
          <w:szCs w:val="21"/>
        </w:rPr>
        <w:t xml:space="preserve">The gallery follows the color</w:t>
      </w:r>
      <w:r>
        <w:rPr>
          <w:i w:val="false"/>
          <w:iCs w:val="false"/>
          <w:color w:val="26242E"/>
          <w:sz w:val="21"/>
          <w:szCs w:val="21"/>
        </w:rPr>
        <w:t xml:space="preserve"> (Growth) — picking a color filters the gallery to just that color's photos, in the dragged order, re-applying itself even after the theme re-renders.</w:t>
      </w:r>
    </w:p>
    <w:p>
      <w:pPr>
        <w:pStyle w:val="ListParagraph"/>
        <w:numPr>
          <w:ilvl w:val="0"/>
          <w:numId w:val="2"/>
        </w:numPr>
        <w:spacing w:after="90" w:line="290"/>
      </w:pPr>
      <w:r>
        <w:rPr>
          <w:b/>
          <w:bCs/>
          <w:color w:val="26242E"/>
          <w:sz w:val="21"/>
          <w:szCs w:val="21"/>
        </w:rPr>
        <w:t xml:space="preserve">Separate products, one swatch row</w:t>
      </w:r>
      <w:r>
        <w:rPr>
          <w:i w:val="false"/>
          <w:iCs w:val="false"/>
          <w:color w:val="26242E"/>
          <w:sz w:val="21"/>
          <w:szCs w:val="21"/>
        </w:rPr>
        <w:t xml:space="preserve"> (Growth) — group products that are really the same item in different colors into one shared swatch row; drag to order; a product can't sit in two groups by mistake.</w:t>
      </w:r>
    </w:p>
    <w:p>
      <w:pPr>
        <w:pStyle w:val="ListParagraph"/>
        <w:numPr>
          <w:ilvl w:val="0"/>
          <w:numId w:val="2"/>
        </w:numPr>
        <w:spacing w:after="90" w:line="290"/>
      </w:pPr>
      <w:r>
        <w:rPr>
          <w:b/>
          <w:bCs/>
          <w:color w:val="26242E"/>
          <w:sz w:val="21"/>
          <w:szCs w:val="21"/>
        </w:rPr>
        <w:t xml:space="preserve">Find out which colors actually sell</w:t>
      </w:r>
      <w:r>
        <w:rPr>
          <w:i w:val="false"/>
          <w:iCs w:val="false"/>
          <w:color w:val="26242E"/>
          <w:sz w:val="21"/>
          <w:szCs w:val="21"/>
        </w:rPr>
        <w:t xml:space="preserve"> (Pro) — anonymous click and add-to-cart tracking per color, plus sold-out-click counts, plus plain-language advice on what to restock, feature, investigate or retire.</w:t>
      </w:r>
    </w:p>
    <w:p>
      <w:pPr>
        <w:pStyle w:val="ListParagraph"/>
        <w:numPr>
          <w:ilvl w:val="0"/>
          <w:numId w:val="2"/>
        </w:numPr>
        <w:spacing w:after="90" w:line="290"/>
      </w:pPr>
      <w:r>
        <w:rPr>
          <w:b/>
          <w:bCs/>
          <w:color w:val="26242E"/>
          <w:sz w:val="21"/>
          <w:szCs w:val="21"/>
        </w:rPr>
        <w:t xml:space="preserve">Swatches everywhere shoppers browse</w:t>
      </w:r>
      <w:r>
        <w:rPr>
          <w:i w:val="false"/>
          <w:iCs w:val="false"/>
          <w:color w:val="26242E"/>
          <w:sz w:val="21"/>
          <w:szCs w:val="21"/>
        </w:rPr>
        <w:t xml:space="preserve"> (Growth) — collection pages, search results, quick-view pop-ups, featured rows; hover swaps the card photo, click can swap the card in place.</w:t>
      </w:r>
    </w:p>
    <w:p>
      <w:pPr>
        <w:pStyle w:val="Heading2"/>
        <w:spacing w:after="140" w:before="340"/>
      </w:pPr>
      <w:r>
        <w:rPr>
          <w:b/>
          <w:bCs/>
          <w:color w:val="453AA3"/>
          <w:sz w:val="25"/>
          <w:szCs w:val="25"/>
        </w:rPr>
        <w:t xml:space="preserve">Agent readiness</w:t>
      </w:r>
    </w:p>
    <w:p>
      <w:pPr>
        <w:spacing w:after="140" w:line="300"/>
      </w:pPr>
      <w:r>
        <w:rPr>
          <w:b w:val="false"/>
          <w:bCs w:val="false"/>
          <w:i/>
          <w:iCs/>
          <w:color w:val="26242E"/>
          <w:sz w:val="21"/>
          <w:szCs w:val="21"/>
        </w:rPr>
        <w:t xml:space="preserve">Anchor: #agent</w:t>
      </w:r>
    </w:p>
    <w:p>
      <w:pPr>
        <w:spacing w:after="40" w:before="100"/>
      </w:pPr>
      <w:r>
        <w:rPr>
          <w:b/>
          <w:bCs/>
          <w:caps/>
          <w:color w:val="55525E"/>
          <w:spacing w:val="10"/>
          <w:sz w:val="18"/>
          <w:szCs w:val="18"/>
        </w:rPr>
        <w:t xml:space="preserve">Purpose</w:t>
      </w:r>
    </w:p>
    <w:p>
      <w:pPr>
        <w:spacing w:after="140" w:line="300"/>
      </w:pPr>
      <w:r>
        <w:rPr>
          <w:b w:val="false"/>
          <w:bCs w:val="false"/>
          <w:i w:val="false"/>
          <w:iCs w:val="false"/>
          <w:color w:val="26242E"/>
          <w:sz w:val="21"/>
          <w:szCs w:val="21"/>
        </w:rPr>
        <w:t xml:space="preserve">The single feature the page calls out as unique in the market ("Only in Varn"). Frames AI shopping assistants as a new, real channel merchants are currently invisible to.</w:t>
      </w:r>
    </w:p>
    <w:p>
      <w:pPr>
        <w:spacing w:after="40" w:before="100"/>
      </w:pPr>
      <w:r>
        <w:rPr>
          <w:b/>
          <w:bCs/>
          <w:caps/>
          <w:color w:val="55525E"/>
          <w:spacing w:val="10"/>
          <w:sz w:val="18"/>
          <w:szCs w:val="18"/>
        </w:rPr>
        <w:t xml:space="preserve">Headline / key line</w:t>
      </w:r>
    </w:p>
    <w:p>
      <w:pPr>
        <w:pBdr>
          <w:left w:val="single" w:color="7F77DD" w:sz="18" w:space="8"/>
        </w:pBdr>
        <w:spacing w:after="160" w:before="60"/>
        <w:ind w:left="360"/>
      </w:pPr>
      <w:r>
        <w:rPr>
          <w:i/>
          <w:iCs/>
          <w:color w:val="26242E"/>
          <w:sz w:val="21"/>
          <w:szCs w:val="21"/>
        </w:rPr>
        <w:t xml:space="preserve">"Your next shopper might be an AI."</w:t>
      </w:r>
    </w:p>
    <w:p>
      <w:pPr>
        <w:spacing w:after="40" w:before="100"/>
      </w:pPr>
      <w:r>
        <w:rPr>
          <w:b/>
          <w:bCs/>
          <w:caps/>
          <w:color w:val="55525E"/>
          <w:spacing w:val="10"/>
          <w:sz w:val="18"/>
          <w:szCs w:val="18"/>
        </w:rPr>
        <w:t xml:space="preserve">Supporting copy</w:t>
      </w:r>
    </w:p>
    <w:p>
      <w:pPr>
        <w:pBdr>
          <w:left w:val="single" w:color="7F77DD" w:sz="18" w:space="8"/>
        </w:pBdr>
        <w:spacing w:after="160" w:before="60"/>
        <w:ind w:left="360"/>
      </w:pPr>
      <w:r>
        <w:rPr>
          <w:i/>
          <w:iCs/>
          <w:color w:val="26242E"/>
          <w:sz w:val="21"/>
          <w:szCs w:val="21"/>
        </w:rPr>
        <w:t xml:space="preserve">"When someone asks an AI assistant for "a sage green linen shirt in a medium", it does not look at your photography. It reads structured data: category, color, size, target gender, image alt text. Miss those and you are invisible to that shopper."</w:t>
      </w:r>
    </w:p>
    <w:p>
      <w:pPr>
        <w:pBdr>
          <w:left w:val="single" w:color="7F77DD" w:sz="18" w:space="8"/>
        </w:pBdr>
        <w:spacing w:after="160" w:before="60"/>
        <w:ind w:left="360"/>
      </w:pPr>
      <w:r>
        <w:rPr>
          <w:i/>
          <w:iCs/>
          <w:color w:val="26242E"/>
          <w:sz w:val="21"/>
          <w:szCs w:val="21"/>
        </w:rPr>
        <w:t xml:space="preserve">"Varn scores every product out of 100 on exactly those signals, shows you the literal record an agent receives, and on Pro fixes the gaps in one click. It also publishes proper ProductGroup structured data for you, rendered server-side, at zero JavaScript cost."</w:t>
      </w:r>
    </w:p>
    <w:p>
      <w:pPr>
        <w:spacing w:after="40" w:before="100"/>
      </w:pPr>
      <w:r>
        <w:rPr>
          <w:b/>
          <w:bCs/>
          <w:caps/>
          <w:color w:val="55525E"/>
          <w:spacing w:val="10"/>
          <w:sz w:val="18"/>
          <w:szCs w:val="18"/>
        </w:rPr>
        <w:t xml:space="preserve">Key points made</w:t>
      </w:r>
    </w:p>
    <w:p>
      <w:pPr>
        <w:pStyle w:val="ListParagraph"/>
        <w:numPr>
          <w:ilvl w:val="0"/>
          <w:numId w:val="2"/>
        </w:numPr>
        <w:spacing w:after="90" w:line="290"/>
      </w:pPr>
      <w:r>
        <w:rPr>
          <w:i w:val="false"/>
          <w:iCs w:val="false"/>
          <w:color w:val="26242E"/>
          <w:sz w:val="21"/>
          <w:szCs w:val="21"/>
        </w:rPr>
        <w:t xml:space="preserve">Sample scorecard shown: 85/100, grade A. Signal breakdown: Product category 30/30, Color option 25/25, Size option 15/15, Target gender 15/15, Image alt text 0/15 (flagged missing).</w:t>
      </w:r>
    </w:p>
    <w:p>
      <w:pPr>
        <w:pStyle w:val="ListParagraph"/>
        <w:numPr>
          <w:ilvl w:val="0"/>
          <w:numId w:val="2"/>
        </w:numPr>
        <w:spacing w:after="90" w:line="290"/>
      </w:pPr>
      <w:r>
        <w:rPr>
          <w:i w:val="false"/>
          <w:iCs w:val="false"/>
          <w:color w:val="26242E"/>
          <w:sz w:val="21"/>
          <w:szCs w:val="21"/>
        </w:rPr>
        <w:t xml:space="preserve">Note under the scorecard: one click writes descriptive alt text for every product image and sets the standard target-gender attribute; ambiguous products are skipped rather than guessed.</w:t>
      </w:r>
    </w:p>
    <w:p>
      <w:pPr>
        <w:pStyle w:val="ListParagraph"/>
        <w:numPr>
          <w:ilvl w:val="0"/>
          <w:numId w:val="2"/>
        </w:numPr>
        <w:spacing w:after="90" w:line="290"/>
      </w:pPr>
      <w:r>
        <w:rPr>
          <w:i w:val="false"/>
          <w:iCs w:val="false"/>
          <w:color w:val="26242E"/>
          <w:sz w:val="21"/>
          <w:szCs w:val="21"/>
        </w:rPr>
        <w:t xml:space="preserve">This is strong material for thought-leadership content ("AI shopping", "agentic commerce", "is your store visible to ChatGPT/AI shopping agents") since it's the site's differentiator vs. other swatch apps.</w:t>
      </w:r>
    </w:p>
    <w:p>
      <w:pPr>
        <w:pStyle w:val="Heading2"/>
        <w:spacing w:after="140" w:before="340"/>
      </w:pPr>
      <w:r>
        <w:rPr>
          <w:b/>
          <w:bCs/>
          <w:color w:val="453AA3"/>
          <w:sz w:val="25"/>
          <w:szCs w:val="25"/>
        </w:rPr>
        <w:t xml:space="preserve">Variants — per-color photo galleries</w:t>
      </w:r>
    </w:p>
    <w:p>
      <w:pPr>
        <w:spacing w:after="140" w:line="300"/>
      </w:pPr>
      <w:r>
        <w:rPr>
          <w:b w:val="false"/>
          <w:bCs w:val="false"/>
          <w:i/>
          <w:iCs/>
          <w:color w:val="26242E"/>
          <w:sz w:val="21"/>
          <w:szCs w:val="21"/>
        </w:rPr>
        <w:t xml:space="preserve">Anchor: #variants</w:t>
      </w:r>
    </w:p>
    <w:p>
      <w:pPr>
        <w:spacing w:after="40" w:before="100"/>
      </w:pPr>
      <w:r>
        <w:rPr>
          <w:b/>
          <w:bCs/>
          <w:caps/>
          <w:color w:val="55525E"/>
          <w:spacing w:val="10"/>
          <w:sz w:val="18"/>
          <w:szCs w:val="18"/>
        </w:rPr>
        <w:t xml:space="preserve">Purpose</w:t>
      </w:r>
    </w:p>
    <w:p>
      <w:pPr>
        <w:spacing w:after="140" w:line="300"/>
      </w:pPr>
      <w:r>
        <w:rPr>
          <w:b w:val="false"/>
          <w:bCs w:val="false"/>
          <w:i w:val="false"/>
          <w:iCs w:val="false"/>
          <w:color w:val="26242E"/>
          <w:sz w:val="21"/>
          <w:szCs w:val="21"/>
        </w:rPr>
        <w:t xml:space="preserve">Explains the Variants wizard: mapping specific product photos to specific colors, in a chosen order, with a chosen cover photo.</w:t>
      </w:r>
    </w:p>
    <w:p>
      <w:pPr>
        <w:spacing w:after="40" w:before="100"/>
      </w:pPr>
      <w:r>
        <w:rPr>
          <w:b/>
          <w:bCs/>
          <w:caps/>
          <w:color w:val="55525E"/>
          <w:spacing w:val="10"/>
          <w:sz w:val="18"/>
          <w:szCs w:val="18"/>
        </w:rPr>
        <w:t xml:space="preserve">Headline / key line</w:t>
      </w:r>
    </w:p>
    <w:p>
      <w:pPr>
        <w:pBdr>
          <w:left w:val="single" w:color="7F77DD" w:sz="18" w:space="8"/>
        </w:pBdr>
        <w:spacing w:after="160" w:before="60"/>
        <w:ind w:left="360"/>
      </w:pPr>
      <w:r>
        <w:rPr>
          <w:i/>
          <w:iCs/>
          <w:color w:val="26242E"/>
          <w:sz w:val="21"/>
          <w:szCs w:val="21"/>
        </w:rPr>
        <w:t xml:space="preserve">"Every color gets its own gallery."</w:t>
      </w:r>
    </w:p>
    <w:p>
      <w:pPr>
        <w:spacing w:after="40" w:before="100"/>
      </w:pPr>
      <w:r>
        <w:rPr>
          <w:b/>
          <w:bCs/>
          <w:caps/>
          <w:color w:val="55525E"/>
          <w:spacing w:val="10"/>
          <w:sz w:val="18"/>
          <w:szCs w:val="18"/>
        </w:rPr>
        <w:t xml:space="preserve">Supporting copy</w:t>
      </w:r>
    </w:p>
    <w:p>
      <w:pPr>
        <w:pBdr>
          <w:left w:val="single" w:color="7F77DD" w:sz="18" w:space="8"/>
        </w:pBdr>
        <w:spacing w:after="160" w:before="60"/>
        <w:ind w:left="360"/>
      </w:pPr>
      <w:r>
        <w:rPr>
          <w:i/>
          <w:iCs/>
          <w:color w:val="26242E"/>
          <w:sz w:val="21"/>
          <w:szCs w:val="21"/>
        </w:rPr>
        <w:t xml:space="preserve">"In the Variants wizard you map photos to each color and drag them into order, exactly like arranging product media in Shopify. On your product page, picking Clay then shows only the clay photos, in exactly that order, with your chosen cover first."</w:t>
      </w:r>
    </w:p>
    <w:p>
      <w:pPr>
        <w:spacing w:after="40" w:before="100"/>
      </w:pPr>
      <w:r>
        <w:rPr>
          <w:b/>
          <w:bCs/>
          <w:caps/>
          <w:color w:val="55525E"/>
          <w:spacing w:val="10"/>
          <w:sz w:val="18"/>
          <w:szCs w:val="18"/>
        </w:rPr>
        <w:t xml:space="preserve">Key points made</w:t>
      </w:r>
    </w:p>
    <w:p>
      <w:pPr>
        <w:pStyle w:val="ListParagraph"/>
        <w:numPr>
          <w:ilvl w:val="0"/>
          <w:numId w:val="2"/>
        </w:numPr>
        <w:spacing w:after="90" w:line="290"/>
      </w:pPr>
      <w:r>
        <w:rPr>
          <w:b/>
          <w:bCs/>
          <w:color w:val="26242E"/>
          <w:sz w:val="21"/>
          <w:szCs w:val="21"/>
        </w:rPr>
        <w:t xml:space="preserve">The gallery follows the color</w:t>
      </w:r>
      <w:r>
        <w:rPr>
          <w:i w:val="false"/>
          <w:iCs w:val="false"/>
          <w:color w:val="26242E"/>
          <w:sz w:val="21"/>
          <w:szCs w:val="21"/>
        </w:rPr>
        <w:t xml:space="preserve"> — filters to the selection, re-applies itself even after the theme re-renders.</w:t>
      </w:r>
    </w:p>
    <w:p>
      <w:pPr>
        <w:pStyle w:val="ListParagraph"/>
        <w:numPr>
          <w:ilvl w:val="0"/>
          <w:numId w:val="2"/>
        </w:numPr>
        <w:spacing w:after="90" w:line="290"/>
      </w:pPr>
      <w:r>
        <w:rPr>
          <w:b/>
          <w:bCs/>
          <w:color w:val="26242E"/>
          <w:sz w:val="21"/>
          <w:szCs w:val="21"/>
        </w:rPr>
        <w:t xml:space="preserve">You choose the cover</w:t>
      </w:r>
      <w:r>
        <w:rPr>
          <w:i w:val="false"/>
          <w:iCs w:val="false"/>
          <w:color w:val="26242E"/>
          <w:sz w:val="21"/>
          <w:szCs w:val="21"/>
        </w:rPr>
        <w:t xml:space="preserve"> — drop any photo into the first slot to make it the main image for that color.</w:t>
      </w:r>
    </w:p>
    <w:p>
      <w:pPr>
        <w:pStyle w:val="ListParagraph"/>
        <w:numPr>
          <w:ilvl w:val="0"/>
          <w:numId w:val="2"/>
        </w:numPr>
        <w:spacing w:after="90" w:line="290"/>
      </w:pPr>
      <w:r>
        <w:rPr>
          <w:b/>
          <w:bCs/>
          <w:color w:val="26242E"/>
          <w:sz w:val="21"/>
          <w:szCs w:val="21"/>
        </w:rPr>
        <w:t xml:space="preserve">Upload from inside the app</w:t>
      </w:r>
      <w:r>
        <w:rPr>
          <w:i w:val="false"/>
          <w:iCs w:val="false"/>
          <w:color w:val="26242E"/>
          <w:sz w:val="21"/>
          <w:szCs w:val="21"/>
        </w:rPr>
        <w:t xml:space="preserve"> — new photos go through Shopify's Files API at full quality, attach straight to the product.</w:t>
      </w:r>
    </w:p>
    <w:p>
      <w:pPr>
        <w:pStyle w:val="ListParagraph"/>
        <w:numPr>
          <w:ilvl w:val="0"/>
          <w:numId w:val="2"/>
        </w:numPr>
        <w:spacing w:after="90" w:line="290"/>
      </w:pPr>
      <w:r>
        <w:rPr>
          <w:b/>
          <w:bCs/>
          <w:color w:val="26242E"/>
          <w:sz w:val="21"/>
          <w:szCs w:val="21"/>
        </w:rPr>
        <w:t xml:space="preserve">Free on your first 10 products</w:t>
      </w:r>
      <w:r>
        <w:rPr>
          <w:i w:val="false"/>
          <w:iCs w:val="false"/>
          <w:color w:val="26242E"/>
          <w:sz w:val="21"/>
          <w:szCs w:val="21"/>
        </w:rPr>
        <w:t xml:space="preserve"> — Growth removes the limit.</w:t>
      </w:r>
    </w:p>
    <w:p>
      <w:pPr>
        <w:pStyle w:val="Heading2"/>
        <w:spacing w:after="140" w:before="340"/>
      </w:pPr>
      <w:r>
        <w:rPr>
          <w:b/>
          <w:bCs/>
          <w:color w:val="453AA3"/>
          <w:sz w:val="25"/>
          <w:szCs w:val="25"/>
        </w:rPr>
        <w:t xml:space="preserve">Style studio</w:t>
      </w:r>
    </w:p>
    <w:p>
      <w:pPr>
        <w:spacing w:after="140" w:line="300"/>
      </w:pPr>
      <w:r>
        <w:rPr>
          <w:b w:val="false"/>
          <w:bCs w:val="false"/>
          <w:i/>
          <w:iCs/>
          <w:color w:val="26242E"/>
          <w:sz w:val="21"/>
          <w:szCs w:val="21"/>
        </w:rPr>
        <w:t xml:space="preserve">Anchor: #studio</w:t>
      </w:r>
    </w:p>
    <w:p>
      <w:pPr>
        <w:spacing w:after="40" w:before="100"/>
      </w:pPr>
      <w:r>
        <w:rPr>
          <w:b/>
          <w:bCs/>
          <w:caps/>
          <w:color w:val="55525E"/>
          <w:spacing w:val="10"/>
          <w:sz w:val="18"/>
          <w:szCs w:val="18"/>
        </w:rPr>
        <w:t xml:space="preserve">Purpose</w:t>
      </w:r>
    </w:p>
    <w:p>
      <w:pPr>
        <w:spacing w:after="140" w:line="300"/>
      </w:pPr>
      <w:r>
        <w:rPr>
          <w:b w:val="false"/>
          <w:bCs w:val="false"/>
          <w:i w:val="false"/>
          <w:iCs w:val="false"/>
          <w:color w:val="26242E"/>
          <w:sz w:val="21"/>
          <w:szCs w:val="21"/>
        </w:rPr>
        <w:t xml:space="preserve">Interactive live demo of the visual customization controls: shape, size, spacing, border, labels. Reinforces "looks like your store, not like a plugin."</w:t>
      </w:r>
    </w:p>
    <w:p>
      <w:pPr>
        <w:spacing w:after="40" w:before="100"/>
      </w:pPr>
      <w:r>
        <w:rPr>
          <w:b/>
          <w:bCs/>
          <w:caps/>
          <w:color w:val="55525E"/>
          <w:spacing w:val="10"/>
          <w:sz w:val="18"/>
          <w:szCs w:val="18"/>
        </w:rPr>
        <w:t xml:space="preserve">Headline / key line</w:t>
      </w:r>
    </w:p>
    <w:p>
      <w:pPr>
        <w:pBdr>
          <w:left w:val="single" w:color="7F77DD" w:sz="18" w:space="8"/>
        </w:pBdr>
        <w:spacing w:after="160" w:before="60"/>
        <w:ind w:left="360"/>
      </w:pPr>
      <w:r>
        <w:rPr>
          <w:i/>
          <w:iCs/>
          <w:color w:val="26242E"/>
          <w:sz w:val="21"/>
          <w:szCs w:val="21"/>
        </w:rPr>
        <w:t xml:space="preserve">"Make it look like your store."</w:t>
      </w:r>
    </w:p>
    <w:p>
      <w:pPr>
        <w:spacing w:after="40" w:before="100"/>
      </w:pPr>
      <w:r>
        <w:rPr>
          <w:b/>
          <w:bCs/>
          <w:caps/>
          <w:color w:val="55525E"/>
          <w:spacing w:val="10"/>
          <w:sz w:val="18"/>
          <w:szCs w:val="18"/>
        </w:rPr>
        <w:t xml:space="preserve">Supporting copy</w:t>
      </w:r>
    </w:p>
    <w:p>
      <w:pPr>
        <w:pBdr>
          <w:left w:val="single" w:color="7F77DD" w:sz="18" w:space="8"/>
        </w:pBdr>
        <w:spacing w:after="160" w:before="60"/>
        <w:ind w:left="360"/>
      </w:pPr>
      <w:r>
        <w:rPr>
          <w:i/>
          <w:iCs/>
          <w:color w:val="26242E"/>
          <w:sz w:val="21"/>
          <w:szCs w:val="21"/>
        </w:rPr>
        <w:t xml:space="preserve">"Shape, size, spacing, borders, labels, hover effects, sold-out treatment. Change it here and watch the swatches update, exactly the way the real style studio works inside the app."</w:t>
      </w:r>
    </w:p>
    <w:p>
      <w:pPr>
        <w:spacing w:after="40" w:before="100"/>
      </w:pPr>
      <w:r>
        <w:rPr>
          <w:b/>
          <w:bCs/>
          <w:caps/>
          <w:color w:val="55525E"/>
          <w:spacing w:val="10"/>
          <w:sz w:val="18"/>
          <w:szCs w:val="18"/>
        </w:rPr>
        <w:t xml:space="preserve">Key points made</w:t>
      </w:r>
    </w:p>
    <w:p>
      <w:pPr>
        <w:pStyle w:val="ListParagraph"/>
        <w:numPr>
          <w:ilvl w:val="0"/>
          <w:numId w:val="2"/>
        </w:numPr>
        <w:spacing w:after="90" w:line="290"/>
      </w:pPr>
      <w:r>
        <w:rPr>
          <w:i w:val="false"/>
          <w:iCs w:val="false"/>
          <w:color w:val="26242E"/>
          <w:sz w:val="21"/>
          <w:szCs w:val="21"/>
        </w:rPr>
        <w:t xml:space="preserve">Interactive controls shown: Shape (Circle / Rounded / Square), Size slider (24-72px), Spacing slider (4-28px), Border slider (0-4px), Show value labels toggle.</w:t>
      </w:r>
    </w:p>
    <w:p>
      <w:pPr>
        <w:pStyle w:val="Heading2"/>
        <w:spacing w:after="140" w:before="340"/>
      </w:pPr>
      <w:r>
        <w:rPr>
          <w:b/>
          <w:bCs/>
          <w:color w:val="453AA3"/>
          <w:sz w:val="25"/>
          <w:szCs w:val="25"/>
        </w:rPr>
        <w:t xml:space="preserve">Where swatches show up (Reach)</w:t>
      </w:r>
    </w:p>
    <w:p>
      <w:pPr>
        <w:spacing w:after="140" w:line="300"/>
      </w:pPr>
      <w:r>
        <w:rPr>
          <w:b w:val="false"/>
          <w:bCs w:val="false"/>
          <w:i/>
          <w:iCs/>
          <w:color w:val="26242E"/>
          <w:sz w:val="21"/>
          <w:szCs w:val="21"/>
        </w:rPr>
        <w:t xml:space="preserve">Anchor: #(surfaces, no id)</w:t>
      </w:r>
    </w:p>
    <w:p>
      <w:pPr>
        <w:spacing w:after="40" w:before="100"/>
      </w:pPr>
      <w:r>
        <w:rPr>
          <w:b/>
          <w:bCs/>
          <w:caps/>
          <w:color w:val="55525E"/>
          <w:spacing w:val="10"/>
          <w:sz w:val="18"/>
          <w:szCs w:val="18"/>
        </w:rPr>
        <w:t xml:space="preserve">Purpose</w:t>
      </w:r>
    </w:p>
    <w:p>
      <w:pPr>
        <w:spacing w:after="140" w:line="300"/>
      </w:pPr>
      <w:r>
        <w:rPr>
          <w:b w:val="false"/>
          <w:bCs w:val="false"/>
          <w:i w:val="false"/>
          <w:iCs w:val="false"/>
          <w:color w:val="26242E"/>
          <w:sz w:val="21"/>
          <w:szCs w:val="21"/>
        </w:rPr>
        <w:t xml:space="preserve">Demonstrates the surfaces swatches render on beyond the product page: collection pages, search, quick view, and everywhere else (home/featured/related).</w:t>
      </w:r>
    </w:p>
    <w:p>
      <w:pPr>
        <w:spacing w:after="40" w:before="100"/>
      </w:pPr>
      <w:r>
        <w:rPr>
          <w:b/>
          <w:bCs/>
          <w:caps/>
          <w:color w:val="55525E"/>
          <w:spacing w:val="10"/>
          <w:sz w:val="18"/>
          <w:szCs w:val="18"/>
        </w:rPr>
        <w:t xml:space="preserve">Headline / key line</w:t>
      </w:r>
    </w:p>
    <w:p>
      <w:pPr>
        <w:pBdr>
          <w:left w:val="single" w:color="7F77DD" w:sz="18" w:space="8"/>
        </w:pBdr>
        <w:spacing w:after="160" w:before="60"/>
        <w:ind w:left="360"/>
      </w:pPr>
      <w:r>
        <w:rPr>
          <w:i/>
          <w:iCs/>
          <w:color w:val="26242E"/>
          <w:sz w:val="21"/>
          <w:szCs w:val="21"/>
        </w:rPr>
        <w:t xml:space="preserve">"A shopper shouldn't have to open a product to see the colors."</w:t>
      </w:r>
    </w:p>
    <w:p>
      <w:pPr>
        <w:spacing w:after="40" w:before="100"/>
      </w:pPr>
      <w:r>
        <w:rPr>
          <w:b/>
          <w:bCs/>
          <w:caps/>
          <w:color w:val="55525E"/>
          <w:spacing w:val="10"/>
          <w:sz w:val="18"/>
          <w:szCs w:val="18"/>
        </w:rPr>
        <w:t xml:space="preserve">Key points made</w:t>
      </w:r>
    </w:p>
    <w:p>
      <w:pPr>
        <w:pStyle w:val="ListParagraph"/>
        <w:numPr>
          <w:ilvl w:val="0"/>
          <w:numId w:val="2"/>
        </w:numPr>
        <w:spacing w:after="90" w:line="290"/>
      </w:pPr>
      <w:r>
        <w:rPr>
          <w:b/>
          <w:bCs/>
          <w:color w:val="26242E"/>
          <w:sz w:val="21"/>
          <w:szCs w:val="21"/>
        </w:rPr>
        <w:t xml:space="preserve">Collection pages</w:t>
      </w:r>
      <w:r>
        <w:rPr>
          <w:i w:val="false"/>
          <w:iCs w:val="false"/>
          <w:color w:val="26242E"/>
          <w:sz w:val="21"/>
          <w:szCs w:val="21"/>
        </w:rPr>
        <w:t xml:space="preserve"> — every color on the card, hover to change the photo.</w:t>
      </w:r>
    </w:p>
    <w:p>
      <w:pPr>
        <w:pStyle w:val="ListParagraph"/>
        <w:numPr>
          <w:ilvl w:val="0"/>
          <w:numId w:val="2"/>
        </w:numPr>
        <w:spacing w:after="90" w:line="290"/>
      </w:pPr>
      <w:r>
        <w:rPr>
          <w:b/>
          <w:bCs/>
          <w:color w:val="26242E"/>
          <w:sz w:val="21"/>
          <w:szCs w:val="21"/>
        </w:rPr>
        <w:t xml:space="preserve">Search results</w:t>
      </w:r>
      <w:r>
        <w:rPr>
          <w:i w:val="false"/>
          <w:iCs w:val="false"/>
          <w:color w:val="26242E"/>
          <w:sz w:val="21"/>
          <w:szCs w:val="21"/>
        </w:rPr>
        <w:t xml:space="preserve"> — the same chips on anything the store's search app returns.</w:t>
      </w:r>
    </w:p>
    <w:p>
      <w:pPr>
        <w:pStyle w:val="ListParagraph"/>
        <w:numPr>
          <w:ilvl w:val="0"/>
          <w:numId w:val="2"/>
        </w:numPr>
        <w:spacing w:after="90" w:line="290"/>
      </w:pPr>
      <w:r>
        <w:rPr>
          <w:b/>
          <w:bCs/>
          <w:color w:val="26242E"/>
          <w:sz w:val="21"/>
          <w:szCs w:val="21"/>
        </w:rPr>
        <w:t xml:space="preserve">Quick view</w:t>
      </w:r>
      <w:r>
        <w:rPr>
          <w:i w:val="false"/>
          <w:iCs w:val="false"/>
          <w:color w:val="26242E"/>
          <w:sz w:val="21"/>
          <w:szCs w:val="21"/>
        </w:rPr>
        <w:t xml:space="preserve"> — chips inside the pop-up, without doubling up the theme's own swatches.</w:t>
      </w:r>
    </w:p>
    <w:p>
      <w:pPr>
        <w:pStyle w:val="ListParagraph"/>
        <w:numPr>
          <w:ilvl w:val="0"/>
          <w:numId w:val="2"/>
        </w:numPr>
        <w:spacing w:after="90" w:line="290"/>
      </w:pPr>
      <w:r>
        <w:rPr>
          <w:b/>
          <w:bCs/>
          <w:color w:val="26242E"/>
          <w:sz w:val="21"/>
          <w:szCs w:val="21"/>
        </w:rPr>
        <w:t xml:space="preserve">Everywhere else</w:t>
      </w:r>
      <w:r>
        <w:rPr>
          <w:i w:val="false"/>
          <w:iCs w:val="false"/>
          <w:color w:val="26242E"/>
          <w:sz w:val="21"/>
          <w:szCs w:val="21"/>
        </w:rPr>
        <w:t xml:space="preserve"> — home page rows, featured collections, related products.</w:t>
      </w:r>
    </w:p>
    <w:p>
      <w:pPr>
        <w:pStyle w:val="Heading2"/>
        <w:spacing w:after="140" w:before="340"/>
      </w:pPr>
      <w:r>
        <w:rPr>
          <w:b/>
          <w:bCs/>
          <w:color w:val="453AA3"/>
          <w:sz w:val="25"/>
          <w:szCs w:val="25"/>
        </w:rPr>
        <w:t xml:space="preserve">AI setup</w:t>
      </w:r>
    </w:p>
    <w:p>
      <w:pPr>
        <w:spacing w:after="140" w:line="300"/>
      </w:pPr>
      <w:r>
        <w:rPr>
          <w:b w:val="false"/>
          <w:bCs w:val="false"/>
          <w:i/>
          <w:iCs/>
          <w:color w:val="26242E"/>
          <w:sz w:val="21"/>
          <w:szCs w:val="21"/>
        </w:rPr>
        <w:t xml:space="preserve">Anchor: #(ai-title, no id)</w:t>
      </w:r>
    </w:p>
    <w:p>
      <w:pPr>
        <w:spacing w:after="40" w:before="100"/>
      </w:pPr>
      <w:r>
        <w:rPr>
          <w:b/>
          <w:bCs/>
          <w:caps/>
          <w:color w:val="55525E"/>
          <w:spacing w:val="10"/>
          <w:sz w:val="18"/>
          <w:szCs w:val="18"/>
        </w:rPr>
        <w:t xml:space="preserve">Purpose</w:t>
      </w:r>
    </w:p>
    <w:p>
      <w:pPr>
        <w:spacing w:after="140" w:line="300"/>
      </w:pPr>
      <w:r>
        <w:rPr>
          <w:b w:val="false"/>
          <w:bCs w:val="false"/>
          <w:i w:val="false"/>
          <w:iCs w:val="false"/>
          <w:color w:val="26242E"/>
          <w:sz w:val="21"/>
          <w:szCs w:val="21"/>
        </w:rPr>
        <w:t xml:space="preserve">Explains the two AI setup modes and pre-empts skepticism about "AI" claims by being concrete about what runs and what doesn't (no credits, no vendor).</w:t>
      </w:r>
    </w:p>
    <w:p>
      <w:pPr>
        <w:spacing w:after="40" w:before="100"/>
      </w:pPr>
      <w:r>
        <w:rPr>
          <w:b/>
          <w:bCs/>
          <w:caps/>
          <w:color w:val="55525E"/>
          <w:spacing w:val="10"/>
          <w:sz w:val="18"/>
          <w:szCs w:val="18"/>
        </w:rPr>
        <w:t xml:space="preserve">Headline / key line</w:t>
      </w:r>
    </w:p>
    <w:p>
      <w:pPr>
        <w:pBdr>
          <w:left w:val="single" w:color="7F77DD" w:sz="18" w:space="8"/>
        </w:pBdr>
        <w:spacing w:after="160" w:before="60"/>
        <w:ind w:left="360"/>
      </w:pPr>
      <w:r>
        <w:rPr>
          <w:i/>
          <w:iCs/>
          <w:color w:val="26242E"/>
          <w:sz w:val="21"/>
          <w:szCs w:val="21"/>
        </w:rPr>
        <w:t xml:space="preserve">"A catalog of colors, named in one pass."</w:t>
      </w:r>
    </w:p>
    <w:p>
      <w:pPr>
        <w:spacing w:after="40" w:before="100"/>
      </w:pPr>
      <w:r>
        <w:rPr>
          <w:b/>
          <w:bCs/>
          <w:caps/>
          <w:color w:val="55525E"/>
          <w:spacing w:val="10"/>
          <w:sz w:val="18"/>
          <w:szCs w:val="18"/>
        </w:rPr>
        <w:t xml:space="preserve">Supporting copy</w:t>
      </w:r>
    </w:p>
    <w:p>
      <w:pPr>
        <w:pBdr>
          <w:left w:val="single" w:color="7F77DD" w:sz="18" w:space="8"/>
        </w:pBdr>
        <w:spacing w:after="160" w:before="60"/>
        <w:ind w:left="360"/>
      </w:pPr>
      <w:r>
        <w:rPr>
          <w:i/>
          <w:iCs/>
          <w:color w:val="26242E"/>
          <w:sz w:val="21"/>
          <w:szCs w:val="21"/>
        </w:rPr>
        <w:t xml:space="preserve">"Most swatch apps hand you an empty color picker and a thousand products. Varn fills them in. It reads your option names in ten languages, and on Pro it reads the dominant color straight out of your product photography."</w:t>
      </w:r>
    </w:p>
    <w:p>
      <w:pPr>
        <w:spacing w:after="40" w:before="100"/>
      </w:pPr>
      <w:r>
        <w:rPr>
          <w:b/>
          <w:bCs/>
          <w:caps/>
          <w:color w:val="55525E"/>
          <w:spacing w:val="10"/>
          <w:sz w:val="18"/>
          <w:szCs w:val="18"/>
        </w:rPr>
        <w:t xml:space="preserve">Key points made</w:t>
      </w:r>
    </w:p>
    <w:p>
      <w:pPr>
        <w:pStyle w:val="ListParagraph"/>
        <w:numPr>
          <w:ilvl w:val="0"/>
          <w:numId w:val="2"/>
        </w:numPr>
        <w:spacing w:after="90" w:line="290"/>
      </w:pPr>
      <w:r>
        <w:rPr>
          <w:b/>
          <w:bCs/>
          <w:color w:val="26242E"/>
          <w:sz w:val="21"/>
          <w:szCs w:val="21"/>
        </w:rPr>
        <w:t xml:space="preserve">It only fills in what it is sure about</w:t>
      </w:r>
      <w:r>
        <w:rPr>
          <w:i w:val="false"/>
          <w:iCs w:val="false"/>
          <w:color w:val="26242E"/>
          <w:sz w:val="21"/>
          <w:szCs w:val="21"/>
        </w:rPr>
        <w:t xml:space="preserve"> — anything ambiguous is left for the merchant, never guessed.</w:t>
      </w:r>
    </w:p>
    <w:p>
      <w:pPr>
        <w:pStyle w:val="ListParagraph"/>
        <w:numPr>
          <w:ilvl w:val="0"/>
          <w:numId w:val="2"/>
        </w:numPr>
        <w:spacing w:after="90" w:line="290"/>
      </w:pPr>
      <w:r>
        <w:rPr>
          <w:b/>
          <w:bCs/>
          <w:color w:val="26242E"/>
          <w:sz w:val="21"/>
          <w:szCs w:val="21"/>
        </w:rPr>
        <w:t xml:space="preserve">No credits and no AI vendor</w:t>
      </w:r>
      <w:r>
        <w:rPr>
          <w:i w:val="false"/>
          <w:iCs w:val="false"/>
          <w:color w:val="26242E"/>
          <w:sz w:val="21"/>
          <w:szCs w:val="21"/>
        </w:rPr>
        <w:t xml:space="preserve"> — matching and color extraction both run as plain code.</w:t>
      </w:r>
    </w:p>
    <w:p>
      <w:pPr>
        <w:pStyle w:val="ListParagraph"/>
        <w:numPr>
          <w:ilvl w:val="0"/>
          <w:numId w:val="2"/>
        </w:numPr>
        <w:spacing w:after="90" w:line="290"/>
      </w:pPr>
      <w:r>
        <w:rPr>
          <w:b/>
          <w:bCs/>
          <w:color w:val="26242E"/>
          <w:sz w:val="21"/>
          <w:szCs w:val="21"/>
        </w:rPr>
        <w:t xml:space="preserve">It never overwrites your work</w:t>
      </w:r>
      <w:r>
        <w:rPr>
          <w:i w:val="false"/>
          <w:iCs w:val="false"/>
          <w:color w:val="26242E"/>
          <w:sz w:val="21"/>
          <w:szCs w:val="21"/>
        </w:rPr>
        <w:t xml:space="preserve"> — hand-set values are always left alone.</w:t>
      </w:r>
    </w:p>
    <w:p>
      <w:pPr>
        <w:pStyle w:val="ListParagraph"/>
        <w:numPr>
          <w:ilvl w:val="0"/>
          <w:numId w:val="2"/>
        </w:numPr>
        <w:spacing w:after="90" w:line="290"/>
      </w:pPr>
      <w:r>
        <w:rPr>
          <w:b/>
          <w:bCs/>
          <w:color w:val="26242E"/>
          <w:sz w:val="21"/>
          <w:szCs w:val="21"/>
        </w:rPr>
        <w:t xml:space="preserve">Photos too</w:t>
      </w:r>
      <w:r>
        <w:rPr>
          <w:i w:val="false"/>
          <w:iCs w:val="false"/>
          <w:color w:val="26242E"/>
          <w:sz w:val="21"/>
          <w:szCs w:val="21"/>
        </w:rPr>
        <w:t xml:space="preserve"> — AI photo match pairs the right existing photo with the right color, no duplicate uploads.</w:t>
      </w:r>
    </w:p>
    <w:p>
      <w:pPr>
        <w:pStyle w:val="ListParagraph"/>
        <w:numPr>
          <w:ilvl w:val="0"/>
          <w:numId w:val="2"/>
        </w:numPr>
        <w:spacing w:after="90" w:line="290"/>
      </w:pPr>
      <w:r>
        <w:rPr>
          <w:i w:val="false"/>
          <w:iCs w:val="false"/>
          <w:color w:val="26242E"/>
          <w:sz w:val="21"/>
          <w:szCs w:val="21"/>
        </w:rPr>
        <w:t xml:space="preserve">FAQ cross-reference: "What exactly is the AI doing?" gives the fullest, most quotable explanation — good source text for an explainer blog post or a support article.</w:t>
      </w:r>
    </w:p>
    <w:p>
      <w:pPr>
        <w:pStyle w:val="Heading2"/>
        <w:spacing w:after="140" w:before="340"/>
      </w:pPr>
      <w:r>
        <w:rPr>
          <w:b/>
          <w:bCs/>
          <w:color w:val="453AA3"/>
          <w:sz w:val="25"/>
          <w:szCs w:val="25"/>
        </w:rPr>
        <w:t xml:space="preserve">Swatch analytics</w:t>
      </w:r>
    </w:p>
    <w:p>
      <w:pPr>
        <w:spacing w:after="140" w:line="300"/>
      </w:pPr>
      <w:r>
        <w:rPr>
          <w:b w:val="false"/>
          <w:bCs w:val="false"/>
          <w:i/>
          <w:iCs/>
          <w:color w:val="26242E"/>
          <w:sz w:val="21"/>
          <w:szCs w:val="21"/>
        </w:rPr>
        <w:t xml:space="preserve">Anchor: #analytics</w:t>
      </w:r>
    </w:p>
    <w:p>
      <w:pPr>
        <w:spacing w:after="40" w:before="100"/>
      </w:pPr>
      <w:r>
        <w:rPr>
          <w:b/>
          <w:bCs/>
          <w:caps/>
          <w:color w:val="55525E"/>
          <w:spacing w:val="10"/>
          <w:sz w:val="18"/>
          <w:szCs w:val="18"/>
        </w:rPr>
        <w:t xml:space="preserve">Purpose</w:t>
      </w:r>
    </w:p>
    <w:p>
      <w:pPr>
        <w:spacing w:after="140" w:line="300"/>
      </w:pPr>
      <w:r>
        <w:rPr>
          <w:b w:val="false"/>
          <w:bCs w:val="false"/>
          <w:i w:val="false"/>
          <w:iCs w:val="false"/>
          <w:color w:val="26242E"/>
          <w:sz w:val="21"/>
          <w:szCs w:val="21"/>
        </w:rPr>
        <w:t xml:space="preserve">Pro-tier feature. Frames every swatch click as a merchandising data point, with a headline stat no competitor reports (sold-out clicks = lost-sale count).</w:t>
      </w:r>
    </w:p>
    <w:p>
      <w:pPr>
        <w:spacing w:after="40" w:before="100"/>
      </w:pPr>
      <w:r>
        <w:rPr>
          <w:b/>
          <w:bCs/>
          <w:caps/>
          <w:color w:val="55525E"/>
          <w:spacing w:val="10"/>
          <w:sz w:val="18"/>
          <w:szCs w:val="18"/>
        </w:rPr>
        <w:t xml:space="preserve">Headline / key line</w:t>
      </w:r>
    </w:p>
    <w:p>
      <w:pPr>
        <w:pBdr>
          <w:left w:val="single" w:color="7F77DD" w:sz="18" w:space="8"/>
        </w:pBdr>
        <w:spacing w:after="160" w:before="60"/>
        <w:ind w:left="360"/>
      </w:pPr>
      <w:r>
        <w:rPr>
          <w:i/>
          <w:iCs/>
          <w:color w:val="26242E"/>
          <w:sz w:val="21"/>
          <w:szCs w:val="21"/>
        </w:rPr>
        <w:t xml:space="preserve">"Every click is a merchandising signal."</w:t>
      </w:r>
    </w:p>
    <w:p>
      <w:pPr>
        <w:spacing w:after="40" w:before="100"/>
      </w:pPr>
      <w:r>
        <w:rPr>
          <w:b/>
          <w:bCs/>
          <w:caps/>
          <w:color w:val="55525E"/>
          <w:spacing w:val="10"/>
          <w:sz w:val="18"/>
          <w:szCs w:val="18"/>
        </w:rPr>
        <w:t xml:space="preserve">Supporting copy</w:t>
      </w:r>
    </w:p>
    <w:p>
      <w:pPr>
        <w:pBdr>
          <w:left w:val="single" w:color="7F77DD" w:sz="18" w:space="8"/>
        </w:pBdr>
        <w:spacing w:after="160" w:before="60"/>
        <w:ind w:left="360"/>
      </w:pPr>
      <w:r>
        <w:rPr>
          <w:i/>
          <w:iCs/>
          <w:color w:val="26242E"/>
          <w:sz w:val="21"/>
          <w:szCs w:val="21"/>
        </w:rPr>
        <w:t xml:space="preserve">"Varn counts swatch clicks and add-to-carts per color, anonymously: no shopper data, no cookies. And it reports the one number no other report gives you: how many shoppers clicked a color that was sold out."</w:t>
      </w:r>
    </w:p>
    <w:p>
      <w:pPr>
        <w:spacing w:after="40" w:before="100"/>
      </w:pPr>
      <w:r>
        <w:rPr>
          <w:b/>
          <w:bCs/>
          <w:caps/>
          <w:color w:val="55525E"/>
          <w:spacing w:val="10"/>
          <w:sz w:val="18"/>
          <w:szCs w:val="18"/>
        </w:rPr>
        <w:t xml:space="preserve">Key points made</w:t>
      </w:r>
    </w:p>
    <w:p>
      <w:pPr>
        <w:pStyle w:val="ListParagraph"/>
        <w:numPr>
          <w:ilvl w:val="0"/>
          <w:numId w:val="2"/>
        </w:numPr>
        <w:spacing w:after="90" w:line="290"/>
      </w:pPr>
      <w:r>
        <w:rPr>
          <w:b/>
          <w:bCs/>
          <w:color w:val="26242E"/>
          <w:sz w:val="21"/>
          <w:szCs w:val="21"/>
        </w:rPr>
        <w:t xml:space="preserve">Top colors by clicks and add-to-carts</w:t>
      </w:r>
      <w:r>
        <w:rPr>
          <w:i w:val="false"/>
          <w:iCs w:val="false"/>
          <w:color w:val="26242E"/>
          <w:sz w:val="21"/>
          <w:szCs w:val="21"/>
        </w:rPr>
        <w:t xml:space="preserve">, over 7, 30 or 90 days.</w:t>
      </w:r>
    </w:p>
    <w:p>
      <w:pPr>
        <w:pStyle w:val="ListParagraph"/>
        <w:numPr>
          <w:ilvl w:val="0"/>
          <w:numId w:val="2"/>
        </w:numPr>
        <w:spacing w:after="90" w:line="290"/>
      </w:pPr>
      <w:r>
        <w:rPr>
          <w:b/>
          <w:bCs/>
          <w:color w:val="26242E"/>
          <w:sz w:val="21"/>
          <w:szCs w:val="21"/>
        </w:rPr>
        <w:t xml:space="preserve">Sold-out demand</w:t>
      </w:r>
      <w:r>
        <w:rPr>
          <w:i w:val="false"/>
          <w:iCs w:val="false"/>
          <w:color w:val="26242E"/>
          <w:sz w:val="21"/>
          <w:szCs w:val="21"/>
        </w:rPr>
        <w:t xml:space="preserve"> — clicks on unavailable colors are the sales currently being lost, counted.</w:t>
      </w:r>
    </w:p>
    <w:p>
      <w:pPr>
        <w:pStyle w:val="ListParagraph"/>
        <w:numPr>
          <w:ilvl w:val="0"/>
          <w:numId w:val="2"/>
        </w:numPr>
        <w:spacing w:after="90" w:line="290"/>
      </w:pPr>
      <w:r>
        <w:rPr>
          <w:b/>
          <w:bCs/>
          <w:color w:val="26242E"/>
          <w:sz w:val="21"/>
          <w:szCs w:val="21"/>
        </w:rPr>
        <w:t xml:space="preserve">Plain-language advice</w:t>
      </w:r>
      <w:r>
        <w:rPr>
          <w:i w:val="false"/>
          <w:iCs w:val="false"/>
          <w:color w:val="26242E"/>
          <w:sz w:val="21"/>
          <w:szCs w:val="21"/>
        </w:rPr>
        <w:t xml:space="preserve"> — restock, feature, investigate or retire, only once there's enough data to mean it.</w:t>
      </w:r>
    </w:p>
    <w:p>
      <w:pPr>
        <w:pStyle w:val="ListParagraph"/>
        <w:numPr>
          <w:ilvl w:val="0"/>
          <w:numId w:val="2"/>
        </w:numPr>
        <w:spacing w:after="90" w:line="290"/>
      </w:pPr>
      <w:r>
        <w:rPr>
          <w:b/>
          <w:bCs/>
          <w:color w:val="26242E"/>
          <w:sz w:val="21"/>
          <w:szCs w:val="21"/>
        </w:rPr>
        <w:t xml:space="preserve">Self-optimizing order</w:t>
      </w:r>
      <w:r>
        <w:rPr>
          <w:i w:val="false"/>
          <w:iCs w:val="false"/>
          <w:color w:val="26242E"/>
          <w:sz w:val="21"/>
          <w:szCs w:val="21"/>
        </w:rPr>
        <w:t xml:space="preserve"> (Pro) — swatches can re-rank by demand, never under a shopper's finger mid-interaction.</w:t>
      </w:r>
    </w:p>
    <w:p>
      <w:pPr>
        <w:pStyle w:val="ListParagraph"/>
        <w:numPr>
          <w:ilvl w:val="0"/>
          <w:numId w:val="2"/>
        </w:numPr>
        <w:spacing w:after="90" w:line="290"/>
      </w:pPr>
      <w:r>
        <w:rPr>
          <w:i w:val="false"/>
          <w:iCs w:val="false"/>
          <w:color w:val="26242E"/>
          <w:sz w:val="21"/>
          <w:szCs w:val="21"/>
        </w:rPr>
        <w:t xml:space="preserve">Sample dashboard numbers shown: 1,284 swatch clicks, 312 add-to-carts, 86 sold-out clicks (30 days). Sample advice line: "86 shoppers clicked Terracotta while it was sold out. Restock it."</w:t>
      </w:r>
    </w:p>
    <w:p>
      <w:pPr>
        <w:pStyle w:val="Heading2"/>
        <w:spacing w:after="140" w:before="340"/>
      </w:pPr>
      <w:r>
        <w:rPr>
          <w:b/>
          <w:bCs/>
          <w:color w:val="453AA3"/>
          <w:sz w:val="25"/>
          <w:szCs w:val="25"/>
        </w:rPr>
        <w:t xml:space="preserve">Proof pillars</w:t>
      </w:r>
    </w:p>
    <w:p>
      <w:pPr>
        <w:spacing w:after="140" w:line="300"/>
      </w:pPr>
      <w:r>
        <w:rPr>
          <w:b w:val="false"/>
          <w:bCs w:val="false"/>
          <w:i/>
          <w:iCs/>
          <w:color w:val="26242E"/>
          <w:sz w:val="21"/>
          <w:szCs w:val="21"/>
        </w:rPr>
        <w:t xml:space="preserve">Anchor: #(proof-title, no id)</w:t>
      </w:r>
    </w:p>
    <w:p>
      <w:pPr>
        <w:spacing w:after="40" w:before="100"/>
      </w:pPr>
      <w:r>
        <w:rPr>
          <w:b/>
          <w:bCs/>
          <w:caps/>
          <w:color w:val="55525E"/>
          <w:spacing w:val="10"/>
          <w:sz w:val="18"/>
          <w:szCs w:val="18"/>
        </w:rPr>
        <w:t xml:space="preserve">Purpose</w:t>
      </w:r>
    </w:p>
    <w:p>
      <w:pPr>
        <w:spacing w:after="140" w:line="300"/>
      </w:pPr>
      <w:r>
        <w:rPr>
          <w:b w:val="false"/>
          <w:bCs w:val="false"/>
          <w:i w:val="false"/>
          <w:iCs w:val="false"/>
          <w:color w:val="26242E"/>
          <w:sz w:val="21"/>
          <w:szCs w:val="21"/>
        </w:rPr>
        <w:t xml:space="preserve">See Section 4 of this document for full pillar text. This is the trust/safety section addressing "why is it safe to install this app."</w:t>
      </w:r>
    </w:p>
    <w:p>
      <w:pPr>
        <w:spacing w:after="40" w:before="100"/>
      </w:pPr>
      <w:r>
        <w:rPr>
          <w:b/>
          <w:bCs/>
          <w:caps/>
          <w:color w:val="55525E"/>
          <w:spacing w:val="10"/>
          <w:sz w:val="18"/>
          <w:szCs w:val="18"/>
        </w:rPr>
        <w:t xml:space="preserve">Headline / key line</w:t>
      </w:r>
    </w:p>
    <w:p>
      <w:pPr>
        <w:pBdr>
          <w:left w:val="single" w:color="7F77DD" w:sz="18" w:space="8"/>
        </w:pBdr>
        <w:spacing w:after="160" w:before="60"/>
        <w:ind w:left="360"/>
      </w:pPr>
      <w:r>
        <w:rPr>
          <w:i/>
          <w:iCs/>
          <w:color w:val="26242E"/>
          <w:sz w:val="21"/>
          <w:szCs w:val="21"/>
        </w:rPr>
        <w:t xml:space="preserve">"Every merchant has been burned by an app once."</w:t>
      </w:r>
    </w:p>
    <w:p>
      <w:pPr>
        <w:spacing w:after="40" w:before="100"/>
      </w:pPr>
      <w:r>
        <w:rPr>
          <w:b/>
          <w:bCs/>
          <w:caps/>
          <w:color w:val="55525E"/>
          <w:spacing w:val="10"/>
          <w:sz w:val="18"/>
          <w:szCs w:val="18"/>
        </w:rPr>
        <w:t xml:space="preserve">Supporting copy</w:t>
      </w:r>
    </w:p>
    <w:p>
      <w:pPr>
        <w:pBdr>
          <w:left w:val="single" w:color="7F77DD" w:sz="18" w:space="8"/>
        </w:pBdr>
        <w:spacing w:after="160" w:before="60"/>
        <w:ind w:left="360"/>
      </w:pPr>
      <w:r>
        <w:rPr>
          <w:i/>
          <w:iCs/>
          <w:color w:val="26242E"/>
          <w:sz w:val="21"/>
          <w:szCs w:val="21"/>
        </w:rPr>
        <w:t xml:space="preserve">"So here is exactly what Varn does to your store, and what it deliberately does not."</w:t>
      </w:r>
    </w:p>
    <w:p>
      <w:pPr>
        <w:pStyle w:val="Heading2"/>
        <w:spacing w:after="140" w:before="340"/>
      </w:pPr>
      <w:r>
        <w:rPr>
          <w:b/>
          <w:bCs/>
          <w:color w:val="453AA3"/>
          <w:sz w:val="25"/>
          <w:szCs w:val="25"/>
        </w:rPr>
        <w:t xml:space="preserve">Pricing</w:t>
      </w:r>
    </w:p>
    <w:p>
      <w:pPr>
        <w:spacing w:after="140" w:line="300"/>
      </w:pPr>
      <w:r>
        <w:rPr>
          <w:b w:val="false"/>
          <w:bCs w:val="false"/>
          <w:i/>
          <w:iCs/>
          <w:color w:val="26242E"/>
          <w:sz w:val="21"/>
          <w:szCs w:val="21"/>
        </w:rPr>
        <w:t xml:space="preserve">Anchor: #pricing</w:t>
      </w:r>
    </w:p>
    <w:p>
      <w:pPr>
        <w:spacing w:after="40" w:before="100"/>
      </w:pPr>
      <w:r>
        <w:rPr>
          <w:b/>
          <w:bCs/>
          <w:caps/>
          <w:color w:val="55525E"/>
          <w:spacing w:val="10"/>
          <w:sz w:val="18"/>
          <w:szCs w:val="18"/>
        </w:rPr>
        <w:t xml:space="preserve">Purpose</w:t>
      </w:r>
    </w:p>
    <w:p>
      <w:pPr>
        <w:spacing w:after="140" w:line="300"/>
      </w:pPr>
      <w:r>
        <w:rPr>
          <w:b w:val="false"/>
          <w:bCs w:val="false"/>
          <w:i w:val="false"/>
          <w:iCs w:val="false"/>
          <w:color w:val="26242E"/>
          <w:sz w:val="21"/>
          <w:szCs w:val="21"/>
        </w:rPr>
        <w:t xml:space="preserve">Three-plan pricing table (Free / Growth / Pro) with a monthly/yearly toggle. See Section 6 of this document for the full plan-by-plan feature breakdown.</w:t>
      </w:r>
    </w:p>
    <w:p>
      <w:pPr>
        <w:spacing w:after="40" w:before="100"/>
      </w:pPr>
      <w:r>
        <w:rPr>
          <w:b/>
          <w:bCs/>
          <w:caps/>
          <w:color w:val="55525E"/>
          <w:spacing w:val="10"/>
          <w:sz w:val="18"/>
          <w:szCs w:val="18"/>
        </w:rPr>
        <w:t xml:space="preserve">Headline / key line</w:t>
      </w:r>
    </w:p>
    <w:p>
      <w:pPr>
        <w:pBdr>
          <w:left w:val="single" w:color="7F77DD" w:sz="18" w:space="8"/>
        </w:pBdr>
        <w:spacing w:after="160" w:before="60"/>
        <w:ind w:left="360"/>
      </w:pPr>
      <w:r>
        <w:rPr>
          <w:i/>
          <w:iCs/>
          <w:color w:val="26242E"/>
          <w:sz w:val="21"/>
          <w:szCs w:val="21"/>
        </w:rPr>
        <w:t xml:space="preserve">"Free is actually free."</w:t>
      </w:r>
    </w:p>
    <w:p>
      <w:pPr>
        <w:spacing w:after="40" w:before="100"/>
      </w:pPr>
      <w:r>
        <w:rPr>
          <w:b/>
          <w:bCs/>
          <w:caps/>
          <w:color w:val="55525E"/>
          <w:spacing w:val="10"/>
          <w:sz w:val="18"/>
          <w:szCs w:val="18"/>
        </w:rPr>
        <w:t xml:space="preserve">Supporting copy</w:t>
      </w:r>
    </w:p>
    <w:p>
      <w:pPr>
        <w:pBdr>
          <w:left w:val="single" w:color="7F77DD" w:sz="18" w:space="8"/>
        </w:pBdr>
        <w:spacing w:after="160" w:before="60"/>
        <w:ind w:left="360"/>
      </w:pPr>
      <w:r>
        <w:rPr>
          <w:i/>
          <w:iCs/>
          <w:color w:val="26242E"/>
          <w:sz w:val="21"/>
          <w:szCs w:val="21"/>
        </w:rPr>
        <w:t xml:space="preserve">"Color and image swatches on unlimited products, the whole style studio and AI setup, all on the $0 plan. Paid plans add reach and intelligence, never the basics."</w:t>
      </w:r>
    </w:p>
    <w:p>
      <w:pPr>
        <w:spacing w:after="40" w:before="100"/>
      </w:pPr>
      <w:r>
        <w:rPr>
          <w:b/>
          <w:bCs/>
          <w:caps/>
          <w:color w:val="55525E"/>
          <w:spacing w:val="10"/>
          <w:sz w:val="18"/>
          <w:szCs w:val="18"/>
        </w:rPr>
        <w:t xml:space="preserve">Key points made</w:t>
      </w:r>
    </w:p>
    <w:p>
      <w:pPr>
        <w:pStyle w:val="ListParagraph"/>
        <w:numPr>
          <w:ilvl w:val="0"/>
          <w:numId w:val="2"/>
        </w:numPr>
        <w:spacing w:after="90" w:line="290"/>
      </w:pPr>
      <w:r>
        <w:rPr>
          <w:i w:val="false"/>
          <w:iCs w:val="false"/>
          <w:color w:val="26242E"/>
          <w:sz w:val="21"/>
          <w:szCs w:val="21"/>
        </w:rPr>
        <w:t xml:space="preserve">Trust note under the pricing table: "Every new install starts with 14 days of full Pro, with no card required, then continues on the Free plan unless you upgrade. Upgrades run through Shopify's own confirmation screen and appear on your Shopify bill."</w:t>
      </w:r>
    </w:p>
    <w:p>
      <w:pPr>
        <w:pStyle w:val="Heading2"/>
        <w:spacing w:after="140" w:before="340"/>
      </w:pPr>
      <w:r>
        <w:rPr>
          <w:b/>
          <w:bCs/>
          <w:color w:val="453AA3"/>
          <w:sz w:val="25"/>
          <w:szCs w:val="25"/>
        </w:rPr>
        <w:t xml:space="preserve">Enstacked Technologies (the maker section)</w:t>
      </w:r>
    </w:p>
    <w:p>
      <w:pPr>
        <w:spacing w:after="140" w:line="300"/>
      </w:pPr>
      <w:r>
        <w:rPr>
          <w:b w:val="false"/>
          <w:bCs w:val="false"/>
          <w:i/>
          <w:iCs/>
          <w:color w:val="26242E"/>
          <w:sz w:val="21"/>
          <w:szCs w:val="21"/>
        </w:rPr>
        <w:t xml:space="preserve">Anchor: #enstacked</w:t>
      </w:r>
    </w:p>
    <w:p>
      <w:pPr>
        <w:spacing w:after="40" w:before="100"/>
      </w:pPr>
      <w:r>
        <w:rPr>
          <w:b/>
          <w:bCs/>
          <w:caps/>
          <w:color w:val="55525E"/>
          <w:spacing w:val="10"/>
          <w:sz w:val="18"/>
          <w:szCs w:val="18"/>
        </w:rPr>
        <w:t xml:space="preserve">Purpose</w:t>
      </w:r>
    </w:p>
    <w:p>
      <w:pPr>
        <w:spacing w:after="140" w:line="300"/>
      </w:pPr>
      <w:r>
        <w:rPr>
          <w:b w:val="false"/>
          <w:bCs w:val="false"/>
          <w:i w:val="false"/>
          <w:iCs w:val="false"/>
          <w:color w:val="26242E"/>
          <w:sz w:val="21"/>
          <w:szCs w:val="21"/>
        </w:rPr>
        <w:t xml:space="preserve">Builds trust in who is behind the app. Positions Varn as built with client-work engineering discipline, not a side project.</w:t>
      </w:r>
    </w:p>
    <w:p>
      <w:pPr>
        <w:spacing w:after="40" w:before="100"/>
      </w:pPr>
      <w:r>
        <w:rPr>
          <w:b/>
          <w:bCs/>
          <w:caps/>
          <w:color w:val="55525E"/>
          <w:spacing w:val="10"/>
          <w:sz w:val="18"/>
          <w:szCs w:val="18"/>
        </w:rPr>
        <w:t xml:space="preserve">Headline / key line</w:t>
      </w:r>
    </w:p>
    <w:p>
      <w:pPr>
        <w:pBdr>
          <w:left w:val="single" w:color="7F77DD" w:sz="18" w:space="8"/>
        </w:pBdr>
        <w:spacing w:after="160" w:before="60"/>
        <w:ind w:left="360"/>
      </w:pPr>
      <w:r>
        <w:rPr>
          <w:i/>
          <w:iCs/>
          <w:color w:val="26242E"/>
          <w:sz w:val="21"/>
          <w:szCs w:val="21"/>
        </w:rPr>
        <w:t xml:space="preserve">"Built by people who ship Shopify for a living."</w:t>
      </w:r>
    </w:p>
    <w:p>
      <w:pPr>
        <w:spacing w:after="40" w:before="100"/>
      </w:pPr>
      <w:r>
        <w:rPr>
          <w:b/>
          <w:bCs/>
          <w:caps/>
          <w:color w:val="55525E"/>
          <w:spacing w:val="10"/>
          <w:sz w:val="18"/>
          <w:szCs w:val="18"/>
        </w:rPr>
        <w:t xml:space="preserve">Supporting copy</w:t>
      </w:r>
    </w:p>
    <w:p>
      <w:pPr>
        <w:pBdr>
          <w:left w:val="single" w:color="7F77DD" w:sz="18" w:space="8"/>
        </w:pBdr>
        <w:spacing w:after="160" w:before="60"/>
        <w:ind w:left="360"/>
      </w:pPr>
      <w:r>
        <w:rPr>
          <w:i/>
          <w:iCs/>
          <w:color w:val="26242E"/>
          <w:sz w:val="21"/>
          <w:szCs w:val="21"/>
        </w:rPr>
        <w:t xml:space="preserve">"Varn is made by Enstacked Technologies, a commerce engineering studio that builds Shopify themes, apps and storefronts. We wrote Varn the way we write client work: on the current Shopify platform, with a hard performance budget, an accessibility standard, and a test suite that has to stay green before anything ships."</w:t>
      </w:r>
    </w:p>
    <w:p>
      <w:pPr>
        <w:pBdr>
          <w:left w:val="single" w:color="7F77DD" w:sz="18" w:space="8"/>
        </w:pBdr>
        <w:spacing w:after="160" w:before="60"/>
        <w:ind w:left="360"/>
      </w:pPr>
      <w:r>
        <w:rPr>
          <w:i/>
          <w:iCs/>
          <w:color w:val="26242E"/>
          <w:sz w:val="21"/>
          <w:szCs w:val="21"/>
        </w:rPr>
        <w:t xml:space="preserve">"That is why the storefront engine has a size limit its own build enforces, why the app drives your theme's picker instead of replacing it, and why every screen has an empty state, a loading state and an error state. It is also why support goes to the people who wrote the code."</w:t>
      </w:r>
    </w:p>
    <w:p>
      <w:pPr>
        <w:spacing w:after="40" w:before="100"/>
      </w:pPr>
      <w:r>
        <w:rPr>
          <w:b/>
          <w:bCs/>
          <w:caps/>
          <w:color w:val="55525E"/>
          <w:spacing w:val="10"/>
          <w:sz w:val="18"/>
          <w:szCs w:val="18"/>
        </w:rPr>
        <w:t xml:space="preserve">Key points made</w:t>
      </w:r>
    </w:p>
    <w:p>
      <w:pPr>
        <w:pStyle w:val="ListParagraph"/>
        <w:numPr>
          <w:ilvl w:val="0"/>
          <w:numId w:val="2"/>
        </w:numPr>
        <w:spacing w:after="90" w:line="290"/>
      </w:pPr>
      <w:r>
        <w:rPr>
          <w:i w:val="false"/>
          <w:iCs w:val="false"/>
          <w:color w:val="26242E"/>
          <w:sz w:val="21"/>
          <w:szCs w:val="21"/>
        </w:rPr>
        <w:t xml:space="preserve">Stats shown: 349 automated tests green · 18 storefront locales shipped · WCAG AA accessibility target · Direct support.</w:t>
      </w:r>
    </w:p>
    <w:p>
      <w:pPr>
        <w:pStyle w:val="ListParagraph"/>
        <w:numPr>
          <w:ilvl w:val="0"/>
          <w:numId w:val="2"/>
        </w:numPr>
        <w:spacing w:after="90" w:line="290"/>
      </w:pPr>
      <w:r>
        <w:rPr>
          <w:i w:val="false"/>
          <w:iCs w:val="false"/>
          <w:color w:val="26242E"/>
          <w:sz w:val="21"/>
          <w:szCs w:val="21"/>
        </w:rPr>
        <w:t xml:space="preserve">CTAs: "Talk to the team" (mailto:support@enstacked.com), "Visit Enstacked Technologies" (enstacked.com).</w:t>
      </w:r>
    </w:p>
    <w:p>
      <w:pPr>
        <w:pStyle w:val="Heading2"/>
        <w:spacing w:after="140" w:before="340"/>
      </w:pPr>
      <w:r>
        <w:rPr>
          <w:b/>
          <w:bCs/>
          <w:color w:val="453AA3"/>
          <w:sz w:val="25"/>
          <w:szCs w:val="25"/>
        </w:rPr>
        <w:t xml:space="preserve">FAQ</w:t>
      </w:r>
    </w:p>
    <w:p>
      <w:pPr>
        <w:spacing w:after="140" w:line="300"/>
      </w:pPr>
      <w:r>
        <w:rPr>
          <w:b w:val="false"/>
          <w:bCs w:val="false"/>
          <w:i/>
          <w:iCs/>
          <w:color w:val="26242E"/>
          <w:sz w:val="21"/>
          <w:szCs w:val="21"/>
        </w:rPr>
        <w:t xml:space="preserve">Anchor: #faq</w:t>
      </w:r>
    </w:p>
    <w:p>
      <w:pPr>
        <w:spacing w:after="40" w:before="100"/>
      </w:pPr>
      <w:r>
        <w:rPr>
          <w:b/>
          <w:bCs/>
          <w:caps/>
          <w:color w:val="55525E"/>
          <w:spacing w:val="10"/>
          <w:sz w:val="18"/>
          <w:szCs w:val="18"/>
        </w:rPr>
        <w:t xml:space="preserve">Purpose</w:t>
      </w:r>
    </w:p>
    <w:p>
      <w:pPr>
        <w:spacing w:after="140" w:line="300"/>
      </w:pPr>
      <w:r>
        <w:rPr>
          <w:b w:val="false"/>
          <w:bCs w:val="false"/>
          <w:i w:val="false"/>
          <w:iCs w:val="false"/>
          <w:color w:val="26242E"/>
          <w:sz w:val="21"/>
          <w:szCs w:val="21"/>
        </w:rPr>
        <w:t xml:space="preserve">Nine Q&amp;A pairs, each addressing an objection a skeptical merchant would raise. See Section 8 of this document for the full verbatim bank, reusable in help-center articles and objection-handling ad copy.</w:t>
      </w:r>
    </w:p>
    <w:p>
      <w:pPr>
        <w:spacing w:after="40" w:before="100"/>
      </w:pPr>
      <w:r>
        <w:rPr>
          <w:b/>
          <w:bCs/>
          <w:caps/>
          <w:color w:val="55525E"/>
          <w:spacing w:val="10"/>
          <w:sz w:val="18"/>
          <w:szCs w:val="18"/>
        </w:rPr>
        <w:t xml:space="preserve">Headline / key line</w:t>
      </w:r>
    </w:p>
    <w:p>
      <w:pPr>
        <w:pBdr>
          <w:left w:val="single" w:color="7F77DD" w:sz="18" w:space="8"/>
        </w:pBdr>
        <w:spacing w:after="160" w:before="60"/>
        <w:ind w:left="360"/>
      </w:pPr>
      <w:r>
        <w:rPr>
          <w:i/>
          <w:iCs/>
          <w:color w:val="26242E"/>
          <w:sz w:val="21"/>
          <w:szCs w:val="21"/>
        </w:rPr>
        <w:t xml:space="preserve">"The things merchants ask first."</w:t>
      </w:r>
    </w:p>
    <w:p>
      <w:pPr>
        <w:pStyle w:val="Heading2"/>
        <w:spacing w:after="140" w:before="340"/>
      </w:pPr>
      <w:r>
        <w:rPr>
          <w:b/>
          <w:bCs/>
          <w:color w:val="453AA3"/>
          <w:sz w:val="25"/>
          <w:szCs w:val="25"/>
        </w:rPr>
        <w:t xml:space="preserve">Closing CTA</w:t>
      </w:r>
    </w:p>
    <w:p>
      <w:pPr>
        <w:spacing w:after="140" w:line="300"/>
      </w:pPr>
      <w:r>
        <w:rPr>
          <w:b w:val="false"/>
          <w:bCs w:val="false"/>
          <w:i/>
          <w:iCs/>
          <w:color w:val="26242E"/>
          <w:sz w:val="21"/>
          <w:szCs w:val="21"/>
        </w:rPr>
        <w:t xml:space="preserve">Anchor: #(closer-title, no id)</w:t>
      </w:r>
    </w:p>
    <w:p>
      <w:pPr>
        <w:spacing w:after="40" w:before="100"/>
      </w:pPr>
      <w:r>
        <w:rPr>
          <w:b/>
          <w:bCs/>
          <w:caps/>
          <w:color w:val="55525E"/>
          <w:spacing w:val="10"/>
          <w:sz w:val="18"/>
          <w:szCs w:val="18"/>
        </w:rPr>
        <w:t xml:space="preserve">Purpose</w:t>
      </w:r>
    </w:p>
    <w:p>
      <w:pPr>
        <w:spacing w:after="140" w:line="300"/>
      </w:pPr>
      <w:r>
        <w:rPr>
          <w:b w:val="false"/>
          <w:bCs w:val="false"/>
          <w:i w:val="false"/>
          <w:iCs w:val="false"/>
          <w:color w:val="26242E"/>
          <w:sz w:val="21"/>
          <w:szCs w:val="21"/>
        </w:rPr>
        <w:t xml:space="preserve">Final conversion push. Repeats the hero headline verbatim to bookend the page, with a dark/inverse visual treatment.</w:t>
      </w:r>
    </w:p>
    <w:p>
      <w:pPr>
        <w:spacing w:after="40" w:before="100"/>
      </w:pPr>
      <w:r>
        <w:rPr>
          <w:b/>
          <w:bCs/>
          <w:caps/>
          <w:color w:val="55525E"/>
          <w:spacing w:val="10"/>
          <w:sz w:val="18"/>
          <w:szCs w:val="18"/>
        </w:rPr>
        <w:t xml:space="preserve">Headline / key line</w:t>
      </w:r>
    </w:p>
    <w:p>
      <w:pPr>
        <w:pBdr>
          <w:left w:val="single" w:color="7F77DD" w:sz="18" w:space="8"/>
        </w:pBdr>
        <w:spacing w:after="160" w:before="60"/>
        <w:ind w:left="360"/>
      </w:pPr>
      <w:r>
        <w:rPr>
          <w:i/>
          <w:iCs/>
          <w:color w:val="26242E"/>
          <w:sz w:val="21"/>
          <w:szCs w:val="21"/>
        </w:rPr>
        <w:t xml:space="preserve">"Nobody buys a color they can't see."</w:t>
      </w:r>
    </w:p>
    <w:p>
      <w:pPr>
        <w:spacing w:after="40" w:before="100"/>
      </w:pPr>
      <w:r>
        <w:rPr>
          <w:b/>
          <w:bCs/>
          <w:caps/>
          <w:color w:val="55525E"/>
          <w:spacing w:val="10"/>
          <w:sz w:val="18"/>
          <w:szCs w:val="18"/>
        </w:rPr>
        <w:t xml:space="preserve">Key points made</w:t>
      </w:r>
    </w:p>
    <w:p>
      <w:pPr>
        <w:pStyle w:val="ListParagraph"/>
        <w:numPr>
          <w:ilvl w:val="0"/>
          <w:numId w:val="2"/>
        </w:numPr>
        <w:spacing w:after="90" w:line="290"/>
      </w:pPr>
      <w:r>
        <w:rPr>
          <w:i w:val="false"/>
          <w:iCs w:val="false"/>
          <w:color w:val="26242E"/>
          <w:sz w:val="21"/>
          <w:szCs w:val="21"/>
        </w:rPr>
        <w:t xml:space="preserve">Primary CTA: </w:t>
      </w:r>
      <w:r>
        <w:rPr>
          <w:b/>
          <w:bCs/>
          <w:color w:val="26242E"/>
          <w:sz w:val="21"/>
          <w:szCs w:val="21"/>
        </w:rPr>
        <w:t xml:space="preserve">"Add Varn free"</w:t>
      </w:r>
      <w:r>
        <w:rPr>
          <w:i w:val="false"/>
          <w:iCs w:val="false"/>
          <w:color w:val="26242E"/>
          <w:sz w:val="21"/>
          <w:szCs w:val="21"/>
        </w:rPr>
        <w:t xml:space="preserve">.</w:t>
      </w:r>
    </w:p>
    <w:p>
      <w:pPr>
        <w:pStyle w:val="ListParagraph"/>
        <w:numPr>
          <w:ilvl w:val="0"/>
          <w:numId w:val="2"/>
        </w:numPr>
        <w:spacing w:after="90" w:line="290"/>
      </w:pPr>
      <w:r>
        <w:rPr>
          <w:i w:val="false"/>
          <w:iCs w:val="false"/>
          <w:color w:val="26242E"/>
          <w:sz w:val="21"/>
          <w:szCs w:val="21"/>
        </w:rPr>
        <w:t xml:space="preserve">Secondary CTA: </w:t>
      </w:r>
      <w:r>
        <w:rPr>
          <w:b/>
          <w:bCs/>
          <w:color w:val="26242E"/>
          <w:sz w:val="21"/>
          <w:szCs w:val="21"/>
        </w:rPr>
        <w:t xml:space="preserve">"Ask us anything"</w:t>
      </w:r>
      <w:r>
        <w:rPr>
          <w:i w:val="false"/>
          <w:iCs w:val="false"/>
          <w:color w:val="26242E"/>
          <w:sz w:val="21"/>
          <w:szCs w:val="21"/>
        </w:rPr>
        <w:t xml:space="preserve"> (mailto:support@enstacked.com).</w:t>
      </w:r>
    </w:p>
    <w:p>
      <w:pPr>
        <w:pStyle w:val="Heading1"/>
        <w:pBdr>
          <w:bottom w:val="single" w:color="7F77DD" w:sz="8" w:space="4"/>
        </w:pBdr>
        <w:spacing w:after="200" w:before="480"/>
      </w:pPr>
      <w:r>
        <w:rPr>
          <w:b/>
          <w:bCs/>
          <w:color w:val="26242E"/>
          <w:sz w:val="32"/>
          <w:szCs w:val="32"/>
        </w:rPr>
        <w:t xml:space="preserve">6. Pricing Plans Reference</w:t>
      </w:r>
    </w:p>
    <w:p>
      <w:pPr>
        <w:spacing w:after="140" w:line="300"/>
      </w:pPr>
      <w:r>
        <w:rPr>
          <w:b w:val="false"/>
          <w:bCs w:val="false"/>
          <w:i w:val="false"/>
          <w:iCs w:val="false"/>
          <w:color w:val="26242E"/>
          <w:sz w:val="21"/>
          <w:szCs w:val="21"/>
        </w:rPr>
        <w:t xml:space="preserve">Use this table as the single source of truth when writing pricing pages, comparison charts, or plan-specific feature copy. Every feature must be attributed to the correct plan; never describe a paid feature as "included" without naming the tier.</w:t>
      </w:r>
    </w:p>
    <w:tbl>
      <w:tblPr>
        <w:tblW w:type="dxa" w:w="9350"/>
        <w:tblBorders>
          <w:top w:val="single" w:color="D9D8DE" w:sz="4"/>
          <w:left w:val="single" w:color="D9D8DE" w:sz="4"/>
          <w:bottom w:val="single" w:color="D9D8DE" w:sz="4"/>
          <w:right w:val="single" w:color="D9D8DE" w:sz="4"/>
          <w:insideH w:val="single" w:color="D9D8DE" w:sz="4"/>
          <w:insideV w:val="single" w:color="D9D8DE" w:sz="4"/>
        </w:tblBorders>
      </w:tblPr>
      <w:tblGrid>
        <w:gridCol w:w="3117"/>
        <w:gridCol w:w="3117"/>
        <w:gridCol w:w="3116"/>
      </w:tblGrid>
      <w:tr>
        <w:tc>
          <w:tcPr>
            <w:tcW w:type="dxa" w:w="3117"/>
            <w:shd w:fill="26242E" w:val="clear"/>
            <w:tcMar>
              <w:top w:type="dxa" w:w="100"/>
              <w:left w:type="dxa" w:w="140"/>
              <w:bottom w:type="dxa" w:w="100"/>
              <w:right w:type="dxa" w:w="140"/>
            </w:tcMar>
            <w:vAlign w:val="center"/>
          </w:tcPr>
          <w:p>
            <w:pPr>
              <w:spacing w:after="0" w:line="260"/>
            </w:pPr>
            <w:r>
              <w:rPr>
                <w:b/>
                <w:bCs/>
                <w:color w:val="FFFFFF"/>
                <w:sz w:val="19"/>
                <w:szCs w:val="19"/>
              </w:rPr>
              <w:t xml:space="preserve">Free Forever — $0</w:t>
            </w:r>
          </w:p>
        </w:tc>
        <w:tc>
          <w:tcPr>
            <w:tcW w:type="dxa" w:w="3117"/>
            <w:shd w:fill="26242E" w:val="clear"/>
            <w:tcMar>
              <w:top w:type="dxa" w:w="100"/>
              <w:left w:type="dxa" w:w="140"/>
              <w:bottom w:type="dxa" w:w="100"/>
              <w:right w:type="dxa" w:w="140"/>
            </w:tcMar>
            <w:vAlign w:val="center"/>
          </w:tcPr>
          <w:p>
            <w:pPr>
              <w:spacing w:after="0" w:line="260"/>
            </w:pPr>
            <w:r>
              <w:rPr>
                <w:b/>
                <w:bCs/>
                <w:color w:val="FFFFFF"/>
                <w:sz w:val="19"/>
                <w:szCs w:val="19"/>
              </w:rPr>
              <w:t xml:space="preserve">Growth — $7.99/mo · $79/yr</w:t>
            </w:r>
          </w:p>
        </w:tc>
        <w:tc>
          <w:tcPr>
            <w:tcW w:type="dxa" w:w="3116"/>
            <w:shd w:fill="26242E" w:val="clear"/>
            <w:tcMar>
              <w:top w:type="dxa" w:w="100"/>
              <w:left w:type="dxa" w:w="140"/>
              <w:bottom w:type="dxa" w:w="100"/>
              <w:right w:type="dxa" w:w="140"/>
            </w:tcMar>
            <w:vAlign w:val="center"/>
          </w:tcPr>
          <w:p>
            <w:pPr>
              <w:spacing w:after="0" w:line="260"/>
            </w:pPr>
            <w:r>
              <w:rPr>
                <w:b/>
                <w:bCs/>
                <w:color w:val="FFFFFF"/>
                <w:sz w:val="19"/>
                <w:szCs w:val="19"/>
              </w:rPr>
              <w:t xml:space="preserve">Pro — $14.99/mo · $149/yr</w:t>
            </w:r>
          </w:p>
        </w:tc>
      </w:tr>
      <w:tr>
        <w:tc>
          <w:tcPr>
            <w:tcMar>
              <w:top w:type="dxa" w:w="100"/>
              <w:left w:type="dxa" w:w="140"/>
              <w:bottom w:type="dxa" w:w="100"/>
              <w:right w:type="dxa" w:w="140"/>
            </w:tcMar>
            <w:vAlign w:val="center"/>
          </w:tcPr>
          <w:p>
            <w:pPr>
              <w:spacing w:after="0" w:line="260"/>
            </w:pPr>
            <w:r>
              <w:rPr>
                <w:b w:val="false"/>
                <w:bCs w:val="false"/>
                <w:color w:val="55525E"/>
                <w:sz w:val="19"/>
                <w:szCs w:val="19"/>
              </w:rPr>
              <w:t xml:space="preserve">Everything you need to launch beautiful swatches. No card, no expiry.</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Put swatches everywhere shoppers browse, not just the product page. "Most popular."</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AI photo setup, analytics and the merchandising signals nobody else reports.</w:t>
            </w:r>
          </w:p>
        </w:tc>
      </w:tr>
      <w:tr>
        <w:tc>
          <w:tcPr>
            <w:shd w:fill="EFEEFB" w:val="clear"/>
            <w:tcMar>
              <w:top w:type="dxa" w:w="140"/>
              <w:left w:type="dxa" w:w="160"/>
              <w:bottom w:type="dxa" w:w="140"/>
              <w:right w:type="dxa" w:w="160"/>
            </w:tcMar>
          </w:tcPr>
          <w:p>
            <w:pPr>
              <w:pStyle w:val="ListParagraph"/>
              <w:numPr>
                <w:ilvl w:val="0"/>
                <w:numId w:val="2"/>
              </w:numPr>
              <w:spacing w:after="70" w:line="260"/>
            </w:pPr>
            <w:r>
              <w:rPr>
                <w:color w:val="26242E"/>
                <w:sz w:val="19"/>
                <w:szCs w:val="19"/>
              </w:rPr>
              <w:t xml:space="preserve">Color, two-tone, gradient and image swatches on product pages</w:t>
            </w:r>
          </w:p>
          <w:p>
            <w:pPr>
              <w:pStyle w:val="ListParagraph"/>
              <w:numPr>
                <w:ilvl w:val="0"/>
                <w:numId w:val="2"/>
              </w:numPr>
              <w:spacing w:after="70" w:line="260"/>
            </w:pPr>
            <w:r>
              <w:rPr>
                <w:color w:val="26242E"/>
                <w:sz w:val="19"/>
                <w:szCs w:val="19"/>
              </w:rPr>
              <w:t xml:space="preserve">Unlimited products</w:t>
            </w:r>
          </w:p>
          <w:p>
            <w:pPr>
              <w:pStyle w:val="ListParagraph"/>
              <w:numPr>
                <w:ilvl w:val="0"/>
                <w:numId w:val="2"/>
              </w:numPr>
              <w:spacing w:after="70" w:line="260"/>
            </w:pPr>
            <w:r>
              <w:rPr>
                <w:color w:val="26242E"/>
                <w:sz w:val="19"/>
                <w:szCs w:val="19"/>
              </w:rPr>
              <w:t xml:space="preserve">The full style studio</w:t>
            </w:r>
          </w:p>
          <w:p>
            <w:pPr>
              <w:pStyle w:val="ListParagraph"/>
              <w:numPr>
                <w:ilvl w:val="0"/>
                <w:numId w:val="2"/>
              </w:numPr>
              <w:spacing w:after="70" w:line="260"/>
            </w:pPr>
            <w:r>
              <w:rPr>
                <w:color w:val="26242E"/>
                <w:sz w:val="19"/>
                <w:szCs w:val="19"/>
              </w:rPr>
              <w:t xml:space="preserve">One-click AI setup in 10+ languages</w:t>
            </w:r>
          </w:p>
          <w:p>
            <w:pPr>
              <w:pStyle w:val="ListParagraph"/>
              <w:numPr>
                <w:ilvl w:val="0"/>
                <w:numId w:val="2"/>
              </w:numPr>
              <w:spacing w:after="70" w:line="260"/>
            </w:pPr>
            <w:r>
              <w:rPr>
                <w:color w:val="26242E"/>
                <w:sz w:val="19"/>
                <w:szCs w:val="19"/>
              </w:rPr>
              <w:t xml:space="preserve">Image swap and automatic sold-out marks</w:t>
            </w:r>
          </w:p>
          <w:p>
            <w:pPr>
              <w:pStyle w:val="ListParagraph"/>
              <w:numPr>
                <w:ilvl w:val="0"/>
                <w:numId w:val="2"/>
              </w:numPr>
              <w:spacing w:after="70" w:line="260"/>
            </w:pPr>
            <w:r>
              <w:rPr>
                <w:color w:val="26242E"/>
                <w:sz w:val="19"/>
                <w:szCs w:val="19"/>
              </w:rPr>
              <w:t xml:space="preserve">Agent-readiness score and Agent View</w:t>
            </w:r>
          </w:p>
          <w:p>
            <w:pPr>
              <w:pStyle w:val="ListParagraph"/>
              <w:numPr>
                <w:ilvl w:val="0"/>
                <w:numId w:val="2"/>
              </w:numPr>
              <w:spacing w:after="70" w:line="260"/>
            </w:pPr>
            <w:r>
              <w:rPr>
                <w:color w:val="26242E"/>
                <w:sz w:val="19"/>
                <w:szCs w:val="19"/>
              </w:rPr>
              <w:t xml:space="preserve">Per-variant image galleries on first 10 products</w:t>
            </w:r>
          </w:p>
          <w:p>
            <w:pPr>
              <w:pStyle w:val="ListParagraph"/>
              <w:numPr>
                <w:ilvl w:val="0"/>
                <w:numId w:val="2"/>
              </w:numPr>
              <w:spacing w:after="70" w:line="260"/>
            </w:pPr>
            <w:r>
              <w:rPr>
                <w:color w:val="26242E"/>
                <w:sz w:val="19"/>
                <w:szCs w:val="19"/>
              </w:rPr>
              <w:t xml:space="preserve">Config backups with one-tap restore</w:t>
            </w:r>
          </w:p>
        </w:tc>
        <w:tc>
          <w:tcPr>
            <w:shd w:fill="FDEEF3" w:val="clear"/>
            <w:tcMar>
              <w:top w:type="dxa" w:w="140"/>
              <w:left w:type="dxa" w:w="160"/>
              <w:bottom w:type="dxa" w:w="140"/>
              <w:right w:type="dxa" w:w="160"/>
            </w:tcMar>
          </w:tcPr>
          <w:p>
            <w:pPr>
              <w:pStyle w:val="ListParagraph"/>
              <w:numPr>
                <w:ilvl w:val="0"/>
                <w:numId w:val="2"/>
              </w:numPr>
              <w:spacing w:after="70" w:line="260"/>
            </w:pPr>
            <w:r>
              <w:rPr>
                <w:color w:val="26242E"/>
                <w:sz w:val="19"/>
                <w:szCs w:val="19"/>
              </w:rPr>
              <w:t xml:space="preserve">Everything in Free</w:t>
            </w:r>
          </w:p>
          <w:p>
            <w:pPr>
              <w:pStyle w:val="ListParagraph"/>
              <w:numPr>
                <w:ilvl w:val="0"/>
                <w:numId w:val="2"/>
              </w:numPr>
              <w:spacing w:after="70" w:line="260"/>
            </w:pPr>
            <w:r>
              <w:rPr>
                <w:color w:val="26242E"/>
                <w:sz w:val="19"/>
                <w:szCs w:val="19"/>
              </w:rPr>
              <w:t xml:space="preserve">Collection, search and quick-view swatches</w:t>
            </w:r>
          </w:p>
          <w:p>
            <w:pPr>
              <w:pStyle w:val="ListParagraph"/>
              <w:numPr>
                <w:ilvl w:val="0"/>
                <w:numId w:val="2"/>
              </w:numPr>
              <w:spacing w:after="70" w:line="260"/>
            </w:pPr>
            <w:r>
              <w:rPr>
                <w:color w:val="26242E"/>
                <w:sz w:val="19"/>
                <w:szCs w:val="19"/>
              </w:rPr>
              <w:t xml:space="preserve">Cards everywhere, on any template</w:t>
            </w:r>
          </w:p>
          <w:p>
            <w:pPr>
              <w:pStyle w:val="ListParagraph"/>
              <w:numPr>
                <w:ilvl w:val="0"/>
                <w:numId w:val="2"/>
              </w:numPr>
              <w:spacing w:after="70" w:line="260"/>
            </w:pPr>
            <w:r>
              <w:rPr>
                <w:color w:val="26242E"/>
                <w:sz w:val="19"/>
                <w:szCs w:val="19"/>
              </w:rPr>
              <w:t xml:space="preserve">Per-variant image galleries, unlimited products</w:t>
            </w:r>
          </w:p>
          <w:p>
            <w:pPr>
              <w:pStyle w:val="ListParagraph"/>
              <w:numPr>
                <w:ilvl w:val="0"/>
                <w:numId w:val="2"/>
              </w:numPr>
              <w:spacing w:after="70" w:line="260"/>
            </w:pPr>
            <w:r>
              <w:rPr>
                <w:color w:val="26242E"/>
                <w:sz w:val="19"/>
                <w:szCs w:val="19"/>
              </w:rPr>
              <w:t xml:space="preserve">Product grouping, up to 5 groups</w:t>
            </w:r>
          </w:p>
          <w:p>
            <w:pPr>
              <w:pStyle w:val="ListParagraph"/>
              <w:numPr>
                <w:ilvl w:val="0"/>
                <w:numId w:val="2"/>
              </w:numPr>
              <w:spacing w:after="70" w:line="260"/>
            </w:pPr>
            <w:r>
              <w:rPr>
                <w:color w:val="26242E"/>
                <w:sz w:val="19"/>
                <w:szCs w:val="19"/>
              </w:rPr>
              <w:t xml:space="preserve">Hover and selected effects from the style studio</w:t>
            </w:r>
          </w:p>
          <w:p>
            <w:pPr>
              <w:pStyle w:val="ListParagraph"/>
              <w:numPr>
                <w:ilvl w:val="0"/>
                <w:numId w:val="2"/>
              </w:numPr>
              <w:spacing w:after="70" w:line="260"/>
            </w:pPr>
            <w:r>
              <w:rPr>
                <w:color w:val="26242E"/>
                <w:sz w:val="19"/>
                <w:szCs w:val="19"/>
              </w:rPr>
              <w:t xml:space="preserve">Priority support</w:t>
            </w:r>
          </w:p>
        </w:tc>
        <w:tc>
          <w:tcPr>
            <w:shd w:fill="FBEEE7" w:val="clear"/>
            <w:tcMar>
              <w:top w:type="dxa" w:w="140"/>
              <w:left w:type="dxa" w:w="160"/>
              <w:bottom w:type="dxa" w:w="140"/>
              <w:right w:type="dxa" w:w="160"/>
            </w:tcMar>
          </w:tcPr>
          <w:p>
            <w:pPr>
              <w:pStyle w:val="ListParagraph"/>
              <w:numPr>
                <w:ilvl w:val="0"/>
                <w:numId w:val="2"/>
              </w:numPr>
              <w:spacing w:after="70" w:line="260"/>
            </w:pPr>
            <w:r>
              <w:rPr>
                <w:color w:val="26242E"/>
                <w:sz w:val="19"/>
                <w:szCs w:val="19"/>
              </w:rPr>
              <w:t xml:space="preserve">Everything in Growth</w:t>
            </w:r>
          </w:p>
          <w:p>
            <w:pPr>
              <w:pStyle w:val="ListParagraph"/>
              <w:numPr>
                <w:ilvl w:val="0"/>
                <w:numId w:val="2"/>
              </w:numPr>
              <w:spacing w:after="70" w:line="260"/>
            </w:pPr>
            <w:r>
              <w:rPr>
                <w:color w:val="26242E"/>
                <w:sz w:val="19"/>
                <w:szCs w:val="19"/>
              </w:rPr>
              <w:t xml:space="preserve">Full AI setup that reads product photos</w:t>
            </w:r>
          </w:p>
          <w:p>
            <w:pPr>
              <w:pStyle w:val="ListParagraph"/>
              <w:numPr>
                <w:ilvl w:val="0"/>
                <w:numId w:val="2"/>
              </w:numPr>
              <w:spacing w:after="70" w:line="260"/>
            </w:pPr>
            <w:r>
              <w:rPr>
                <w:color w:val="26242E"/>
                <w:sz w:val="19"/>
                <w:szCs w:val="19"/>
              </w:rPr>
              <w:t xml:space="preserve">AI photo match, no credits</w:t>
            </w:r>
          </w:p>
          <w:p>
            <w:pPr>
              <w:pStyle w:val="ListParagraph"/>
              <w:numPr>
                <w:ilvl w:val="0"/>
                <w:numId w:val="2"/>
              </w:numPr>
              <w:spacing w:after="70" w:line="260"/>
            </w:pPr>
            <w:r>
              <w:rPr>
                <w:color w:val="26242E"/>
                <w:sz w:val="19"/>
                <w:szCs w:val="19"/>
              </w:rPr>
              <w:t xml:space="preserve">Swatch analytics, sold-out demand and merchandising advice</w:t>
            </w:r>
          </w:p>
          <w:p>
            <w:pPr>
              <w:pStyle w:val="ListParagraph"/>
              <w:numPr>
                <w:ilvl w:val="0"/>
                <w:numId w:val="2"/>
              </w:numPr>
              <w:spacing w:after="70" w:line="260"/>
            </w:pPr>
            <w:r>
              <w:rPr>
                <w:color w:val="26242E"/>
                <w:sz w:val="19"/>
                <w:szCs w:val="19"/>
              </w:rPr>
              <w:t xml:space="preserve">Self-optimizing swatch order</w:t>
            </w:r>
          </w:p>
          <w:p>
            <w:pPr>
              <w:pStyle w:val="ListParagraph"/>
              <w:numPr>
                <w:ilvl w:val="0"/>
                <w:numId w:val="2"/>
              </w:numPr>
              <w:spacing w:after="70" w:line="260"/>
            </w:pPr>
            <w:r>
              <w:rPr>
                <w:color w:val="26242E"/>
                <w:sz w:val="19"/>
                <w:szCs w:val="19"/>
              </w:rPr>
              <w:t xml:space="preserve">"More in this color" discovery and unlimited grouping</w:t>
            </w:r>
          </w:p>
          <w:p>
            <w:pPr>
              <w:pStyle w:val="ListParagraph"/>
              <w:numPr>
                <w:ilvl w:val="0"/>
                <w:numId w:val="2"/>
              </w:numPr>
              <w:spacing w:after="70" w:line="260"/>
            </w:pPr>
            <w:r>
              <w:rPr>
                <w:color w:val="26242E"/>
                <w:sz w:val="19"/>
                <w:szCs w:val="19"/>
              </w:rPr>
              <w:t xml:space="preserve">Slider layout, custom CSS and per-value style overrides</w:t>
            </w:r>
          </w:p>
          <w:p>
            <w:pPr>
              <w:pStyle w:val="ListParagraph"/>
              <w:numPr>
                <w:ilvl w:val="0"/>
                <w:numId w:val="2"/>
              </w:numPr>
              <w:spacing w:after="70" w:line="260"/>
            </w:pPr>
            <w:r>
              <w:rPr>
                <w:color w:val="26242E"/>
                <w:sz w:val="19"/>
                <w:szCs w:val="19"/>
              </w:rPr>
              <w:t xml:space="preserve">One-click agent-readiness fixes</w:t>
            </w:r>
          </w:p>
        </w:tc>
      </w:tr>
      <w:tr>
        <w:tc>
          <w:tcPr>
            <w:tcMar>
              <w:top w:type="dxa" w:w="100"/>
              <w:left w:type="dxa" w:w="140"/>
              <w:bottom w:type="dxa" w:w="100"/>
              <w:right w:type="dxa" w:w="140"/>
            </w:tcMar>
            <w:vAlign w:val="center"/>
          </w:tcPr>
          <w:p>
            <w:pPr>
              <w:spacing w:after="0" w:line="260"/>
            </w:pPr>
            <w:r>
              <w:rPr>
                <w:b/>
                <w:bCs/>
                <w:color w:val="26242E"/>
                <w:sz w:val="19"/>
                <w:szCs w:val="19"/>
              </w:rPr>
              <w:t xml:space="preserve">Start free</w:t>
            </w:r>
          </w:p>
        </w:tc>
        <w:tc>
          <w:tcPr>
            <w:tcMar>
              <w:top w:type="dxa" w:w="100"/>
              <w:left w:type="dxa" w:w="140"/>
              <w:bottom w:type="dxa" w:w="100"/>
              <w:right w:type="dxa" w:w="140"/>
            </w:tcMar>
            <w:vAlign w:val="center"/>
          </w:tcPr>
          <w:p>
            <w:pPr>
              <w:spacing w:after="0" w:line="260"/>
            </w:pPr>
            <w:r>
              <w:rPr>
                <w:b/>
                <w:bCs/>
                <w:color w:val="26242E"/>
                <w:sz w:val="19"/>
                <w:szCs w:val="19"/>
              </w:rPr>
              <w:t xml:space="preserve">Start 14-day Pro trial</w:t>
            </w:r>
          </w:p>
        </w:tc>
        <w:tc>
          <w:tcPr>
            <w:tcMar>
              <w:top w:type="dxa" w:w="100"/>
              <w:left w:type="dxa" w:w="140"/>
              <w:bottom w:type="dxa" w:w="100"/>
              <w:right w:type="dxa" w:w="140"/>
            </w:tcMar>
            <w:vAlign w:val="center"/>
          </w:tcPr>
          <w:p>
            <w:pPr>
              <w:spacing w:after="0" w:line="260"/>
            </w:pPr>
            <w:r>
              <w:rPr>
                <w:b/>
                <w:bCs/>
                <w:color w:val="26242E"/>
                <w:sz w:val="19"/>
                <w:szCs w:val="19"/>
              </w:rPr>
              <w:t xml:space="preserve">Start 14-day Pro trial</w:t>
            </w:r>
          </w:p>
        </w:tc>
      </w:tr>
    </w:tbl>
    <w:p>
      <w:pPr>
        <w:spacing w:before="200"/>
      </w:pPr>
    </w:p>
    <w:p>
      <w:pPr>
        <w:spacing w:after="140" w:line="300"/>
      </w:pPr>
      <w:r>
        <w:rPr>
          <w:b w:val="false"/>
          <w:bCs w:val="false"/>
          <w:i w:val="false"/>
          <w:iCs w:val="false"/>
          <w:color w:val="26242E"/>
          <w:sz w:val="21"/>
          <w:szCs w:val="21"/>
        </w:rPr>
        <w:t xml:space="preserve">Billing note to always include near pricing: "Every new install starts with 14 days of full Pro, with no card required, then continues on the Free plan unless you upgrade. Upgrades run through Shopify's own confirmation screen and appear on your Shopify bill."</w:t>
      </w:r>
    </w:p>
    <w:p>
      <w:pPr>
        <w:pStyle w:val="Heading1"/>
        <w:pBdr>
          <w:bottom w:val="single" w:color="7F77DD" w:sz="8" w:space="4"/>
        </w:pBdr>
        <w:spacing w:after="200" w:before="480"/>
      </w:pPr>
      <w:r>
        <w:rPr>
          <w:b/>
          <w:bCs/>
          <w:color w:val="26242E"/>
          <w:sz w:val="32"/>
          <w:szCs w:val="32"/>
        </w:rPr>
        <w:t xml:space="preserve">7. Feature Glossary</w:t>
      </w:r>
    </w:p>
    <w:p>
      <w:pPr>
        <w:spacing w:after="140" w:line="300"/>
      </w:pPr>
      <w:r>
        <w:rPr>
          <w:b w:val="false"/>
          <w:bCs w:val="false"/>
          <w:i w:val="false"/>
          <w:iCs w:val="false"/>
          <w:color w:val="26242E"/>
          <w:sz w:val="21"/>
          <w:szCs w:val="21"/>
        </w:rPr>
        <w:t xml:space="preserve">Use these exact terms and definitions across all content. Consistency here matters more than variety, a content writer switching between "swatches", "chips", and "color pickers" for the same thing reads as sloppy, not creative.</w:t>
      </w:r>
    </w:p>
    <w:tbl>
      <w:tblPr>
        <w:tblW w:type="dxa" w:w="9350"/>
        <w:tblBorders>
          <w:top w:val="single" w:color="D9D8DE" w:sz="4"/>
          <w:left w:val="single" w:color="D9D8DE" w:sz="4"/>
          <w:bottom w:val="single" w:color="D9D8DE" w:sz="4"/>
          <w:right w:val="single" w:color="D9D8DE" w:sz="4"/>
          <w:insideH w:val="single" w:color="D9D8DE" w:sz="4"/>
          <w:insideV w:val="single" w:color="D9D8DE" w:sz="4"/>
        </w:tblBorders>
      </w:tblPr>
      <w:tblGrid>
        <w:gridCol w:w="2400"/>
        <w:gridCol w:w="6950"/>
      </w:tblGrid>
      <w:tr>
        <w:tc>
          <w:tcPr>
            <w:tcW w:type="dxa" w:w="2400"/>
            <w:shd w:fill="26242E" w:val="clear"/>
            <w:tcMar>
              <w:top w:type="dxa" w:w="100"/>
              <w:left w:type="dxa" w:w="140"/>
              <w:bottom w:type="dxa" w:w="100"/>
              <w:right w:type="dxa" w:w="140"/>
            </w:tcMar>
            <w:vAlign w:val="center"/>
          </w:tcPr>
          <w:p>
            <w:pPr>
              <w:spacing w:after="0" w:line="260"/>
            </w:pPr>
            <w:r>
              <w:rPr>
                <w:b/>
                <w:bCs/>
                <w:color w:val="FFFFFF"/>
                <w:sz w:val="19"/>
                <w:szCs w:val="19"/>
              </w:rPr>
              <w:t xml:space="preserve">Term</w:t>
            </w:r>
          </w:p>
        </w:tc>
        <w:tc>
          <w:tcPr>
            <w:tcW w:type="dxa" w:w="6950"/>
            <w:shd w:fill="26242E" w:val="clear"/>
            <w:tcMar>
              <w:top w:type="dxa" w:w="100"/>
              <w:left w:type="dxa" w:w="140"/>
              <w:bottom w:type="dxa" w:w="100"/>
              <w:right w:type="dxa" w:w="140"/>
            </w:tcMar>
            <w:vAlign w:val="center"/>
          </w:tcPr>
          <w:p>
            <w:pPr>
              <w:spacing w:after="0" w:line="260"/>
            </w:pPr>
            <w:r>
              <w:rPr>
                <w:b/>
                <w:bCs/>
                <w:color w:val="FFFFFF"/>
                <w:sz w:val="19"/>
                <w:szCs w:val="19"/>
              </w:rPr>
              <w:t xml:space="preserve">Definition (use consistently)</w:t>
            </w:r>
          </w:p>
        </w:tc>
      </w:tr>
      <w:tr>
        <w:tc>
          <w:tcPr>
            <w:tcMar>
              <w:top w:type="dxa" w:w="100"/>
              <w:left w:type="dxa" w:w="140"/>
              <w:bottom w:type="dxa" w:w="100"/>
              <w:right w:type="dxa" w:w="140"/>
            </w:tcMar>
            <w:vAlign w:val="center"/>
          </w:tcPr>
          <w:p>
            <w:pPr>
              <w:spacing w:after="0" w:line="260"/>
            </w:pPr>
            <w:r>
              <w:rPr>
                <w:b/>
                <w:bCs/>
                <w:color w:val="26242E"/>
                <w:sz w:val="20"/>
                <w:szCs w:val="20"/>
              </w:rPr>
              <w:t xml:space="preserve">Swatch</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A visual color/image chip that replaces a plain dropdown option value on the storefront.</w:t>
            </w:r>
          </w:p>
        </w:tc>
      </w:tr>
      <w:tr>
        <w:tc>
          <w:tcPr>
            <w:tcMar>
              <w:top w:type="dxa" w:w="100"/>
              <w:left w:type="dxa" w:w="140"/>
              <w:bottom w:type="dxa" w:w="100"/>
              <w:right w:type="dxa" w:w="140"/>
            </w:tcMar>
            <w:vAlign w:val="center"/>
          </w:tcPr>
          <w:p>
            <w:pPr>
              <w:spacing w:after="0" w:line="260"/>
            </w:pPr>
            <w:r>
              <w:rPr>
                <w:b/>
                <w:bCs/>
                <w:color w:val="26242E"/>
                <w:sz w:val="20"/>
                <w:szCs w:val="20"/>
              </w:rPr>
              <w:t xml:space="preserve">Two-tone swatch</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A swatch split down the middle showing two colors, for a value like "Navy / Cream".</w:t>
            </w:r>
          </w:p>
        </w:tc>
      </w:tr>
      <w:tr>
        <w:tc>
          <w:tcPr>
            <w:tcMar>
              <w:top w:type="dxa" w:w="100"/>
              <w:left w:type="dxa" w:w="140"/>
              <w:bottom w:type="dxa" w:w="100"/>
              <w:right w:type="dxa" w:w="140"/>
            </w:tcMar>
            <w:vAlign w:val="center"/>
          </w:tcPr>
          <w:p>
            <w:pPr>
              <w:spacing w:after="0" w:line="260"/>
            </w:pPr>
            <w:r>
              <w:rPr>
                <w:b/>
                <w:bCs/>
                <w:color w:val="26242E"/>
                <w:sz w:val="20"/>
                <w:szCs w:val="20"/>
              </w:rPr>
              <w:t xml:space="preserve">Theme app extension</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The Shopify mechanism Varn uses to add storefront code without editing theme files or injecting a script tag. This is why uninstalling leaves nothing behind.</w:t>
            </w:r>
          </w:p>
        </w:tc>
      </w:tr>
      <w:tr>
        <w:tc>
          <w:tcPr>
            <w:tcMar>
              <w:top w:type="dxa" w:w="100"/>
              <w:left w:type="dxa" w:w="140"/>
              <w:bottom w:type="dxa" w:w="100"/>
              <w:right w:type="dxa" w:w="140"/>
            </w:tcMar>
            <w:vAlign w:val="center"/>
          </w:tcPr>
          <w:p>
            <w:pPr>
              <w:spacing w:after="0" w:line="260"/>
            </w:pPr>
            <w:r>
              <w:rPr>
                <w:b/>
                <w:bCs/>
                <w:color w:val="26242E"/>
                <w:sz w:val="20"/>
                <w:szCs w:val="20"/>
              </w:rPr>
              <w:t xml:space="preserve">App embed</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The on/off toggle a merchant enables once in the theme editor to activate Varn on that theme.</w:t>
            </w:r>
          </w:p>
        </w:tc>
      </w:tr>
      <w:tr>
        <w:tc>
          <w:tcPr>
            <w:tcMar>
              <w:top w:type="dxa" w:w="100"/>
              <w:left w:type="dxa" w:w="140"/>
              <w:bottom w:type="dxa" w:w="100"/>
              <w:right w:type="dxa" w:w="140"/>
            </w:tcMar>
            <w:vAlign w:val="center"/>
          </w:tcPr>
          <w:p>
            <w:pPr>
              <w:spacing w:after="0" w:line="260"/>
            </w:pPr>
            <w:r>
              <w:rPr>
                <w:b/>
                <w:bCs/>
                <w:color w:val="26242E"/>
                <w:sz w:val="20"/>
                <w:szCs w:val="20"/>
              </w:rPr>
              <w:t xml:space="preserve">Style studio</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The in-app visual control panel for shape, size, spacing, borders, labels, hover/selected effects and sold-out treatment.</w:t>
            </w:r>
          </w:p>
        </w:tc>
      </w:tr>
      <w:tr>
        <w:tc>
          <w:tcPr>
            <w:tcMar>
              <w:top w:type="dxa" w:w="100"/>
              <w:left w:type="dxa" w:w="140"/>
              <w:bottom w:type="dxa" w:w="100"/>
              <w:right w:type="dxa" w:w="140"/>
            </w:tcMar>
            <w:vAlign w:val="center"/>
          </w:tcPr>
          <w:p>
            <w:pPr>
              <w:spacing w:after="0" w:line="260"/>
            </w:pPr>
            <w:r>
              <w:rPr>
                <w:b/>
                <w:bCs/>
                <w:color w:val="26242E"/>
                <w:sz w:val="20"/>
                <w:szCs w:val="20"/>
              </w:rPr>
              <w:t xml:space="preserve">One-click AI setup</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Matches option value names (e.g. "Terracotta") against a color dictionary in 10+ languages. Runs as plain code, no credits, no external AI vendor.</w:t>
            </w:r>
          </w:p>
        </w:tc>
      </w:tr>
      <w:tr>
        <w:tc>
          <w:tcPr>
            <w:tcMar>
              <w:top w:type="dxa" w:w="100"/>
              <w:left w:type="dxa" w:w="140"/>
              <w:bottom w:type="dxa" w:w="100"/>
              <w:right w:type="dxa" w:w="140"/>
            </w:tcMar>
            <w:vAlign w:val="center"/>
          </w:tcPr>
          <w:p>
            <w:pPr>
              <w:spacing w:after="0" w:line="260"/>
            </w:pPr>
            <w:r>
              <w:rPr>
                <w:b/>
                <w:bCs/>
                <w:color w:val="26242E"/>
                <w:sz w:val="20"/>
                <w:szCs w:val="20"/>
              </w:rPr>
              <w:t xml:space="preserve">Full AI setup</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Pro-tier. Reads the actual pixels of product photos to find each variant's dominant color. Also plain code, no credits.</w:t>
            </w:r>
          </w:p>
        </w:tc>
      </w:tr>
      <w:tr>
        <w:tc>
          <w:tcPr>
            <w:tcMar>
              <w:top w:type="dxa" w:w="100"/>
              <w:left w:type="dxa" w:w="140"/>
              <w:bottom w:type="dxa" w:w="100"/>
              <w:right w:type="dxa" w:w="140"/>
            </w:tcMar>
            <w:vAlign w:val="center"/>
          </w:tcPr>
          <w:p>
            <w:pPr>
              <w:spacing w:after="0" w:line="260"/>
            </w:pPr>
            <w:r>
              <w:rPr>
                <w:b/>
                <w:bCs/>
                <w:color w:val="26242E"/>
                <w:sz w:val="20"/>
                <w:szCs w:val="20"/>
              </w:rPr>
              <w:t xml:space="preserve">AI photo match</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Pro-tier. Pairs an existing product photo with the right color automatically, avoiding duplicate uploads.</w:t>
            </w:r>
          </w:p>
        </w:tc>
      </w:tr>
      <w:tr>
        <w:tc>
          <w:tcPr>
            <w:tcMar>
              <w:top w:type="dxa" w:w="100"/>
              <w:left w:type="dxa" w:w="140"/>
              <w:bottom w:type="dxa" w:w="100"/>
              <w:right w:type="dxa" w:w="140"/>
            </w:tcMar>
            <w:vAlign w:val="center"/>
          </w:tcPr>
          <w:p>
            <w:pPr>
              <w:spacing w:after="0" w:line="260"/>
            </w:pPr>
            <w:r>
              <w:rPr>
                <w:b/>
                <w:bCs/>
                <w:color w:val="26242E"/>
                <w:sz w:val="20"/>
                <w:szCs w:val="20"/>
              </w:rPr>
              <w:t xml:space="preserve">Variants wizard / per-color galleries</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Lets a merchant map specific photos to a specific color and set their order and cover photo; the storefront gallery then filters to match the selected color.</w:t>
            </w:r>
          </w:p>
        </w:tc>
      </w:tr>
      <w:tr>
        <w:tc>
          <w:tcPr>
            <w:tcMar>
              <w:top w:type="dxa" w:w="100"/>
              <w:left w:type="dxa" w:w="140"/>
              <w:bottom w:type="dxa" w:w="100"/>
              <w:right w:type="dxa" w:w="140"/>
            </w:tcMar>
            <w:vAlign w:val="center"/>
          </w:tcPr>
          <w:p>
            <w:pPr>
              <w:spacing w:after="0" w:line="260"/>
            </w:pPr>
            <w:r>
              <w:rPr>
                <w:b/>
                <w:bCs/>
                <w:color w:val="26242E"/>
                <w:sz w:val="20"/>
                <w:szCs w:val="20"/>
              </w:rPr>
              <w:t xml:space="preserve">Product grouping</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Links separate Shopify products (e.g. different products per color) into a single shared swatch row across the storefront.</w:t>
            </w:r>
          </w:p>
        </w:tc>
      </w:tr>
      <w:tr>
        <w:tc>
          <w:tcPr>
            <w:tcMar>
              <w:top w:type="dxa" w:w="100"/>
              <w:left w:type="dxa" w:w="140"/>
              <w:bottom w:type="dxa" w:w="100"/>
              <w:right w:type="dxa" w:w="140"/>
            </w:tcMar>
            <w:vAlign w:val="center"/>
          </w:tcPr>
          <w:p>
            <w:pPr>
              <w:spacing w:after="0" w:line="260"/>
            </w:pPr>
            <w:r>
              <w:rPr>
                <w:b/>
                <w:bCs/>
                <w:color w:val="26242E"/>
                <w:sz w:val="20"/>
                <w:szCs w:val="20"/>
              </w:rPr>
              <w:t xml:space="preserve">Agent readiness</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Varn's scoring (out of 100) of how well a product's structured data (category, color, size, target gender, image alt text) would be read by an AI shopping agent. Marketed as unique to Varn ("Only in Varn").</w:t>
            </w:r>
          </w:p>
        </w:tc>
      </w:tr>
      <w:tr>
        <w:tc>
          <w:tcPr>
            <w:tcMar>
              <w:top w:type="dxa" w:w="100"/>
              <w:left w:type="dxa" w:w="140"/>
              <w:bottom w:type="dxa" w:w="100"/>
              <w:right w:type="dxa" w:w="140"/>
            </w:tcMar>
            <w:vAlign w:val="center"/>
          </w:tcPr>
          <w:p>
            <w:pPr>
              <w:spacing w:after="0" w:line="260"/>
            </w:pPr>
            <w:r>
              <w:rPr>
                <w:b/>
                <w:bCs/>
                <w:color w:val="26242E"/>
                <w:sz w:val="20"/>
                <w:szCs w:val="20"/>
              </w:rPr>
              <w:t xml:space="preserve">Agent View</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The screen showing the literal structured-data record an AI agent would receive for a product.</w:t>
            </w:r>
          </w:p>
        </w:tc>
      </w:tr>
      <w:tr>
        <w:tc>
          <w:tcPr>
            <w:tcMar>
              <w:top w:type="dxa" w:w="100"/>
              <w:left w:type="dxa" w:w="140"/>
              <w:bottom w:type="dxa" w:w="100"/>
              <w:right w:type="dxa" w:w="140"/>
            </w:tcMar>
            <w:vAlign w:val="center"/>
          </w:tcPr>
          <w:p>
            <w:pPr>
              <w:spacing w:after="0" w:line="260"/>
            </w:pPr>
            <w:r>
              <w:rPr>
                <w:b/>
                <w:bCs/>
                <w:color w:val="26242E"/>
                <w:sz w:val="20"/>
                <w:szCs w:val="20"/>
              </w:rPr>
              <w:t xml:space="preserve">Swatch analytics</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Pro-tier. Anonymous click and add-to-cart counts per color, including sold-out click counts and plain-language merchandising advice.</w:t>
            </w:r>
          </w:p>
        </w:tc>
      </w:tr>
      <w:tr>
        <w:tc>
          <w:tcPr>
            <w:tcMar>
              <w:top w:type="dxa" w:w="100"/>
              <w:left w:type="dxa" w:w="140"/>
              <w:bottom w:type="dxa" w:w="100"/>
              <w:right w:type="dxa" w:w="140"/>
            </w:tcMar>
            <w:vAlign w:val="center"/>
          </w:tcPr>
          <w:p>
            <w:pPr>
              <w:spacing w:after="0" w:line="260"/>
            </w:pPr>
            <w:r>
              <w:rPr>
                <w:b/>
                <w:bCs/>
                <w:color w:val="26242E"/>
                <w:sz w:val="20"/>
                <w:szCs w:val="20"/>
              </w:rPr>
              <w:t xml:space="preserve">Sold-out demand</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The count of shoppers who clicked a color that was sold out — framed as "the sales you are currently losing, counted."</w:t>
            </w:r>
          </w:p>
        </w:tc>
      </w:tr>
      <w:tr>
        <w:tc>
          <w:tcPr>
            <w:tcMar>
              <w:top w:type="dxa" w:w="100"/>
              <w:left w:type="dxa" w:w="140"/>
              <w:bottom w:type="dxa" w:w="100"/>
              <w:right w:type="dxa" w:w="140"/>
            </w:tcMar>
            <w:vAlign w:val="center"/>
          </w:tcPr>
          <w:p>
            <w:pPr>
              <w:spacing w:after="0" w:line="260"/>
            </w:pPr>
            <w:r>
              <w:rPr>
                <w:b/>
                <w:bCs/>
                <w:color w:val="26242E"/>
                <w:sz w:val="20"/>
                <w:szCs w:val="20"/>
              </w:rPr>
              <w:t xml:space="preserve">Self-optimizing swatch order</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Pro-tier. Swatches can re-rank themselves by demand; never re-ranks while a shopper is actively interacting.</w:t>
            </w:r>
          </w:p>
        </w:tc>
      </w:tr>
      <w:tr>
        <w:tc>
          <w:tcPr>
            <w:tcMar>
              <w:top w:type="dxa" w:w="100"/>
              <w:left w:type="dxa" w:w="140"/>
              <w:bottom w:type="dxa" w:w="100"/>
              <w:right w:type="dxa" w:w="140"/>
            </w:tcMar>
            <w:vAlign w:val="center"/>
          </w:tcPr>
          <w:p>
            <w:pPr>
              <w:spacing w:after="0" w:line="260"/>
            </w:pPr>
            <w:r>
              <w:rPr>
                <w:b/>
                <w:bCs/>
                <w:color w:val="26242E"/>
                <w:sz w:val="20"/>
                <w:szCs w:val="20"/>
              </w:rPr>
              <w:t xml:space="preserve">"More in this color" discovery</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Pro-tier feature surfacing other products that share a selected color.</w:t>
            </w:r>
          </w:p>
        </w:tc>
      </w:tr>
      <w:tr>
        <w:tc>
          <w:tcPr>
            <w:tcMar>
              <w:top w:type="dxa" w:w="100"/>
              <w:left w:type="dxa" w:w="140"/>
              <w:bottom w:type="dxa" w:w="100"/>
              <w:right w:type="dxa" w:w="140"/>
            </w:tcMar>
            <w:vAlign w:val="center"/>
          </w:tcPr>
          <w:p>
            <w:pPr>
              <w:spacing w:after="0" w:line="260"/>
            </w:pPr>
            <w:r>
              <w:rPr>
                <w:b/>
                <w:bCs/>
                <w:color w:val="26242E"/>
                <w:sz w:val="20"/>
                <w:szCs w:val="20"/>
              </w:rPr>
              <w:t xml:space="preserve">Progressive enhancement</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The architecture principle behind cart safety: if the script fails to load, the shopper still gets the theme's normal working dropdown, never a broken picker.</w:t>
            </w:r>
          </w:p>
        </w:tc>
      </w:tr>
      <w:tr>
        <w:tc>
          <w:tcPr>
            <w:tcMar>
              <w:top w:type="dxa" w:w="100"/>
              <w:left w:type="dxa" w:w="140"/>
              <w:bottom w:type="dxa" w:w="100"/>
              <w:right w:type="dxa" w:w="140"/>
            </w:tcMar>
            <w:vAlign w:val="center"/>
          </w:tcPr>
          <w:p>
            <w:pPr>
              <w:spacing w:after="0" w:line="260"/>
            </w:pPr>
            <w:r>
              <w:rPr>
                <w:b/>
                <w:bCs/>
                <w:color w:val="26242E"/>
                <w:sz w:val="20"/>
                <w:szCs w:val="20"/>
              </w:rPr>
              <w:t xml:space="preserve">Config backups</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Saved snapshots of style settings that can be restored with one tap.</w:t>
            </w:r>
          </w:p>
        </w:tc>
      </w:tr>
    </w:tbl>
    <w:p>
      <w:pPr>
        <w:pStyle w:val="Heading1"/>
        <w:pBdr>
          <w:bottom w:val="single" w:color="7F77DD" w:sz="8" w:space="4"/>
        </w:pBdr>
        <w:spacing w:after="200" w:before="480"/>
      </w:pPr>
      <w:r>
        <w:rPr>
          <w:b/>
          <w:bCs/>
          <w:color w:val="26242E"/>
          <w:sz w:val="32"/>
          <w:szCs w:val="32"/>
        </w:rPr>
        <w:t xml:space="preserve">8. FAQ Bank (verbatim)</w:t>
      </w:r>
    </w:p>
    <w:p>
      <w:pPr>
        <w:spacing w:after="140" w:line="300"/>
      </w:pPr>
      <w:r>
        <w:rPr>
          <w:b w:val="false"/>
          <w:bCs w:val="false"/>
          <w:i w:val="false"/>
          <w:iCs w:val="false"/>
          <w:color w:val="26242E"/>
          <w:sz w:val="21"/>
          <w:szCs w:val="21"/>
        </w:rPr>
        <w:t xml:space="preserve">Nine question-and-answer pairs from the live page, reproduced verbatim. These are pre-approved, accurate answers, safe to lift directly into help-center articles, chatbot scripts, or objection-handling sections of sales/ad copy. If a piece of content needs to answer one of these questions, prefer the exact wording below over writing a new version.</w:t>
      </w:r>
    </w:p>
    <w:p>
      <w:pPr>
        <w:pStyle w:val="Heading3"/>
        <w:spacing w:after="100" w:before="220"/>
      </w:pPr>
      <w:r>
        <w:rPr>
          <w:b/>
          <w:bCs/>
          <w:color w:val="26242E"/>
          <w:sz w:val="22"/>
          <w:szCs w:val="22"/>
        </w:rPr>
        <w:t xml:space="preserve">1. Will it work with my theme?</w:t>
      </w:r>
    </w:p>
    <w:p>
      <w:pPr>
        <w:spacing w:after="140" w:line="300"/>
      </w:pPr>
      <w:r>
        <w:rPr>
          <w:b w:val="false"/>
          <w:bCs w:val="false"/>
          <w:i w:val="false"/>
          <w:iCs w:val="false"/>
          <w:color w:val="26242E"/>
          <w:sz w:val="21"/>
          <w:szCs w:val="21"/>
        </w:rPr>
        <w:t xml:space="preserve">Varn works on any Online Store 2.0 theme, including Dawn and Horizon, because it is a theme app extension that drives your theme's existing variant control rather than replacing it. It has specific handling for the way Dawn and Horizon re-render their pickers, and it detects your theme's own native swatches and steps aside rather than rendering a second row.</w:t>
      </w:r>
    </w:p>
    <w:p>
      <w:pPr>
        <w:pStyle w:val="Heading3"/>
        <w:spacing w:after="100" w:before="220"/>
      </w:pPr>
      <w:r>
        <w:rPr>
          <w:b/>
          <w:bCs/>
          <w:color w:val="26242E"/>
          <w:sz w:val="22"/>
          <w:szCs w:val="22"/>
        </w:rPr>
        <w:t xml:space="preserve">2. Will it slow my store down?</w:t>
      </w:r>
    </w:p>
    <w:p>
      <w:pPr>
        <w:spacing w:after="140" w:line="300"/>
      </w:pPr>
      <w:r>
        <w:rPr>
          <w:b w:val="false"/>
          <w:bCs w:val="false"/>
          <w:i w:val="false"/>
          <w:iCs w:val="false"/>
          <w:color w:val="26242E"/>
          <w:sz w:val="21"/>
          <w:szCs w:val="21"/>
        </w:rPr>
        <w:t xml:space="preserve">The storefront engine is 9.4 KB gzipped, with a second 6.1 KB chunk that only downloads if you have turned on a feature that needs it. A free-plan product page loads the core file only. An automated test fails our build if either file goes over 10 KB, so the budget cannot quietly creep. Swatch data arrives inside the page your theme already renders, so there is no extra network request and no layout shift.</w:t>
      </w:r>
    </w:p>
    <w:p>
      <w:pPr>
        <w:pStyle w:val="Heading3"/>
        <w:spacing w:after="100" w:before="220"/>
      </w:pPr>
      <w:r>
        <w:rPr>
          <w:b/>
          <w:bCs/>
          <w:color w:val="26242E"/>
          <w:sz w:val="22"/>
          <w:szCs w:val="22"/>
        </w:rPr>
        <w:t xml:space="preserve">3. What happens to my theme if I uninstall?</w:t>
      </w:r>
    </w:p>
    <w:p>
      <w:pPr>
        <w:spacing w:after="140" w:line="300"/>
      </w:pPr>
      <w:r>
        <w:rPr>
          <w:b w:val="false"/>
          <w:bCs w:val="false"/>
          <w:i w:val="false"/>
          <w:iCs w:val="false"/>
          <w:color w:val="26242E"/>
          <w:sz w:val="21"/>
          <w:szCs w:val="21"/>
        </w:rPr>
        <w:t xml:space="preserve">Nothing is left behind. Varn never writes into a theme file and never injects a script tag, so removing the app removes the storefront code with it and your theme returns to its own dropdowns. Your product data is untouched, because Varn stores its settings separately rather than rewriting your products.</w:t>
      </w:r>
    </w:p>
    <w:p>
      <w:pPr>
        <w:pStyle w:val="Heading3"/>
        <w:spacing w:after="100" w:before="220"/>
      </w:pPr>
      <w:r>
        <w:rPr>
          <w:b/>
          <w:bCs/>
          <w:color w:val="26242E"/>
          <w:sz w:val="22"/>
          <w:szCs w:val="22"/>
        </w:rPr>
        <w:t xml:space="preserve">4. Can the wrong variant end up in a cart?</w:t>
      </w:r>
    </w:p>
    <w:p>
      <w:pPr>
        <w:spacing w:after="140" w:line="300"/>
      </w:pPr>
      <w:r>
        <w:rPr>
          <w:b w:val="false"/>
          <w:bCs w:val="false"/>
          <w:i w:val="false"/>
          <w:iCs w:val="false"/>
          <w:color w:val="26242E"/>
          <w:sz w:val="21"/>
          <w:szCs w:val="21"/>
        </w:rPr>
        <w:t xml:space="preserve">No, and this is the main architectural reason to choose Varn. Clicking a swatch selects the value in your theme's own option control and fires its native change event. Your theme's form is still what submits to Shopify, so there is no parallel cart path that could disagree with the picker. Varn also refuses to select a value your theme has disabled.</w:t>
      </w:r>
    </w:p>
    <w:p>
      <w:pPr>
        <w:pStyle w:val="Heading3"/>
        <w:spacing w:after="100" w:before="220"/>
      </w:pPr>
      <w:r>
        <w:rPr>
          <w:b/>
          <w:bCs/>
          <w:color w:val="26242E"/>
          <w:sz w:val="22"/>
          <w:szCs w:val="22"/>
        </w:rPr>
        <w:t xml:space="preserve">5. Do I need to know any code?</w:t>
      </w:r>
    </w:p>
    <w:p>
      <w:pPr>
        <w:spacing w:after="140" w:line="300"/>
      </w:pPr>
      <w:r>
        <w:rPr>
          <w:b w:val="false"/>
          <w:bCs w:val="false"/>
          <w:i w:val="false"/>
          <w:iCs w:val="false"/>
          <w:color w:val="26242E"/>
          <w:sz w:val="21"/>
          <w:szCs w:val="21"/>
        </w:rPr>
        <w:t xml:space="preserve">No. Setup is a five-step wizard that verifies your theme for you, shows only the options that are actually colors, and fills in the colors it recognizes. If you do want to go further, Pro adds a custom CSS field, but nothing on any plan requires it.</w:t>
      </w:r>
    </w:p>
    <w:p>
      <w:pPr>
        <w:pStyle w:val="Heading3"/>
        <w:spacing w:after="100" w:before="220"/>
      </w:pPr>
      <w:r>
        <w:rPr>
          <w:b/>
          <w:bCs/>
          <w:color w:val="26242E"/>
          <w:sz w:val="22"/>
          <w:szCs w:val="22"/>
        </w:rPr>
        <w:t xml:space="preserve">6. My color option isn't called "Color". Does that matter?</w:t>
      </w:r>
    </w:p>
    <w:p>
      <w:pPr>
        <w:spacing w:after="140" w:line="300"/>
      </w:pPr>
      <w:r>
        <w:rPr>
          <w:b w:val="false"/>
          <w:bCs w:val="false"/>
          <w:i w:val="false"/>
          <w:iCs w:val="false"/>
          <w:color w:val="26242E"/>
          <w:sz w:val="21"/>
          <w:szCs w:val="21"/>
        </w:rPr>
        <w:t xml:space="preserve">Varn recognizes Color, Colour, Couleur, Farbe, Colore, Kleur and Farve automatically. If yours is called Shade, Finish or anything else, add the name once in the style studio and it is treated the same way everywhere.</w:t>
      </w:r>
    </w:p>
    <w:p>
      <w:pPr>
        <w:pStyle w:val="Heading3"/>
        <w:spacing w:after="100" w:before="220"/>
      </w:pPr>
      <w:r>
        <w:rPr>
          <w:b/>
          <w:bCs/>
          <w:color w:val="26242E"/>
          <w:sz w:val="22"/>
          <w:szCs w:val="22"/>
        </w:rPr>
        <w:t xml:space="preserve">7. What exactly is the "AI" doing?</w:t>
      </w:r>
    </w:p>
    <w:p>
      <w:pPr>
        <w:spacing w:after="140" w:line="300"/>
      </w:pPr>
      <w:r>
        <w:rPr>
          <w:b w:val="false"/>
          <w:bCs w:val="false"/>
          <w:i w:val="false"/>
          <w:iCs w:val="false"/>
          <w:color w:val="26242E"/>
          <w:sz w:val="21"/>
          <w:szCs w:val="21"/>
        </w:rPr>
        <w:t xml:space="preserve">Two things, and we would rather be specific than mysterious about it. One-click AI setup matches your option value names against a color dictionary spanning ten languages and only applies matches it is confident about. Full AI setup on Pro analyzes the actual pixels of your product photos to find each variant's dominant color, ignoring near-white backgrounds. Both run as ordinary code, which is why there are no credits to buy and no third-party AI service involved.</w:t>
      </w:r>
    </w:p>
    <w:p>
      <w:pPr>
        <w:pStyle w:val="Heading3"/>
        <w:spacing w:after="100" w:before="220"/>
      </w:pPr>
      <w:r>
        <w:rPr>
          <w:b/>
          <w:bCs/>
          <w:color w:val="26242E"/>
          <w:sz w:val="22"/>
          <w:szCs w:val="22"/>
        </w:rPr>
        <w:t xml:space="preserve">8. Does it work in other languages?</w:t>
      </w:r>
    </w:p>
    <w:p>
      <w:pPr>
        <w:spacing w:after="140" w:line="300"/>
      </w:pPr>
      <w:r>
        <w:rPr>
          <w:b w:val="false"/>
          <w:bCs w:val="false"/>
          <w:i w:val="false"/>
          <w:iCs w:val="false"/>
          <w:color w:val="26242E"/>
          <w:sz w:val="21"/>
          <w:szCs w:val="21"/>
        </w:rPr>
        <w:t xml:space="preserve">The storefront text is translated into 18 languages and follows whichever locale your shopper is browsing in. Assignments are translation-aware, so a color keeps its swatch across every translated version of the option. The admin interface itself is English.</w:t>
      </w:r>
    </w:p>
    <w:p>
      <w:pPr>
        <w:pStyle w:val="Heading3"/>
        <w:spacing w:after="100" w:before="220"/>
      </w:pPr>
      <w:r>
        <w:rPr>
          <w:b/>
          <w:bCs/>
          <w:color w:val="26242E"/>
          <w:sz w:val="22"/>
          <w:szCs w:val="22"/>
        </w:rPr>
        <w:t xml:space="preserve">9. How does the free trial work?</w:t>
      </w:r>
    </w:p>
    <w:p>
      <w:pPr>
        <w:spacing w:after="140" w:line="300"/>
      </w:pPr>
      <w:r>
        <w:rPr>
          <w:b w:val="false"/>
          <w:bCs w:val="false"/>
          <w:i w:val="false"/>
          <w:iCs w:val="false"/>
          <w:color w:val="26242E"/>
          <w:sz w:val="21"/>
          <w:szCs w:val="21"/>
        </w:rPr>
        <w:t xml:space="preserve">Backwards, on purpose. You start on full Pro for 14 days without entering a card, so you can evaluate everything. When the 14 days are up you drop to the Free plan automatically. There is no surprise bill, and reinstalling does not reset the trial.</w:t>
      </w:r>
    </w:p>
    <w:p>
      <w:pPr>
        <w:pStyle w:val="Heading1"/>
        <w:pBdr>
          <w:bottom w:val="single" w:color="7F77DD" w:sz="8" w:space="4"/>
        </w:pBdr>
        <w:spacing w:after="200" w:before="480"/>
      </w:pPr>
      <w:r>
        <w:rPr>
          <w:b/>
          <w:bCs/>
          <w:color w:val="26242E"/>
          <w:sz w:val="32"/>
          <w:szCs w:val="32"/>
        </w:rPr>
        <w:t xml:space="preserve">9. SEO &amp; Metadata Reference</w:t>
      </w:r>
    </w:p>
    <w:p>
      <w:pPr>
        <w:pStyle w:val="Heading2"/>
        <w:spacing w:after="140" w:before="340"/>
      </w:pPr>
      <w:r>
        <w:rPr>
          <w:b/>
          <w:bCs/>
          <w:color w:val="453AA3"/>
          <w:sz w:val="25"/>
          <w:szCs w:val="25"/>
        </w:rPr>
        <w:t xml:space="preserve">Page title tag</w:t>
      </w:r>
    </w:p>
    <w:p>
      <w:pPr>
        <w:pBdr>
          <w:left w:val="single" w:color="7F77DD" w:sz="18" w:space="8"/>
        </w:pBdr>
        <w:spacing w:after="160" w:before="60"/>
        <w:ind w:left="360"/>
      </w:pPr>
      <w:r>
        <w:rPr>
          <w:i/>
          <w:iCs/>
          <w:color w:val="26242E"/>
          <w:sz w:val="21"/>
          <w:szCs w:val="21"/>
        </w:rPr>
        <w:t xml:space="preserve">"Varn - Variants &amp; Swatches AI for Shopify | Color &amp; image swatches"</w:t>
      </w:r>
    </w:p>
    <w:p>
      <w:pPr>
        <w:pStyle w:val="Heading2"/>
        <w:spacing w:after="140" w:before="340"/>
      </w:pPr>
      <w:r>
        <w:rPr>
          <w:b/>
          <w:bCs/>
          <w:color w:val="453AA3"/>
          <w:sz w:val="25"/>
          <w:szCs w:val="25"/>
        </w:rPr>
        <w:t xml:space="preserve">Meta description</w:t>
      </w:r>
    </w:p>
    <w:p>
      <w:pPr>
        <w:pBdr>
          <w:left w:val="single" w:color="7F77DD" w:sz="18" w:space="8"/>
        </w:pBdr>
        <w:spacing w:after="160" w:before="60"/>
        <w:ind w:left="360"/>
      </w:pPr>
      <w:r>
        <w:rPr>
          <w:i/>
          <w:iCs/>
          <w:color w:val="26242E"/>
          <w:sz w:val="21"/>
          <w:szCs w:val="21"/>
        </w:rPr>
        <w:t xml:space="preserve">"Varn turns Shopify variant dropdowns into color and image swatches on product pages, collections, search and quick view. AI setup, under 10 KB of JavaScript, no theme edits. Built by Enstacked Technologies."</w:t>
      </w:r>
    </w:p>
    <w:p>
      <w:pPr>
        <w:pStyle w:val="Heading2"/>
        <w:spacing w:after="140" w:before="340"/>
      </w:pPr>
      <w:r>
        <w:rPr>
          <w:b/>
          <w:bCs/>
          <w:color w:val="453AA3"/>
          <w:sz w:val="25"/>
          <w:szCs w:val="25"/>
        </w:rPr>
        <w:t xml:space="preserve">Open Graph title</w:t>
      </w:r>
    </w:p>
    <w:p>
      <w:pPr>
        <w:pBdr>
          <w:left w:val="single" w:color="7F77DD" w:sz="18" w:space="8"/>
        </w:pBdr>
        <w:spacing w:after="160" w:before="60"/>
        <w:ind w:left="360"/>
      </w:pPr>
      <w:r>
        <w:rPr>
          <w:i/>
          <w:iCs/>
          <w:color w:val="26242E"/>
          <w:sz w:val="21"/>
          <w:szCs w:val="21"/>
        </w:rPr>
        <w:t xml:space="preserve">"Varn - Variants &amp; Swatches AI for Shopify"</w:t>
      </w:r>
    </w:p>
    <w:p>
      <w:pPr>
        <w:pStyle w:val="Heading2"/>
        <w:spacing w:after="140" w:before="340"/>
      </w:pPr>
      <w:r>
        <w:rPr>
          <w:b/>
          <w:bCs/>
          <w:color w:val="453AA3"/>
          <w:sz w:val="25"/>
          <w:szCs w:val="25"/>
        </w:rPr>
        <w:t xml:space="preserve">Open Graph description</w:t>
      </w:r>
    </w:p>
    <w:p>
      <w:pPr>
        <w:pBdr>
          <w:left w:val="single" w:color="7F77DD" w:sz="18" w:space="8"/>
        </w:pBdr>
        <w:spacing w:after="160" w:before="60"/>
        <w:ind w:left="360"/>
      </w:pPr>
      <w:r>
        <w:rPr>
          <w:i/>
          <w:iCs/>
          <w:color w:val="26242E"/>
          <w:sz w:val="21"/>
          <w:szCs w:val="21"/>
        </w:rPr>
        <w:t xml:space="preserve">"Turn variant dropdowns into color and image swatches shoppers can actually see. AI setup, under 10 KB of JavaScript, no theme edits."</w:t>
      </w:r>
    </w:p>
    <w:p>
      <w:pPr>
        <w:pStyle w:val="Heading2"/>
        <w:spacing w:after="140" w:before="340"/>
      </w:pPr>
      <w:r>
        <w:rPr>
          <w:b/>
          <w:bCs/>
          <w:color w:val="453AA3"/>
          <w:sz w:val="25"/>
          <w:szCs w:val="25"/>
        </w:rPr>
        <w:t xml:space="preserve">Canonical URL</w:t>
      </w:r>
    </w:p>
    <w:p>
      <w:pPr>
        <w:spacing w:after="140" w:line="300"/>
      </w:pPr>
      <w:r>
        <w:rPr>
          <w:b w:val="false"/>
          <w:bCs w:val="false"/>
          <w:i w:val="false"/>
          <w:iCs w:val="false"/>
          <w:color w:val="26242E"/>
          <w:sz w:val="21"/>
          <w:szCs w:val="21"/>
        </w:rPr>
        <w:t xml:space="preserve">https://varn.enstacked.com/</w:t>
      </w:r>
    </w:p>
    <w:p>
      <w:pPr>
        <w:pStyle w:val="Heading2"/>
        <w:spacing w:after="140" w:before="340"/>
      </w:pPr>
      <w:r>
        <w:rPr>
          <w:b/>
          <w:bCs/>
          <w:color w:val="453AA3"/>
          <w:sz w:val="25"/>
          <w:szCs w:val="25"/>
        </w:rPr>
        <w:t xml:space="preserve">Implied target keywords / topics</w:t>
      </w:r>
    </w:p>
    <w:p>
      <w:pPr>
        <w:spacing w:after="140" w:line="300"/>
      </w:pPr>
      <w:r>
        <w:rPr>
          <w:b w:val="false"/>
          <w:bCs w:val="false"/>
          <w:i w:val="false"/>
          <w:iCs w:val="false"/>
          <w:color w:val="26242E"/>
          <w:sz w:val="21"/>
          <w:szCs w:val="21"/>
        </w:rPr>
        <w:t xml:space="preserve">Inferred from repeated phrasing across the page. Useful for blog-topic planning and on-page SEO for new content:</w:t>
      </w:r>
    </w:p>
    <w:p>
      <w:pPr>
        <w:pStyle w:val="ListParagraph"/>
        <w:numPr>
          <w:ilvl w:val="0"/>
          <w:numId w:val="2"/>
        </w:numPr>
        <w:spacing w:after="90" w:line="290"/>
      </w:pPr>
      <w:r>
        <w:rPr>
          <w:i w:val="false"/>
          <w:iCs w:val="false"/>
          <w:color w:val="26242E"/>
          <w:sz w:val="21"/>
          <w:szCs w:val="21"/>
        </w:rPr>
        <w:t xml:space="preserve">Shopify color swatches / variant swatches</w:t>
      </w:r>
    </w:p>
    <w:p>
      <w:pPr>
        <w:pStyle w:val="ListParagraph"/>
        <w:numPr>
          <w:ilvl w:val="0"/>
          <w:numId w:val="2"/>
        </w:numPr>
        <w:spacing w:after="90" w:line="290"/>
      </w:pPr>
      <w:r>
        <w:rPr>
          <w:i w:val="false"/>
          <w:iCs w:val="false"/>
          <w:color w:val="26242E"/>
          <w:sz w:val="21"/>
          <w:szCs w:val="21"/>
        </w:rPr>
        <w:t xml:space="preserve">Shopify image swatches</w:t>
      </w:r>
    </w:p>
    <w:p>
      <w:pPr>
        <w:pStyle w:val="ListParagraph"/>
        <w:numPr>
          <w:ilvl w:val="0"/>
          <w:numId w:val="2"/>
        </w:numPr>
        <w:spacing w:after="90" w:line="290"/>
      </w:pPr>
      <w:r>
        <w:rPr>
          <w:i w:val="false"/>
          <w:iCs w:val="false"/>
          <w:color w:val="26242E"/>
          <w:sz w:val="21"/>
          <w:szCs w:val="21"/>
        </w:rPr>
        <w:t xml:space="preserve">Shopify variant dropdown alternative</w:t>
      </w:r>
    </w:p>
    <w:p>
      <w:pPr>
        <w:pStyle w:val="ListParagraph"/>
        <w:numPr>
          <w:ilvl w:val="0"/>
          <w:numId w:val="2"/>
        </w:numPr>
        <w:spacing w:after="90" w:line="290"/>
      </w:pPr>
      <w:r>
        <w:rPr>
          <w:i w:val="false"/>
          <w:iCs w:val="false"/>
          <w:color w:val="26242E"/>
          <w:sz w:val="21"/>
          <w:szCs w:val="21"/>
        </w:rPr>
        <w:t xml:space="preserve">Shopify theme app extension (as a trust/technical differentiator)</w:t>
      </w:r>
    </w:p>
    <w:p>
      <w:pPr>
        <w:pStyle w:val="ListParagraph"/>
        <w:numPr>
          <w:ilvl w:val="0"/>
          <w:numId w:val="2"/>
        </w:numPr>
        <w:spacing w:after="90" w:line="290"/>
      </w:pPr>
      <w:r>
        <w:rPr>
          <w:i w:val="false"/>
          <w:iCs w:val="false"/>
          <w:color w:val="26242E"/>
          <w:sz w:val="21"/>
          <w:szCs w:val="21"/>
        </w:rPr>
        <w:t xml:space="preserve">Shopify swatch app performance / page speed</w:t>
      </w:r>
    </w:p>
    <w:p>
      <w:pPr>
        <w:pStyle w:val="ListParagraph"/>
        <w:numPr>
          <w:ilvl w:val="0"/>
          <w:numId w:val="2"/>
        </w:numPr>
        <w:spacing w:after="90" w:line="290"/>
      </w:pPr>
      <w:r>
        <w:rPr>
          <w:i w:val="false"/>
          <w:iCs w:val="false"/>
          <w:color w:val="26242E"/>
          <w:sz w:val="21"/>
          <w:szCs w:val="21"/>
        </w:rPr>
        <w:t xml:space="preserve">AI shopping agents / agent-readiness for Shopify products (emerging, high-differentiation topic — the "Agent readiness" section is essentially unclaimed territory in the swatch-app category and is worth its own content series)</w:t>
      </w:r>
    </w:p>
    <w:p>
      <w:pPr>
        <w:pStyle w:val="ListParagraph"/>
        <w:numPr>
          <w:ilvl w:val="0"/>
          <w:numId w:val="2"/>
        </w:numPr>
        <w:spacing w:after="90" w:line="290"/>
      </w:pPr>
      <w:r>
        <w:rPr>
          <w:i w:val="false"/>
          <w:iCs w:val="false"/>
          <w:color w:val="26242E"/>
          <w:sz w:val="21"/>
          <w:szCs w:val="21"/>
        </w:rPr>
        <w:t xml:space="preserve">Shopify product page conversion / "nobody buys a color they can't see" as a content hook</w:t>
      </w:r>
    </w:p>
    <w:p>
      <w:pPr>
        <w:pStyle w:val="Heading2"/>
        <w:spacing w:after="140" w:before="340"/>
      </w:pPr>
      <w:r>
        <w:rPr>
          <w:b/>
          <w:bCs/>
          <w:color w:val="453AA3"/>
          <w:sz w:val="25"/>
          <w:szCs w:val="25"/>
        </w:rPr>
        <w:t xml:space="preserve">Structured data already on the page</w:t>
      </w:r>
    </w:p>
    <w:p>
      <w:pPr>
        <w:pStyle w:val="ListParagraph"/>
        <w:numPr>
          <w:ilvl w:val="0"/>
          <w:numId w:val="2"/>
        </w:numPr>
        <w:spacing w:after="90" w:line="290"/>
      </w:pPr>
      <w:r>
        <w:rPr>
          <w:i w:val="false"/>
          <w:iCs w:val="false"/>
          <w:color w:val="26242E"/>
          <w:sz w:val="21"/>
          <w:szCs w:val="21"/>
        </w:rPr>
        <w:t xml:space="preserve">SoftwareApplication schema: name, applicationCategory (BusinessApplication), operatingSystem (Shopify), description, three Offer entries (Free/Growth/Pro pricing), publisher (Enstacked Technologies).</w:t>
      </w:r>
    </w:p>
    <w:p>
      <w:pPr>
        <w:pStyle w:val="ListParagraph"/>
        <w:numPr>
          <w:ilvl w:val="0"/>
          <w:numId w:val="2"/>
        </w:numPr>
        <w:spacing w:after="90" w:line="290"/>
      </w:pPr>
      <w:r>
        <w:rPr>
          <w:i w:val="false"/>
          <w:iCs w:val="false"/>
          <w:color w:val="26242E"/>
          <w:sz w:val="21"/>
          <w:szCs w:val="21"/>
        </w:rPr>
        <w:t xml:space="preserve">FAQPage schema: mirrors the nine FAQ entries in Section 8 exactly, wired for FAQ rich results in Google search.</w:t>
      </w:r>
    </w:p>
    <w:p>
      <w:pPr>
        <w:pStyle w:val="Heading1"/>
        <w:pBdr>
          <w:bottom w:val="single" w:color="7F77DD" w:sz="8" w:space="4"/>
        </w:pBdr>
        <w:spacing w:after="200" w:before="480"/>
      </w:pPr>
      <w:r>
        <w:rPr>
          <w:b/>
          <w:bCs/>
          <w:color w:val="26242E"/>
          <w:sz w:val="32"/>
          <w:szCs w:val="32"/>
        </w:rPr>
        <w:t xml:space="preserve">10. Call-to-Action Bank</w:t>
      </w:r>
    </w:p>
    <w:p>
      <w:pPr>
        <w:spacing w:after="140" w:line="300"/>
      </w:pPr>
      <w:r>
        <w:rPr>
          <w:b w:val="false"/>
          <w:bCs w:val="false"/>
          <w:i w:val="false"/>
          <w:iCs w:val="false"/>
          <w:color w:val="26242E"/>
          <w:sz w:val="21"/>
          <w:szCs w:val="21"/>
        </w:rPr>
        <w:t xml:space="preserve">Every button label used on the page, with its destination. Reuse this exact language for CTAs in new content so the funnel feels continuous from ad or blog post through to install.</w:t>
      </w:r>
    </w:p>
    <w:tbl>
      <w:tblPr>
        <w:tblW w:type="dxa" w:w="9350"/>
        <w:tblBorders>
          <w:top w:val="single" w:color="D9D8DE" w:sz="4"/>
          <w:left w:val="single" w:color="D9D8DE" w:sz="4"/>
          <w:bottom w:val="single" w:color="D9D8DE" w:sz="4"/>
          <w:right w:val="single" w:color="D9D8DE" w:sz="4"/>
          <w:insideH w:val="single" w:color="D9D8DE" w:sz="4"/>
          <w:insideV w:val="single" w:color="D9D8DE" w:sz="4"/>
        </w:tblBorders>
      </w:tblPr>
      <w:tblGrid>
        <w:gridCol w:w="3500"/>
        <w:gridCol w:w="2900"/>
        <w:gridCol w:w="2950"/>
      </w:tblGrid>
      <w:tr>
        <w:tc>
          <w:tcPr>
            <w:tcW w:type="dxa" w:w="3500"/>
            <w:shd w:fill="26242E" w:val="clear"/>
            <w:tcMar>
              <w:top w:type="dxa" w:w="100"/>
              <w:left w:type="dxa" w:w="140"/>
              <w:bottom w:type="dxa" w:w="100"/>
              <w:right w:type="dxa" w:w="140"/>
            </w:tcMar>
            <w:vAlign w:val="center"/>
          </w:tcPr>
          <w:p>
            <w:pPr>
              <w:spacing w:after="0" w:line="260"/>
            </w:pPr>
            <w:r>
              <w:rPr>
                <w:b/>
                <w:bCs/>
                <w:color w:val="FFFFFF"/>
                <w:sz w:val="19"/>
                <w:szCs w:val="19"/>
              </w:rPr>
              <w:t xml:space="preserve">Button copy</w:t>
            </w:r>
          </w:p>
        </w:tc>
        <w:tc>
          <w:tcPr>
            <w:tcW w:type="dxa" w:w="2900"/>
            <w:shd w:fill="26242E" w:val="clear"/>
            <w:tcMar>
              <w:top w:type="dxa" w:w="100"/>
              <w:left w:type="dxa" w:w="140"/>
              <w:bottom w:type="dxa" w:w="100"/>
              <w:right w:type="dxa" w:w="140"/>
            </w:tcMar>
            <w:vAlign w:val="center"/>
          </w:tcPr>
          <w:p>
            <w:pPr>
              <w:spacing w:after="0" w:line="260"/>
            </w:pPr>
            <w:r>
              <w:rPr>
                <w:b/>
                <w:bCs/>
                <w:color w:val="FFFFFF"/>
                <w:sz w:val="19"/>
                <w:szCs w:val="19"/>
              </w:rPr>
              <w:t xml:space="preserve">Destination</w:t>
            </w:r>
          </w:p>
        </w:tc>
        <w:tc>
          <w:tcPr>
            <w:tcW w:type="dxa" w:w="2950"/>
            <w:shd w:fill="26242E" w:val="clear"/>
            <w:tcMar>
              <w:top w:type="dxa" w:w="100"/>
              <w:left w:type="dxa" w:w="140"/>
              <w:bottom w:type="dxa" w:w="100"/>
              <w:right w:type="dxa" w:w="140"/>
            </w:tcMar>
            <w:vAlign w:val="center"/>
          </w:tcPr>
          <w:p>
            <w:pPr>
              <w:spacing w:after="0" w:line="260"/>
            </w:pPr>
            <w:r>
              <w:rPr>
                <w:b/>
                <w:bCs/>
                <w:color w:val="FFFFFF"/>
                <w:sz w:val="19"/>
                <w:szCs w:val="19"/>
              </w:rPr>
              <w:t xml:space="preserve">Where used</w:t>
            </w:r>
          </w:p>
        </w:tc>
      </w:tr>
      <w:tr>
        <w:tc>
          <w:tcPr>
            <w:tcMar>
              <w:top w:type="dxa" w:w="100"/>
              <w:left w:type="dxa" w:w="140"/>
              <w:bottom w:type="dxa" w:w="100"/>
              <w:right w:type="dxa" w:w="140"/>
            </w:tcMar>
            <w:vAlign w:val="center"/>
          </w:tcPr>
          <w:p>
            <w:pPr>
              <w:spacing w:after="0" w:line="260"/>
            </w:pPr>
            <w:r>
              <w:rPr>
                <w:b/>
                <w:bCs/>
                <w:color w:val="26242E"/>
                <w:sz w:val="20"/>
                <w:szCs w:val="20"/>
              </w:rPr>
              <w:t xml:space="preserve">Add Varn free</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Shopify App Store listing</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Header, Hero, Closing CTA, Mobile sticky bar</w:t>
            </w:r>
          </w:p>
        </w:tc>
      </w:tr>
      <w:tr>
        <w:tc>
          <w:tcPr>
            <w:tcMar>
              <w:top w:type="dxa" w:w="100"/>
              <w:left w:type="dxa" w:w="140"/>
              <w:bottom w:type="dxa" w:w="100"/>
              <w:right w:type="dxa" w:w="140"/>
            </w:tcMar>
            <w:vAlign w:val="center"/>
          </w:tcPr>
          <w:p>
            <w:pPr>
              <w:spacing w:after="0" w:line="260"/>
            </w:pPr>
            <w:r>
              <w:rPr>
                <w:b/>
                <w:bCs/>
                <w:color w:val="26242E"/>
                <w:sz w:val="20"/>
                <w:szCs w:val="20"/>
              </w:rPr>
              <w:t xml:space="preserve">See how it works</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#how-it-works anchor</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Header, Hero</w:t>
            </w:r>
          </w:p>
        </w:tc>
      </w:tr>
      <w:tr>
        <w:tc>
          <w:tcPr>
            <w:tcMar>
              <w:top w:type="dxa" w:w="100"/>
              <w:left w:type="dxa" w:w="140"/>
              <w:bottom w:type="dxa" w:w="100"/>
              <w:right w:type="dxa" w:w="140"/>
            </w:tcMar>
            <w:vAlign w:val="center"/>
          </w:tcPr>
          <w:p>
            <w:pPr>
              <w:spacing w:after="0" w:line="260"/>
            </w:pPr>
            <w:r>
              <w:rPr>
                <w:b/>
                <w:bCs/>
                <w:color w:val="26242E"/>
                <w:sz w:val="20"/>
                <w:szCs w:val="20"/>
              </w:rPr>
              <w:t xml:space="preserve">Start free</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Shopify App Store listing</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Pricing — Free plan</w:t>
            </w:r>
          </w:p>
        </w:tc>
      </w:tr>
      <w:tr>
        <w:tc>
          <w:tcPr>
            <w:tcMar>
              <w:top w:type="dxa" w:w="100"/>
              <w:left w:type="dxa" w:w="140"/>
              <w:bottom w:type="dxa" w:w="100"/>
              <w:right w:type="dxa" w:w="140"/>
            </w:tcMar>
            <w:vAlign w:val="center"/>
          </w:tcPr>
          <w:p>
            <w:pPr>
              <w:spacing w:after="0" w:line="260"/>
            </w:pPr>
            <w:r>
              <w:rPr>
                <w:b/>
                <w:bCs/>
                <w:color w:val="26242E"/>
                <w:sz w:val="20"/>
                <w:szCs w:val="20"/>
              </w:rPr>
              <w:t xml:space="preserve">Start 14-day Pro trial</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Shopify App Store listing</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Pricing — Growth and Pro plans</w:t>
            </w:r>
          </w:p>
        </w:tc>
      </w:tr>
      <w:tr>
        <w:tc>
          <w:tcPr>
            <w:tcMar>
              <w:top w:type="dxa" w:w="100"/>
              <w:left w:type="dxa" w:w="140"/>
              <w:bottom w:type="dxa" w:w="100"/>
              <w:right w:type="dxa" w:w="140"/>
            </w:tcMar>
            <w:vAlign w:val="center"/>
          </w:tcPr>
          <w:p>
            <w:pPr>
              <w:spacing w:after="0" w:line="260"/>
            </w:pPr>
            <w:r>
              <w:rPr>
                <w:b/>
                <w:bCs/>
                <w:color w:val="26242E"/>
                <w:sz w:val="20"/>
                <w:szCs w:val="20"/>
              </w:rPr>
              <w:t xml:space="preserve">See what's included</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#pricing anchor</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Agent readiness section</w:t>
            </w:r>
          </w:p>
        </w:tc>
      </w:tr>
      <w:tr>
        <w:tc>
          <w:tcPr>
            <w:tcMar>
              <w:top w:type="dxa" w:w="100"/>
              <w:left w:type="dxa" w:w="140"/>
              <w:bottom w:type="dxa" w:w="100"/>
              <w:right w:type="dxa" w:w="140"/>
            </w:tcMar>
            <w:vAlign w:val="center"/>
          </w:tcPr>
          <w:p>
            <w:pPr>
              <w:spacing w:after="0" w:line="260"/>
            </w:pPr>
            <w:r>
              <w:rPr>
                <w:b/>
                <w:bCs/>
                <w:color w:val="26242E"/>
                <w:sz w:val="20"/>
                <w:szCs w:val="20"/>
              </w:rPr>
              <w:t xml:space="preserve">Talk to the team</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mailto:support@enstacked.com</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Enstacked / maker section</w:t>
            </w:r>
          </w:p>
        </w:tc>
      </w:tr>
      <w:tr>
        <w:tc>
          <w:tcPr>
            <w:tcMar>
              <w:top w:type="dxa" w:w="100"/>
              <w:left w:type="dxa" w:w="140"/>
              <w:bottom w:type="dxa" w:w="100"/>
              <w:right w:type="dxa" w:w="140"/>
            </w:tcMar>
            <w:vAlign w:val="center"/>
          </w:tcPr>
          <w:p>
            <w:pPr>
              <w:spacing w:after="0" w:line="260"/>
            </w:pPr>
            <w:r>
              <w:rPr>
                <w:b/>
                <w:bCs/>
                <w:color w:val="26242E"/>
                <w:sz w:val="20"/>
                <w:szCs w:val="20"/>
              </w:rPr>
              <w:t xml:space="preserve">Visit Enstacked Technologies</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enstacked.com</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Enstacked / maker section</w:t>
            </w:r>
          </w:p>
        </w:tc>
      </w:tr>
      <w:tr>
        <w:tc>
          <w:tcPr>
            <w:tcMar>
              <w:top w:type="dxa" w:w="100"/>
              <w:left w:type="dxa" w:w="140"/>
              <w:bottom w:type="dxa" w:w="100"/>
              <w:right w:type="dxa" w:w="140"/>
            </w:tcMar>
            <w:vAlign w:val="center"/>
          </w:tcPr>
          <w:p>
            <w:pPr>
              <w:spacing w:after="0" w:line="260"/>
            </w:pPr>
            <w:r>
              <w:rPr>
                <w:b/>
                <w:bCs/>
                <w:color w:val="26242E"/>
                <w:sz w:val="20"/>
                <w:szCs w:val="20"/>
              </w:rPr>
              <w:t xml:space="preserve">Ask us anything</w:t>
            </w:r>
          </w:p>
        </w:tc>
        <w:tc>
          <w:tcPr>
            <w:tcMar>
              <w:top w:type="dxa" w:w="100"/>
              <w:left w:type="dxa" w:w="140"/>
              <w:bottom w:type="dxa" w:w="100"/>
              <w:right w:type="dxa" w:w="140"/>
            </w:tcMar>
            <w:vAlign w:val="center"/>
          </w:tcPr>
          <w:p>
            <w:pPr>
              <w:spacing w:after="0" w:line="260"/>
            </w:pPr>
            <w:r>
              <w:rPr>
                <w:b w:val="false"/>
                <w:bCs w:val="false"/>
                <w:color w:val="26242E"/>
                <w:sz w:val="19"/>
                <w:szCs w:val="19"/>
              </w:rPr>
              <w:t xml:space="preserve">mailto:support@enstacked.com</w:t>
            </w:r>
          </w:p>
        </w:tc>
        <w:tc>
          <w:tcPr>
            <w:tcMar>
              <w:top w:type="dxa" w:w="100"/>
              <w:left w:type="dxa" w:w="140"/>
              <w:bottom w:type="dxa" w:w="100"/>
              <w:right w:type="dxa" w:w="140"/>
            </w:tcMar>
            <w:vAlign w:val="center"/>
          </w:tcPr>
          <w:p>
            <w:pPr>
              <w:spacing w:after="0" w:line="260"/>
            </w:pPr>
            <w:r>
              <w:rPr>
                <w:b w:val="false"/>
                <w:bCs w:val="false"/>
                <w:color w:val="55525E"/>
                <w:sz w:val="19"/>
                <w:szCs w:val="19"/>
              </w:rPr>
              <w:t xml:space="preserve">Closing CTA</w:t>
            </w:r>
          </w:p>
        </w:tc>
      </w:tr>
    </w:tbl>
    <w:p>
      <w:pPr>
        <w:pStyle w:val="Heading1"/>
        <w:pBdr>
          <w:bottom w:val="single" w:color="7F77DD" w:sz="8" w:space="4"/>
        </w:pBdr>
        <w:spacing w:after="200" w:before="480"/>
      </w:pPr>
      <w:r>
        <w:rPr>
          <w:b/>
          <w:bCs/>
          <w:color w:val="26242E"/>
          <w:sz w:val="32"/>
          <w:szCs w:val="32"/>
        </w:rPr>
        <w:t xml:space="preserve">11. Brand Colors (for visual / social content context)</w:t>
      </w:r>
    </w:p>
    <w:p>
      <w:pPr>
        <w:spacing w:after="140" w:line="300"/>
      </w:pPr>
      <w:r>
        <w:rPr>
          <w:b w:val="false"/>
          <w:bCs w:val="false"/>
          <w:i w:val="false"/>
          <w:iCs w:val="false"/>
          <w:color w:val="26242E"/>
          <w:sz w:val="21"/>
          <w:szCs w:val="21"/>
        </w:rPr>
        <w:t xml:space="preserve">Not typography rules, but useful when a content writer is briefing a designer, choosing an image treatment for a blog post, or building a social graphic that should feel on-brand.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shd w:fill="7F77DD" w:val="clear"/>
            <w:tcMar>
              <w:top w:type="dxa" w:w="260"/>
              <w:left w:type="dxa" w:w="140"/>
              <w:bottom w:type="dxa" w:w="260"/>
              <w:right w:type="dxa" w:w="140"/>
            </w:tcMar>
          </w:tcPr>
          <w:p>
            <w:r>
              <w:rPr>
                <w:b/>
                <w:bCs/>
                <w:color w:val="FFFFFF"/>
                <w:sz w:val="19"/>
                <w:szCs w:val="19"/>
              </w:rPr>
              <w:t xml:space="preserve">Violet</w:t>
            </w:r>
          </w:p>
          <w:p>
            <w:r>
              <w:rPr>
                <w:color w:val="FFFFFF"/>
                <w:sz w:val="17"/>
                <w:szCs w:val="17"/>
              </w:rPr>
              <w:t xml:space="preserve">#7F77DD</w:t>
            </w:r>
          </w:p>
        </w:tc>
        <w:tc>
          <w:tcPr>
            <w:shd w:fill="ED93B1" w:val="clear"/>
            <w:tcMar>
              <w:top w:type="dxa" w:w="260"/>
              <w:left w:type="dxa" w:w="140"/>
              <w:bottom w:type="dxa" w:w="260"/>
              <w:right w:type="dxa" w:w="140"/>
            </w:tcMar>
          </w:tcPr>
          <w:p>
            <w:r>
              <w:rPr>
                <w:b/>
                <w:bCs/>
                <w:color w:val="FFFFFF"/>
                <w:sz w:val="19"/>
                <w:szCs w:val="19"/>
              </w:rPr>
              <w:t xml:space="preserve">Blush</w:t>
            </w:r>
          </w:p>
          <w:p>
            <w:r>
              <w:rPr>
                <w:color w:val="FFFFFF"/>
                <w:sz w:val="17"/>
                <w:szCs w:val="17"/>
              </w:rPr>
              <w:t xml:space="preserve">#ED93B1</w:t>
            </w:r>
          </w:p>
        </w:tc>
        <w:tc>
          <w:tcPr>
            <w:shd w:fill="D85A30" w:val="clear"/>
            <w:tcMar>
              <w:top w:type="dxa" w:w="260"/>
              <w:left w:type="dxa" w:w="140"/>
              <w:bottom w:type="dxa" w:w="260"/>
              <w:right w:type="dxa" w:w="140"/>
            </w:tcMar>
          </w:tcPr>
          <w:p>
            <w:r>
              <w:rPr>
                <w:b/>
                <w:bCs/>
                <w:color w:val="FFFFFF"/>
                <w:sz w:val="19"/>
                <w:szCs w:val="19"/>
              </w:rPr>
              <w:t xml:space="preserve">Clay / Terracotta</w:t>
            </w:r>
          </w:p>
          <w:p>
            <w:r>
              <w:rPr>
                <w:color w:val="FFFFFF"/>
                <w:sz w:val="17"/>
                <w:szCs w:val="17"/>
              </w:rPr>
              <w:t xml:space="preserve">#D85A30</w:t>
            </w:r>
          </w:p>
        </w:tc>
      </w:tr>
      <w:tr>
        <w:tc>
          <w:tcPr>
            <w:shd w:fill="26242E" w:val="clear"/>
            <w:tcMar>
              <w:top w:type="dxa" w:w="260"/>
              <w:left w:type="dxa" w:w="140"/>
              <w:bottom w:type="dxa" w:w="260"/>
              <w:right w:type="dxa" w:w="140"/>
            </w:tcMar>
          </w:tcPr>
          <w:p>
            <w:r>
              <w:rPr>
                <w:b/>
                <w:bCs/>
                <w:color w:val="FFFFFF"/>
                <w:sz w:val="19"/>
                <w:szCs w:val="19"/>
              </w:rPr>
              <w:t xml:space="preserve">Ink</w:t>
            </w:r>
          </w:p>
          <w:p>
            <w:r>
              <w:rPr>
                <w:color w:val="FFFFFF"/>
                <w:sz w:val="17"/>
                <w:szCs w:val="17"/>
              </w:rPr>
              <w:t xml:space="preserve">#26242E</w:t>
            </w:r>
          </w:p>
        </w:tc>
        <w:tc>
          <w:tcPr>
            <w:shd w:fill="EF6224" w:val="clear"/>
            <w:tcMar>
              <w:top w:type="dxa" w:w="260"/>
              <w:left w:type="dxa" w:w="140"/>
              <w:bottom w:type="dxa" w:w="260"/>
              <w:right w:type="dxa" w:w="140"/>
            </w:tcMar>
          </w:tcPr>
          <w:p>
            <w:r>
              <w:rPr>
                <w:b/>
                <w:bCs/>
                <w:color w:val="FFFFFF"/>
                <w:sz w:val="19"/>
                <w:szCs w:val="19"/>
              </w:rPr>
              <w:t xml:space="preserve">Enstacked orange</w:t>
            </w:r>
          </w:p>
          <w:p>
            <w:r>
              <w:rPr>
                <w:color w:val="FFFFFF"/>
                <w:sz w:val="17"/>
                <w:szCs w:val="17"/>
              </w:rPr>
              <w:t xml:space="preserve">#EF6224</w:t>
            </w:r>
          </w:p>
        </w:tc>
        <w:tc>
          <w:tcPr>
            <w:shd w:fill="F5F1E8" w:val="clear"/>
            <w:tcMar>
              <w:top w:type="dxa" w:w="260"/>
              <w:left w:type="dxa" w:w="140"/>
              <w:bottom w:type="dxa" w:w="260"/>
              <w:right w:type="dxa" w:w="140"/>
            </w:tcMar>
          </w:tcPr>
          <w:p>
            <w:r>
              <w:rPr>
                <w:b/>
                <w:bCs/>
                <w:color w:val="FFFFFF"/>
                <w:sz w:val="19"/>
                <w:szCs w:val="19"/>
              </w:rPr>
              <w:t xml:space="preserve">Cream</w:t>
            </w:r>
          </w:p>
          <w:p>
            <w:r>
              <w:rPr>
                <w:color w:val="FFFFFF"/>
                <w:sz w:val="17"/>
                <w:szCs w:val="17"/>
              </w:rPr>
              <w:t xml:space="preserve">#F5F1E8</w:t>
            </w:r>
          </w:p>
        </w:tc>
      </w:tr>
    </w:tbl>
    <w:p>
      <w:pPr>
        <w:spacing w:before="200"/>
      </w:pPr>
    </w:p>
    <w:p>
      <w:pPr>
        <w:spacing w:after="140" w:line="300"/>
      </w:pPr>
      <w:r>
        <w:rPr>
          <w:b w:val="false"/>
          <w:bCs w:val="false"/>
          <w:i w:val="false"/>
          <w:iCs w:val="false"/>
          <w:color w:val="26242E"/>
          <w:sz w:val="21"/>
          <w:szCs w:val="21"/>
        </w:rPr>
        <w:t xml:space="preserve">Violet is the dominant accent, used for the primary CTA button and the majority of headline accent words. Clay is the secondary accent, used to vary headline emphasis and in Growth-tier visuals. Keep accent usage to a single color per headline or CTA, matching the one-phrase-emphasis rule in Section 2.</w:t>
      </w:r>
    </w:p>
    <w:p>
      <w:pPr>
        <w:pStyle w:val="Heading1"/>
        <w:pBdr>
          <w:bottom w:val="single" w:color="7F77DD" w:sz="8" w:space="4"/>
        </w:pBdr>
        <w:spacing w:after="200" w:before="480"/>
      </w:pPr>
      <w:r>
        <w:rPr>
          <w:b/>
          <w:bCs/>
          <w:color w:val="26242E"/>
          <w:sz w:val="32"/>
          <w:szCs w:val="32"/>
        </w:rPr>
        <w:t xml:space="preserve">12. Content Do's and Don'ts Checklist</w:t>
      </w:r>
    </w:p>
    <w:p>
      <w:pPr>
        <w:pStyle w:val="Heading2"/>
        <w:spacing w:after="140" w:before="340"/>
      </w:pPr>
      <w:r>
        <w:rPr>
          <w:b/>
          <w:bCs/>
          <w:color w:val="453AA3"/>
          <w:sz w:val="25"/>
          <w:szCs w:val="25"/>
        </w:rPr>
        <w:t xml:space="preserve">Always</w:t>
      </w:r>
    </w:p>
    <w:p>
      <w:pPr>
        <w:pStyle w:val="ListParagraph"/>
        <w:numPr>
          <w:ilvl w:val="0"/>
          <w:numId w:val="2"/>
        </w:numPr>
        <w:spacing w:after="90" w:line="290"/>
      </w:pPr>
      <w:r>
        <w:rPr>
          <w:i w:val="false"/>
          <w:iCs w:val="false"/>
          <w:color w:val="26242E"/>
          <w:sz w:val="21"/>
          <w:szCs w:val="21"/>
        </w:rPr>
        <w:t xml:space="preserve">Spell it </w:t>
      </w:r>
      <w:r>
        <w:rPr>
          <w:b/>
          <w:bCs/>
          <w:color w:val="26242E"/>
          <w:sz w:val="21"/>
          <w:szCs w:val="21"/>
        </w:rPr>
        <w:t xml:space="preserve">color</w:t>
      </w:r>
      <w:r>
        <w:rPr>
          <w:i w:val="false"/>
          <w:iCs w:val="false"/>
          <w:color w:val="26242E"/>
          <w:sz w:val="21"/>
          <w:szCs w:val="21"/>
        </w:rPr>
        <w:t xml:space="preserve">, not colour, in every language variant of English copy.</w:t>
      </w:r>
    </w:p>
    <w:p>
      <w:pPr>
        <w:pStyle w:val="ListParagraph"/>
        <w:numPr>
          <w:ilvl w:val="0"/>
          <w:numId w:val="2"/>
        </w:numPr>
        <w:spacing w:after="90" w:line="290"/>
      </w:pPr>
      <w:r>
        <w:rPr>
          <w:i w:val="false"/>
          <w:iCs w:val="false"/>
          <w:color w:val="26242E"/>
          <w:sz w:val="21"/>
          <w:szCs w:val="21"/>
        </w:rPr>
        <w:t xml:space="preserve">Attribute every feature claim to its correct plan (Free / Growth / Pro) — never write "Varn does X" for something that is actually Growth- or Pro-only.</w:t>
      </w:r>
    </w:p>
    <w:p>
      <w:pPr>
        <w:pStyle w:val="ListParagraph"/>
        <w:numPr>
          <w:ilvl w:val="0"/>
          <w:numId w:val="2"/>
        </w:numPr>
        <w:spacing w:after="90" w:line="290"/>
      </w:pPr>
      <w:r>
        <w:rPr>
          <w:i w:val="false"/>
          <w:iCs w:val="false"/>
          <w:color w:val="26242E"/>
          <w:sz w:val="21"/>
          <w:szCs w:val="21"/>
        </w:rPr>
        <w:t xml:space="preserve">Back up a claim with a specific number or named mechanism, not an adjective.</w:t>
      </w:r>
    </w:p>
    <w:p>
      <w:pPr>
        <w:pStyle w:val="ListParagraph"/>
        <w:numPr>
          <w:ilvl w:val="0"/>
          <w:numId w:val="2"/>
        </w:numPr>
        <w:spacing w:after="90" w:line="290"/>
      </w:pPr>
      <w:r>
        <w:rPr>
          <w:i w:val="false"/>
          <w:iCs w:val="false"/>
          <w:color w:val="26242E"/>
          <w:sz w:val="21"/>
          <w:szCs w:val="21"/>
        </w:rPr>
        <w:t xml:space="preserve">Refer to the merchant as "you"/"your store" and the storefront visitor as "the shopper" — never swap the two.</w:t>
      </w:r>
    </w:p>
    <w:p>
      <w:pPr>
        <w:pStyle w:val="ListParagraph"/>
        <w:numPr>
          <w:ilvl w:val="0"/>
          <w:numId w:val="2"/>
        </w:numPr>
        <w:spacing w:after="90" w:line="290"/>
      </w:pPr>
      <w:r>
        <w:rPr>
          <w:i w:val="false"/>
          <w:iCs w:val="false"/>
          <w:color w:val="26242E"/>
          <w:sz w:val="21"/>
          <w:szCs w:val="21"/>
        </w:rPr>
        <w:t xml:space="preserve">Say the app </w:t>
      </w:r>
      <w:r>
        <w:rPr>
          <w:b/>
          <w:bCs/>
          <w:color w:val="26242E"/>
          <w:sz w:val="21"/>
          <w:szCs w:val="21"/>
        </w:rPr>
        <w:t xml:space="preserve">drives</w:t>
      </w:r>
      <w:r>
        <w:rPr>
          <w:i w:val="false"/>
          <w:iCs w:val="false"/>
          <w:color w:val="26242E"/>
          <w:sz w:val="21"/>
          <w:szCs w:val="21"/>
        </w:rPr>
        <w:t xml:space="preserve"> or </w:t>
      </w:r>
      <w:r>
        <w:rPr>
          <w:b/>
          <w:bCs/>
          <w:color w:val="26242E"/>
          <w:sz w:val="21"/>
          <w:szCs w:val="21"/>
        </w:rPr>
        <w:t xml:space="preserve">enhances</w:t>
      </w:r>
      <w:r>
        <w:rPr>
          <w:i w:val="false"/>
          <w:iCs w:val="false"/>
          <w:color w:val="26242E"/>
          <w:sz w:val="21"/>
          <w:szCs w:val="21"/>
        </w:rPr>
        <w:t xml:space="preserve"> the theme's picker, never that it </w:t>
      </w:r>
      <w:r>
        <w:rPr>
          <w:b/>
          <w:bCs/>
          <w:color w:val="26242E"/>
          <w:sz w:val="21"/>
          <w:szCs w:val="21"/>
        </w:rPr>
        <w:t xml:space="preserve">replaces</w:t>
      </w:r>
      <w:r>
        <w:rPr>
          <w:i w:val="false"/>
          <w:iCs w:val="false"/>
          <w:color w:val="26242E"/>
          <w:sz w:val="21"/>
          <w:szCs w:val="21"/>
        </w:rPr>
        <w:t xml:space="preserve"> or </w:t>
      </w:r>
      <w:r>
        <w:rPr>
          <w:b/>
          <w:bCs/>
          <w:color w:val="26242E"/>
          <w:sz w:val="21"/>
          <w:szCs w:val="21"/>
        </w:rPr>
        <w:t xml:space="preserve">adds</w:t>
      </w:r>
      <w:r>
        <w:rPr>
          <w:i w:val="false"/>
          <w:iCs w:val="false"/>
          <w:color w:val="26242E"/>
          <w:sz w:val="21"/>
          <w:szCs w:val="21"/>
        </w:rPr>
        <w:t xml:space="preserve"> a picker.</w:t>
      </w:r>
    </w:p>
    <w:p>
      <w:pPr>
        <w:pStyle w:val="ListParagraph"/>
        <w:numPr>
          <w:ilvl w:val="0"/>
          <w:numId w:val="2"/>
        </w:numPr>
        <w:spacing w:after="90" w:line="290"/>
      </w:pPr>
      <w:r>
        <w:rPr>
          <w:i w:val="false"/>
          <w:iCs w:val="false"/>
          <w:color w:val="26242E"/>
          <w:sz w:val="21"/>
          <w:szCs w:val="21"/>
        </w:rPr>
        <w:t xml:space="preserve">When mentioning AI, state in the same sentence or the next what it actually does (matches text / reads pixels) — never leave "AI" unexplained.</w:t>
      </w:r>
    </w:p>
    <w:p>
      <w:pPr>
        <w:pStyle w:val="ListParagraph"/>
        <w:numPr>
          <w:ilvl w:val="0"/>
          <w:numId w:val="2"/>
        </w:numPr>
        <w:spacing w:after="90" w:line="290"/>
      </w:pPr>
      <w:r>
        <w:rPr>
          <w:i w:val="false"/>
          <w:iCs w:val="false"/>
          <w:color w:val="26242E"/>
          <w:sz w:val="21"/>
          <w:szCs w:val="21"/>
        </w:rPr>
        <w:t xml:space="preserve">Reuse the tagline </w:t>
      </w:r>
      <w:r>
        <w:rPr>
          <w:b/>
          <w:bCs/>
          <w:color w:val="26242E"/>
          <w:sz w:val="21"/>
          <w:szCs w:val="21"/>
        </w:rPr>
        <w:t xml:space="preserve">"Nobody buys a color they can't see"</w:t>
      </w:r>
      <w:r>
        <w:rPr>
          <w:i w:val="false"/>
          <w:iCs w:val="false"/>
          <w:color w:val="26242E"/>
          <w:sz w:val="21"/>
          <w:szCs w:val="21"/>
        </w:rPr>
        <w:t xml:space="preserve"> as the go-to headline/hook for new hero copy, ad headlines, or email subject lines.</w:t>
      </w:r>
    </w:p>
    <w:p>
      <w:pPr>
        <w:pStyle w:val="Heading2"/>
        <w:spacing w:after="140" w:before="340"/>
      </w:pPr>
      <w:r>
        <w:rPr>
          <w:b/>
          <w:bCs/>
          <w:color w:val="453AA3"/>
          <w:sz w:val="25"/>
          <w:szCs w:val="25"/>
        </w:rPr>
        <w:t xml:space="preserve">Never</w:t>
      </w:r>
    </w:p>
    <w:p>
      <w:pPr>
        <w:pStyle w:val="ListParagraph"/>
        <w:numPr>
          <w:ilvl w:val="0"/>
          <w:numId w:val="2"/>
        </w:numPr>
        <w:spacing w:after="90" w:line="290"/>
      </w:pPr>
      <w:r>
        <w:rPr>
          <w:i w:val="false"/>
          <w:iCs w:val="false"/>
          <w:color w:val="26242E"/>
          <w:sz w:val="21"/>
          <w:szCs w:val="21"/>
        </w:rPr>
        <w:t xml:space="preserve">Never use an em dash in prose copy. Restructure with a period, comma, or colon instead.</w:t>
      </w:r>
    </w:p>
    <w:p>
      <w:pPr>
        <w:pStyle w:val="ListParagraph"/>
        <w:numPr>
          <w:ilvl w:val="0"/>
          <w:numId w:val="2"/>
        </w:numPr>
        <w:spacing w:after="90" w:line="290"/>
      </w:pPr>
      <w:r>
        <w:rPr>
          <w:i w:val="false"/>
          <w:iCs w:val="false"/>
          <w:color w:val="26242E"/>
          <w:sz w:val="21"/>
          <w:szCs w:val="21"/>
        </w:rPr>
        <w:t xml:space="preserve">Never use exclamation points.</w:t>
      </w:r>
    </w:p>
    <w:p>
      <w:pPr>
        <w:pStyle w:val="ListParagraph"/>
        <w:numPr>
          <w:ilvl w:val="0"/>
          <w:numId w:val="2"/>
        </w:numPr>
        <w:spacing w:after="90" w:line="290"/>
      </w:pPr>
      <w:r>
        <w:rPr>
          <w:i w:val="false"/>
          <w:iCs w:val="false"/>
          <w:color w:val="26242E"/>
          <w:sz w:val="21"/>
          <w:szCs w:val="21"/>
        </w:rPr>
        <w:t xml:space="preserve">Never invent or round up a statistic (byte size, test count, language count, pricing). Confirm the current figure against the live site before publishing.</w:t>
      </w:r>
    </w:p>
    <w:p>
      <w:pPr>
        <w:pStyle w:val="ListParagraph"/>
        <w:numPr>
          <w:ilvl w:val="0"/>
          <w:numId w:val="2"/>
        </w:numPr>
        <w:spacing w:after="90" w:line="290"/>
      </w:pPr>
      <w:r>
        <w:rPr>
          <w:i w:val="false"/>
          <w:iCs w:val="false"/>
          <w:color w:val="26242E"/>
          <w:sz w:val="21"/>
          <w:szCs w:val="21"/>
        </w:rPr>
        <w:t xml:space="preserve">Never claim the app edits theme files, injects a script tag, or leaves anything behind on uninstall — the opposite is a core trust claim.</w:t>
      </w:r>
    </w:p>
    <w:p>
      <w:pPr>
        <w:pStyle w:val="ListParagraph"/>
        <w:numPr>
          <w:ilvl w:val="0"/>
          <w:numId w:val="2"/>
        </w:numPr>
        <w:spacing w:after="90" w:line="290"/>
      </w:pPr>
      <w:r>
        <w:rPr>
          <w:i w:val="false"/>
          <w:iCs w:val="false"/>
          <w:color w:val="26242E"/>
          <w:sz w:val="21"/>
          <w:szCs w:val="21"/>
        </w:rPr>
        <w:t xml:space="preserve">Never imply a paid feature is available on Free, or vice versa understate what Free actually includes (Free is deliberately generous: unlimited products, full style studio, and AI setup are all Free).</w:t>
      </w:r>
    </w:p>
    <w:p>
      <w:pPr>
        <w:pStyle w:val="ListParagraph"/>
        <w:numPr>
          <w:ilvl w:val="0"/>
          <w:numId w:val="2"/>
        </w:numPr>
        <w:spacing w:after="90" w:line="290"/>
      </w:pPr>
      <w:r>
        <w:rPr>
          <w:i w:val="false"/>
          <w:iCs w:val="false"/>
          <w:color w:val="26242E"/>
          <w:sz w:val="21"/>
          <w:szCs w:val="21"/>
        </w:rPr>
        <w:t xml:space="preserve">Never use hype adjectives ("revolutionary", "game-changing", "powerful") in place of a concrete detail.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7F77DD"/>
      </w:r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4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2026-08-04T15:05:23.447Z</dcterms:created>
  <dcterms:modified xsi:type="dcterms:W3CDTF">2026-08-04T15:05:23.448Z</dcterms:modified>
</cp:coreProperties>
</file>

<file path=docProps/custom.xml><?xml version="1.0" encoding="utf-8"?>
<Properties xmlns="http://schemas.openxmlformats.org/officeDocument/2006/custom-properties" xmlns:vt="http://schemas.openxmlformats.org/officeDocument/2006/docPropsVTypes"/>
</file>