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DD" w:rsidRPr="00FB10F4" w:rsidRDefault="006A2ADD" w:rsidP="006A2ADD">
      <w:pPr>
        <w:pStyle w:val="Heading1"/>
        <w:rPr>
          <w:sz w:val="36"/>
          <w:szCs w:val="36"/>
        </w:rPr>
      </w:pPr>
      <w:r w:rsidRPr="00FB10F4">
        <w:rPr>
          <w:sz w:val="36"/>
          <w:szCs w:val="36"/>
        </w:rPr>
        <w:t>Introduction</w:t>
      </w:r>
    </w:p>
    <w:p w:rsidR="001A12FD" w:rsidRPr="00FB10F4" w:rsidRDefault="001A12FD">
      <w:pPr>
        <w:rPr>
          <w:sz w:val="24"/>
          <w:szCs w:val="24"/>
        </w:rPr>
      </w:pPr>
      <w:r w:rsidRPr="00FB10F4">
        <w:rPr>
          <w:sz w:val="24"/>
          <w:szCs w:val="24"/>
        </w:rPr>
        <w:t xml:space="preserve">Data visualization is a way to represent the </w:t>
      </w:r>
      <w:proofErr w:type="spellStart"/>
      <w:r w:rsidRPr="00FB10F4">
        <w:rPr>
          <w:sz w:val="24"/>
          <w:szCs w:val="24"/>
        </w:rPr>
        <w:t>datas</w:t>
      </w:r>
      <w:proofErr w:type="spellEnd"/>
      <w:r w:rsidRPr="00FB10F4">
        <w:rPr>
          <w:sz w:val="24"/>
          <w:szCs w:val="24"/>
        </w:rPr>
        <w:t>/</w:t>
      </w:r>
      <w:proofErr w:type="spellStart"/>
      <w:r w:rsidRPr="00FB10F4">
        <w:rPr>
          <w:sz w:val="24"/>
          <w:szCs w:val="24"/>
        </w:rPr>
        <w:t>informations</w:t>
      </w:r>
      <w:proofErr w:type="spellEnd"/>
      <w:r w:rsidRPr="00FB10F4">
        <w:rPr>
          <w:sz w:val="24"/>
          <w:szCs w:val="24"/>
        </w:rPr>
        <w:t xml:space="preserve"> in graphical view.</w:t>
      </w:r>
      <w:r w:rsidR="006A2ADD" w:rsidRPr="00FB10F4">
        <w:rPr>
          <w:sz w:val="24"/>
          <w:szCs w:val="24"/>
        </w:rPr>
        <w:t xml:space="preserve"> </w:t>
      </w:r>
      <w:r w:rsidRPr="00FB10F4">
        <w:rPr>
          <w:sz w:val="24"/>
          <w:szCs w:val="24"/>
        </w:rPr>
        <w:t xml:space="preserve">There has several type of insight to show this graphical view. These are: Chart, Column Chart, Bar Graph, Stacked Bar Graph, Stacked Column Chart, </w:t>
      </w:r>
      <w:proofErr w:type="gramStart"/>
      <w:r w:rsidRPr="00FB10F4">
        <w:rPr>
          <w:sz w:val="24"/>
          <w:szCs w:val="24"/>
        </w:rPr>
        <w:t>Area</w:t>
      </w:r>
      <w:proofErr w:type="gramEnd"/>
      <w:r w:rsidRPr="00FB10F4">
        <w:rPr>
          <w:sz w:val="24"/>
          <w:szCs w:val="24"/>
        </w:rPr>
        <w:t xml:space="preserve"> Chart. Dual Axis Chart, Line Graph, </w:t>
      </w:r>
      <w:proofErr w:type="spellStart"/>
      <w:r w:rsidRPr="00FB10F4">
        <w:rPr>
          <w:sz w:val="24"/>
          <w:szCs w:val="24"/>
        </w:rPr>
        <w:t>Mekko</w:t>
      </w:r>
      <w:proofErr w:type="spellEnd"/>
      <w:r w:rsidRPr="00FB10F4">
        <w:rPr>
          <w:sz w:val="24"/>
          <w:szCs w:val="24"/>
        </w:rPr>
        <w:t xml:space="preserve"> Chart, Pie Chart, Waterfall Chart, Bubble Chart, Scatter Plot Chart, Bullet Graph, Funnel Chart, Heat Map, etc.</w:t>
      </w:r>
    </w:p>
    <w:p w:rsidR="006A2ADD" w:rsidRPr="00FB10F4" w:rsidRDefault="006A2ADD" w:rsidP="006A2ADD">
      <w:pPr>
        <w:pStyle w:val="Heading1"/>
        <w:rPr>
          <w:sz w:val="36"/>
          <w:szCs w:val="36"/>
        </w:rPr>
      </w:pPr>
      <w:r w:rsidRPr="00FB10F4">
        <w:rPr>
          <w:sz w:val="36"/>
          <w:szCs w:val="36"/>
        </w:rPr>
        <w:t>Discussion</w:t>
      </w:r>
    </w:p>
    <w:p w:rsidR="006A2ADD" w:rsidRPr="00FB10F4" w:rsidRDefault="000C1389" w:rsidP="006A2ADD">
      <w:pPr>
        <w:rPr>
          <w:sz w:val="24"/>
          <w:szCs w:val="24"/>
        </w:rPr>
      </w:pPr>
      <w:r w:rsidRPr="00FB10F4">
        <w:rPr>
          <w:sz w:val="24"/>
          <w:szCs w:val="24"/>
        </w:rPr>
        <w:t>1</w:t>
      </w:r>
      <w:r w:rsidRPr="00FB10F4">
        <w:rPr>
          <w:sz w:val="24"/>
          <w:szCs w:val="24"/>
          <w:vertAlign w:val="superscript"/>
        </w:rPr>
        <w:t>st</w:t>
      </w:r>
      <w:r w:rsidRPr="00FB10F4">
        <w:rPr>
          <w:sz w:val="24"/>
          <w:szCs w:val="24"/>
        </w:rPr>
        <w:t xml:space="preserve"> I read the daily visitors csv.</w:t>
      </w:r>
      <w:r w:rsidR="0064183E" w:rsidRPr="00FB10F4">
        <w:rPr>
          <w:sz w:val="24"/>
          <w:szCs w:val="24"/>
        </w:rPr>
        <w:t xml:space="preserve"> And then stored in a new </w:t>
      </w:r>
      <w:proofErr w:type="spellStart"/>
      <w:r w:rsidR="0064183E" w:rsidRPr="00FB10F4">
        <w:rPr>
          <w:sz w:val="24"/>
          <w:szCs w:val="24"/>
        </w:rPr>
        <w:t>dataframe</w:t>
      </w:r>
      <w:proofErr w:type="spellEnd"/>
      <w:r w:rsidR="0064183E" w:rsidRPr="00FB10F4">
        <w:rPr>
          <w:sz w:val="24"/>
          <w:szCs w:val="24"/>
        </w:rPr>
        <w:t>.</w:t>
      </w:r>
      <w:r w:rsidRPr="00FB10F4">
        <w:rPr>
          <w:sz w:val="24"/>
          <w:szCs w:val="24"/>
        </w:rPr>
        <w:t xml:space="preserve"> Then found they have 40 unique Identifier and given a date column of 365(1 year). Then I compress the date to month. So total month is 12. And calculated MEAN. Then converted the </w:t>
      </w:r>
      <w:proofErr w:type="gramStart"/>
      <w:r w:rsidRPr="00FB10F4">
        <w:rPr>
          <w:sz w:val="24"/>
          <w:szCs w:val="24"/>
        </w:rPr>
        <w:t>rows(</w:t>
      </w:r>
      <w:proofErr w:type="gramEnd"/>
      <w:r w:rsidRPr="00FB10F4">
        <w:rPr>
          <w:sz w:val="24"/>
          <w:szCs w:val="24"/>
        </w:rPr>
        <w:t>Date) to  Columns and ID to rows.(Figure 1)</w:t>
      </w:r>
    </w:p>
    <w:p w:rsidR="000C1389" w:rsidRPr="00FB10F4" w:rsidRDefault="000C1389" w:rsidP="006A2ADD">
      <w:pPr>
        <w:rPr>
          <w:sz w:val="24"/>
          <w:szCs w:val="24"/>
        </w:rPr>
      </w:pPr>
      <w:r w:rsidRPr="00FB10F4">
        <w:rPr>
          <w:noProof/>
          <w:sz w:val="24"/>
          <w:szCs w:val="24"/>
          <w:lang w:bidi="bn-BD"/>
        </w:rPr>
        <w:drawing>
          <wp:inline distT="0" distB="0" distL="0" distR="0" wp14:anchorId="6437C1B5" wp14:editId="2F75A14F">
            <wp:extent cx="594360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89" w:rsidRPr="00FB10F4" w:rsidRDefault="000C1389" w:rsidP="000C1389">
      <w:pPr>
        <w:jc w:val="center"/>
      </w:pPr>
      <w:r w:rsidRPr="00FB10F4">
        <w:t>(Figure 1: Top 10 rows of Daily visitors monthly)</w:t>
      </w:r>
    </w:p>
    <w:p w:rsidR="000C1389" w:rsidRPr="00FB10F4" w:rsidRDefault="000C1389" w:rsidP="000C1389">
      <w:pPr>
        <w:rPr>
          <w:sz w:val="24"/>
          <w:szCs w:val="24"/>
        </w:rPr>
      </w:pPr>
      <w:r w:rsidRPr="00FB10F4">
        <w:rPr>
          <w:sz w:val="24"/>
          <w:szCs w:val="24"/>
        </w:rPr>
        <w:t>The reas</w:t>
      </w:r>
      <w:r w:rsidR="00B954A8" w:rsidRPr="00FB10F4">
        <w:rPr>
          <w:sz w:val="24"/>
          <w:szCs w:val="24"/>
        </w:rPr>
        <w:t>on of making monthly is to read easily and make visualizations very easily. And it will be very easy to find the progress of each month.</w:t>
      </w:r>
    </w:p>
    <w:p w:rsidR="00B954A8" w:rsidRPr="00FB10F4" w:rsidRDefault="00B954A8" w:rsidP="00B954A8">
      <w:pPr>
        <w:jc w:val="center"/>
        <w:rPr>
          <w:sz w:val="24"/>
          <w:szCs w:val="24"/>
        </w:rPr>
      </w:pPr>
      <w:r w:rsidRPr="00FB10F4">
        <w:rPr>
          <w:noProof/>
          <w:sz w:val="24"/>
          <w:szCs w:val="24"/>
          <w:lang w:bidi="bn-BD"/>
        </w:rPr>
        <w:lastRenderedPageBreak/>
        <w:drawing>
          <wp:inline distT="0" distB="0" distL="0" distR="0" wp14:anchorId="53E4A4F7" wp14:editId="78893A59">
            <wp:extent cx="5058481" cy="41249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A8" w:rsidRPr="00FB10F4" w:rsidRDefault="00B954A8" w:rsidP="00B954A8">
      <w:pPr>
        <w:jc w:val="center"/>
      </w:pPr>
      <w:r w:rsidRPr="00FB10F4">
        <w:t>(Figure 2: Normal Seasonality visualization of Mean by Monthly view)</w:t>
      </w:r>
    </w:p>
    <w:p w:rsidR="00B954A8" w:rsidRPr="00FB10F4" w:rsidRDefault="00B954A8" w:rsidP="00B954A8">
      <w:pPr>
        <w:rPr>
          <w:sz w:val="24"/>
          <w:szCs w:val="24"/>
        </w:rPr>
      </w:pPr>
    </w:p>
    <w:p w:rsidR="00B954A8" w:rsidRPr="00FB10F4" w:rsidRDefault="00B954A8" w:rsidP="00B954A8">
      <w:pPr>
        <w:rPr>
          <w:sz w:val="24"/>
          <w:szCs w:val="24"/>
        </w:rPr>
      </w:pPr>
      <w:r w:rsidRPr="00FB10F4">
        <w:rPr>
          <w:sz w:val="24"/>
          <w:szCs w:val="24"/>
        </w:rPr>
        <w:t>It will show all Venue visitors monthly average into this chart (Figure 2).</w:t>
      </w:r>
    </w:p>
    <w:p w:rsidR="00B954A8" w:rsidRPr="00FB10F4" w:rsidRDefault="00B954A8" w:rsidP="00B954A8">
      <w:pPr>
        <w:rPr>
          <w:sz w:val="24"/>
          <w:szCs w:val="24"/>
        </w:rPr>
      </w:pPr>
      <w:r w:rsidRPr="00FB10F4">
        <w:rPr>
          <w:sz w:val="24"/>
          <w:szCs w:val="24"/>
        </w:rPr>
        <w:t>It is showing very ugly (Figure 2) but we can understand the progress of it. So, to fix it, I have used from 0 - 12 months (1 year) Average. So, now it will look beautiful and we can easily understand each venue Average (Figure 3).</w:t>
      </w:r>
    </w:p>
    <w:p w:rsidR="00B954A8" w:rsidRPr="00FB10F4" w:rsidRDefault="00B954A8" w:rsidP="00B954A8">
      <w:pPr>
        <w:jc w:val="center"/>
        <w:rPr>
          <w:sz w:val="24"/>
          <w:szCs w:val="24"/>
        </w:rPr>
      </w:pPr>
      <w:r w:rsidRPr="00FB10F4">
        <w:rPr>
          <w:noProof/>
          <w:sz w:val="24"/>
          <w:szCs w:val="24"/>
          <w:lang w:bidi="bn-BD"/>
        </w:rPr>
        <w:lastRenderedPageBreak/>
        <w:drawing>
          <wp:inline distT="0" distB="0" distL="0" distR="0" wp14:anchorId="63220A08" wp14:editId="257A9FC3">
            <wp:extent cx="5420481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A8" w:rsidRPr="00FB10F4" w:rsidRDefault="00B954A8" w:rsidP="00B954A8">
      <w:pPr>
        <w:jc w:val="center"/>
      </w:pPr>
      <w:r w:rsidRPr="00FB10F4">
        <w:t>(Figure 3: Average view of 12mos/1yr)</w:t>
      </w:r>
    </w:p>
    <w:p w:rsidR="00666B89" w:rsidRPr="00FB10F4" w:rsidRDefault="00666B89" w:rsidP="00B954A8">
      <w:pPr>
        <w:jc w:val="center"/>
        <w:rPr>
          <w:sz w:val="24"/>
          <w:szCs w:val="24"/>
        </w:rPr>
      </w:pPr>
    </w:p>
    <w:p w:rsidR="00B954A8" w:rsidRPr="00FB10F4" w:rsidRDefault="00CC5761" w:rsidP="00CC5761">
      <w:pPr>
        <w:pStyle w:val="Heading3"/>
      </w:pPr>
      <w:r w:rsidRPr="00FB10F4">
        <w:t>Summary Data</w:t>
      </w:r>
    </w:p>
    <w:p w:rsidR="00B954A8" w:rsidRPr="00FB10F4" w:rsidRDefault="00CC5761" w:rsidP="00B954A8">
      <w:pPr>
        <w:rPr>
          <w:sz w:val="24"/>
          <w:szCs w:val="24"/>
        </w:rPr>
      </w:pPr>
      <w:r w:rsidRPr="00FB10F4">
        <w:rPr>
          <w:sz w:val="24"/>
          <w:szCs w:val="24"/>
        </w:rPr>
        <w:t>For summary I read all the others CSV.</w:t>
      </w:r>
      <w:r w:rsidR="00666B89" w:rsidRPr="00FB10F4">
        <w:rPr>
          <w:sz w:val="24"/>
          <w:szCs w:val="24"/>
        </w:rPr>
        <w:t xml:space="preserve"> And then s</w:t>
      </w:r>
      <w:r w:rsidR="0064183E" w:rsidRPr="00FB10F4">
        <w:rPr>
          <w:sz w:val="24"/>
          <w:szCs w:val="24"/>
        </w:rPr>
        <w:t>tored</w:t>
      </w:r>
      <w:r w:rsidR="00666B89" w:rsidRPr="00FB10F4">
        <w:rPr>
          <w:sz w:val="24"/>
          <w:szCs w:val="24"/>
        </w:rPr>
        <w:t xml:space="preserve"> all</w:t>
      </w:r>
      <w:r w:rsidR="0064183E" w:rsidRPr="00FB10F4">
        <w:rPr>
          <w:sz w:val="24"/>
          <w:szCs w:val="24"/>
        </w:rPr>
        <w:t xml:space="preserve"> into 2</w:t>
      </w:r>
      <w:r w:rsidR="0064183E" w:rsidRPr="00FB10F4">
        <w:rPr>
          <w:sz w:val="24"/>
          <w:szCs w:val="24"/>
          <w:vertAlign w:val="superscript"/>
        </w:rPr>
        <w:t>nd</w:t>
      </w:r>
      <w:r w:rsidR="00666B89" w:rsidRPr="00FB10F4">
        <w:rPr>
          <w:sz w:val="24"/>
          <w:szCs w:val="24"/>
        </w:rPr>
        <w:t xml:space="preserve"> </w:t>
      </w:r>
      <w:proofErr w:type="spellStart"/>
      <w:r w:rsidR="00666B89" w:rsidRPr="00FB10F4">
        <w:rPr>
          <w:sz w:val="24"/>
          <w:szCs w:val="24"/>
        </w:rPr>
        <w:t>Dataframe</w:t>
      </w:r>
      <w:proofErr w:type="spellEnd"/>
      <w:r w:rsidR="00666B89" w:rsidRPr="00FB10F4">
        <w:rPr>
          <w:sz w:val="24"/>
          <w:szCs w:val="24"/>
        </w:rPr>
        <w:t>. Then it became 6 rows x 40 columns. (</w:t>
      </w:r>
      <w:r w:rsidR="004E2A06" w:rsidRPr="00FB10F4">
        <w:rPr>
          <w:sz w:val="24"/>
          <w:szCs w:val="24"/>
        </w:rPr>
        <w:t>Figure</w:t>
      </w:r>
      <w:r w:rsidR="00666B89" w:rsidRPr="00FB10F4">
        <w:rPr>
          <w:sz w:val="24"/>
          <w:szCs w:val="24"/>
        </w:rPr>
        <w:t xml:space="preserve"> 4)</w:t>
      </w:r>
      <w:r w:rsidR="00666B89" w:rsidRPr="00FB10F4">
        <w:rPr>
          <w:noProof/>
          <w:sz w:val="24"/>
          <w:szCs w:val="24"/>
          <w:lang w:bidi="bn-BD"/>
        </w:rPr>
        <w:drawing>
          <wp:inline distT="0" distB="0" distL="0" distR="0" wp14:anchorId="6D55B80D" wp14:editId="73B3B22C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99"/>
                    <a:stretch/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B89" w:rsidRPr="00FB10F4" w:rsidRDefault="00666B89" w:rsidP="00666B89">
      <w:pPr>
        <w:jc w:val="center"/>
        <w:rPr>
          <w:sz w:val="24"/>
          <w:szCs w:val="24"/>
        </w:rPr>
      </w:pPr>
      <w:r w:rsidRPr="00FB10F4">
        <w:rPr>
          <w:sz w:val="24"/>
          <w:szCs w:val="24"/>
        </w:rPr>
        <w:t xml:space="preserve">(Figure 4: Gathering all </w:t>
      </w:r>
      <w:proofErr w:type="spellStart"/>
      <w:r w:rsidRPr="00FB10F4">
        <w:rPr>
          <w:sz w:val="24"/>
          <w:szCs w:val="24"/>
        </w:rPr>
        <w:t>Datas</w:t>
      </w:r>
      <w:proofErr w:type="spellEnd"/>
      <w:r w:rsidRPr="00FB10F4">
        <w:rPr>
          <w:sz w:val="24"/>
          <w:szCs w:val="24"/>
        </w:rPr>
        <w:t xml:space="preserve"> into one </w:t>
      </w:r>
      <w:proofErr w:type="spellStart"/>
      <w:r w:rsidRPr="00FB10F4">
        <w:rPr>
          <w:sz w:val="24"/>
          <w:szCs w:val="24"/>
        </w:rPr>
        <w:t>DataFrame</w:t>
      </w:r>
      <w:proofErr w:type="spellEnd"/>
      <w:r w:rsidRPr="00FB10F4">
        <w:rPr>
          <w:sz w:val="24"/>
          <w:szCs w:val="24"/>
        </w:rPr>
        <w:t>)</w:t>
      </w:r>
    </w:p>
    <w:p w:rsidR="004E2A06" w:rsidRPr="00FB10F4" w:rsidRDefault="004E2A06" w:rsidP="00B954A8">
      <w:pPr>
        <w:rPr>
          <w:sz w:val="24"/>
          <w:szCs w:val="24"/>
        </w:rPr>
      </w:pPr>
      <w:r w:rsidRPr="00FB10F4">
        <w:rPr>
          <w:sz w:val="24"/>
          <w:szCs w:val="24"/>
        </w:rPr>
        <w:lastRenderedPageBreak/>
        <w:t xml:space="preserve">And the </w:t>
      </w:r>
      <w:proofErr w:type="spellStart"/>
      <w:r w:rsidRPr="00FB10F4">
        <w:rPr>
          <w:sz w:val="24"/>
          <w:szCs w:val="24"/>
        </w:rPr>
        <w:t>datas</w:t>
      </w:r>
      <w:proofErr w:type="spellEnd"/>
      <w:r w:rsidRPr="00FB10F4">
        <w:rPr>
          <w:sz w:val="24"/>
          <w:szCs w:val="24"/>
        </w:rPr>
        <w:t xml:space="preserve"> here are average. For the visit, I have calculated yearly Average (Figure 4). Then I calculated Maximum status for all the Venue ID for those 6 rows (Figure 5).</w:t>
      </w:r>
    </w:p>
    <w:p w:rsidR="004E2A06" w:rsidRPr="00FB10F4" w:rsidRDefault="004E2A06" w:rsidP="004E2A06">
      <w:pPr>
        <w:jc w:val="center"/>
        <w:rPr>
          <w:sz w:val="24"/>
          <w:szCs w:val="24"/>
        </w:rPr>
      </w:pPr>
      <w:r w:rsidRPr="00FB10F4">
        <w:rPr>
          <w:noProof/>
          <w:sz w:val="24"/>
          <w:szCs w:val="24"/>
          <w:lang w:bidi="bn-BD"/>
        </w:rPr>
        <w:drawing>
          <wp:inline distT="0" distB="0" distL="0" distR="0" wp14:anchorId="70F3AC8E" wp14:editId="728EA6AC">
            <wp:extent cx="33147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92" r="33333"/>
                    <a:stretch/>
                  </pic:blipFill>
                  <pic:spPr bwMode="auto">
                    <a:xfrm>
                      <a:off x="0" y="0"/>
                      <a:ext cx="3315163" cy="22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A06" w:rsidRPr="00FB10F4" w:rsidRDefault="004E2A06" w:rsidP="004E2A06">
      <w:pPr>
        <w:jc w:val="center"/>
      </w:pPr>
      <w:r w:rsidRPr="00FB10F4">
        <w:t>(Figure 5: Maximum status for all Venue ID for each summary.)</w:t>
      </w:r>
    </w:p>
    <w:p w:rsidR="004E2A06" w:rsidRPr="00FB10F4" w:rsidRDefault="004E2A06" w:rsidP="004E2A06">
      <w:pPr>
        <w:rPr>
          <w:sz w:val="24"/>
          <w:szCs w:val="24"/>
        </w:rPr>
      </w:pPr>
      <w:r w:rsidRPr="00FB10F4">
        <w:rPr>
          <w:sz w:val="24"/>
          <w:szCs w:val="24"/>
        </w:rPr>
        <w:t>We need this because we are going to show the maximum status in chart. Otherwise it will be very messy with much data. So, the output looks like this:</w:t>
      </w:r>
    </w:p>
    <w:p w:rsidR="004E2A06" w:rsidRPr="00FB10F4" w:rsidRDefault="00BD5569" w:rsidP="004E2A06">
      <w:pPr>
        <w:jc w:val="center"/>
        <w:rPr>
          <w:sz w:val="24"/>
          <w:szCs w:val="24"/>
        </w:rPr>
      </w:pPr>
      <w:r w:rsidRPr="00FB10F4">
        <w:rPr>
          <w:noProof/>
          <w:sz w:val="24"/>
          <w:szCs w:val="24"/>
          <w:lang w:bidi="bn-BD"/>
        </w:rPr>
        <w:lastRenderedPageBreak/>
        <w:drawing>
          <wp:inline distT="0" distB="0" distL="0" distR="0" wp14:anchorId="3E68D432" wp14:editId="06B82B06">
            <wp:extent cx="5772956" cy="5163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06" w:rsidRPr="00FB10F4" w:rsidRDefault="004E2A06" w:rsidP="004E2A06">
      <w:pPr>
        <w:jc w:val="center"/>
      </w:pPr>
      <w:r w:rsidRPr="00FB10F4">
        <w:t>(Figure 6: Maximum status for all the Venue ID for summary in graph)</w:t>
      </w:r>
    </w:p>
    <w:p w:rsidR="004E2A06" w:rsidRPr="00FB10F4" w:rsidRDefault="004E2A06" w:rsidP="004E2A06">
      <w:pPr>
        <w:pStyle w:val="Heading1"/>
        <w:rPr>
          <w:sz w:val="36"/>
          <w:szCs w:val="36"/>
        </w:rPr>
      </w:pPr>
      <w:r w:rsidRPr="00FB10F4">
        <w:rPr>
          <w:sz w:val="36"/>
          <w:szCs w:val="36"/>
        </w:rPr>
        <w:t>Critical review</w:t>
      </w:r>
    </w:p>
    <w:p w:rsidR="004E2A06" w:rsidRPr="00FB10F4" w:rsidRDefault="004E2A06" w:rsidP="004E2A06">
      <w:pPr>
        <w:rPr>
          <w:sz w:val="24"/>
          <w:szCs w:val="24"/>
        </w:rPr>
      </w:pPr>
      <w:r w:rsidRPr="00FB10F4">
        <w:rPr>
          <w:sz w:val="24"/>
          <w:szCs w:val="24"/>
        </w:rPr>
        <w:t xml:space="preserve">I learnt Pandas, </w:t>
      </w:r>
      <w:proofErr w:type="spellStart"/>
      <w:r w:rsidRPr="00FB10F4">
        <w:rPr>
          <w:sz w:val="24"/>
          <w:szCs w:val="24"/>
        </w:rPr>
        <w:t>DataFrame</w:t>
      </w:r>
      <w:proofErr w:type="spellEnd"/>
      <w:r w:rsidRPr="00FB10F4">
        <w:rPr>
          <w:sz w:val="24"/>
          <w:szCs w:val="24"/>
        </w:rPr>
        <w:t xml:space="preserve">, Patch(For setting color), </w:t>
      </w:r>
      <w:proofErr w:type="spellStart"/>
      <w:r w:rsidRPr="00FB10F4">
        <w:rPr>
          <w:sz w:val="24"/>
          <w:szCs w:val="24"/>
        </w:rPr>
        <w:t>Matplotlib</w:t>
      </w:r>
      <w:proofErr w:type="spellEnd"/>
      <w:r w:rsidRPr="00FB10F4">
        <w:rPr>
          <w:sz w:val="24"/>
          <w:szCs w:val="24"/>
        </w:rPr>
        <w:t xml:space="preserve">, plot, </w:t>
      </w:r>
      <w:proofErr w:type="spellStart"/>
      <w:r w:rsidRPr="00FB10F4">
        <w:rPr>
          <w:sz w:val="24"/>
          <w:szCs w:val="24"/>
        </w:rPr>
        <w:t>read_csv</w:t>
      </w:r>
      <w:proofErr w:type="spellEnd"/>
      <w:r w:rsidRPr="00FB10F4">
        <w:rPr>
          <w:sz w:val="24"/>
          <w:szCs w:val="24"/>
        </w:rPr>
        <w:t xml:space="preserve">, resample, </w:t>
      </w:r>
      <w:proofErr w:type="spellStart"/>
      <w:r w:rsidRPr="00FB10F4">
        <w:rPr>
          <w:sz w:val="24"/>
          <w:szCs w:val="24"/>
        </w:rPr>
        <w:t>DataFrame</w:t>
      </w:r>
      <w:proofErr w:type="spellEnd"/>
      <w:r w:rsidRPr="00FB10F4">
        <w:rPr>
          <w:sz w:val="24"/>
          <w:szCs w:val="24"/>
        </w:rPr>
        <w:t xml:space="preserve"> mean, </w:t>
      </w:r>
      <w:r w:rsidR="00BB399E" w:rsidRPr="00FB10F4">
        <w:rPr>
          <w:sz w:val="24"/>
          <w:szCs w:val="24"/>
        </w:rPr>
        <w:t xml:space="preserve">indexes, </w:t>
      </w:r>
      <w:proofErr w:type="spellStart"/>
      <w:r w:rsidR="00BB399E" w:rsidRPr="00FB10F4">
        <w:rPr>
          <w:sz w:val="24"/>
          <w:szCs w:val="24"/>
        </w:rPr>
        <w:t>set_indexes</w:t>
      </w:r>
      <w:proofErr w:type="spellEnd"/>
      <w:r w:rsidR="00BB399E" w:rsidRPr="00FB10F4">
        <w:rPr>
          <w:sz w:val="24"/>
          <w:szCs w:val="24"/>
        </w:rPr>
        <w:t xml:space="preserve">, </w:t>
      </w:r>
      <w:proofErr w:type="spellStart"/>
      <w:r w:rsidR="00BB399E" w:rsidRPr="00FB10F4">
        <w:rPr>
          <w:sz w:val="24"/>
          <w:szCs w:val="24"/>
        </w:rPr>
        <w:t>rename_axis</w:t>
      </w:r>
      <w:proofErr w:type="spellEnd"/>
      <w:r w:rsidR="00BB399E" w:rsidRPr="00FB10F4">
        <w:rPr>
          <w:sz w:val="24"/>
          <w:szCs w:val="24"/>
        </w:rPr>
        <w:t xml:space="preserve">, Append, </w:t>
      </w:r>
      <w:proofErr w:type="spellStart"/>
      <w:r w:rsidR="00BB399E" w:rsidRPr="00FB10F4">
        <w:rPr>
          <w:sz w:val="24"/>
          <w:szCs w:val="24"/>
        </w:rPr>
        <w:t>pivot_table</w:t>
      </w:r>
      <w:proofErr w:type="spellEnd"/>
      <w:r w:rsidR="00BB399E" w:rsidRPr="00FB10F4">
        <w:rPr>
          <w:sz w:val="24"/>
          <w:szCs w:val="24"/>
        </w:rPr>
        <w:t xml:space="preserve">, columns, </w:t>
      </w:r>
      <w:proofErr w:type="spellStart"/>
      <w:r w:rsidR="00BB399E" w:rsidRPr="00FB10F4">
        <w:rPr>
          <w:sz w:val="24"/>
          <w:szCs w:val="24"/>
        </w:rPr>
        <w:t>reset_index</w:t>
      </w:r>
      <w:proofErr w:type="spellEnd"/>
      <w:r w:rsidR="00BB399E" w:rsidRPr="00FB10F4">
        <w:rPr>
          <w:sz w:val="24"/>
          <w:szCs w:val="24"/>
        </w:rPr>
        <w:t xml:space="preserve">, </w:t>
      </w:r>
      <w:proofErr w:type="spellStart"/>
      <w:r w:rsidR="00BB399E" w:rsidRPr="00FB10F4">
        <w:rPr>
          <w:sz w:val="24"/>
          <w:szCs w:val="24"/>
        </w:rPr>
        <w:t>iloc</w:t>
      </w:r>
      <w:proofErr w:type="spellEnd"/>
      <w:r w:rsidR="00BB399E" w:rsidRPr="00FB10F4">
        <w:rPr>
          <w:sz w:val="24"/>
          <w:szCs w:val="24"/>
        </w:rPr>
        <w:t xml:space="preserve">, </w:t>
      </w:r>
      <w:proofErr w:type="spellStart"/>
      <w:r w:rsidR="00BB399E" w:rsidRPr="00FB10F4">
        <w:rPr>
          <w:sz w:val="24"/>
          <w:szCs w:val="24"/>
        </w:rPr>
        <w:t>loc</w:t>
      </w:r>
      <w:proofErr w:type="spellEnd"/>
      <w:r w:rsidR="00BB399E" w:rsidRPr="00FB10F4">
        <w:rPr>
          <w:sz w:val="24"/>
          <w:szCs w:val="24"/>
        </w:rPr>
        <w:t xml:space="preserve">, max, Average, </w:t>
      </w:r>
      <w:proofErr w:type="spellStart"/>
      <w:r w:rsidR="00BB399E" w:rsidRPr="00FB10F4">
        <w:rPr>
          <w:sz w:val="24"/>
          <w:szCs w:val="24"/>
        </w:rPr>
        <w:t>to_frame</w:t>
      </w:r>
      <w:proofErr w:type="spellEnd"/>
      <w:r w:rsidR="00BB399E" w:rsidRPr="00FB10F4">
        <w:rPr>
          <w:sz w:val="24"/>
          <w:szCs w:val="24"/>
        </w:rPr>
        <w:t xml:space="preserve">, </w:t>
      </w:r>
      <w:proofErr w:type="spellStart"/>
      <w:r w:rsidR="00BB399E" w:rsidRPr="00FB10F4">
        <w:rPr>
          <w:sz w:val="24"/>
          <w:szCs w:val="24"/>
        </w:rPr>
        <w:t>tolist</w:t>
      </w:r>
      <w:proofErr w:type="spellEnd"/>
      <w:r w:rsidR="00BB399E" w:rsidRPr="00FB10F4">
        <w:rPr>
          <w:sz w:val="24"/>
          <w:szCs w:val="24"/>
        </w:rPr>
        <w:t xml:space="preserve">, head, </w:t>
      </w:r>
      <w:proofErr w:type="spellStart"/>
      <w:r w:rsidR="00BB399E" w:rsidRPr="00FB10F4">
        <w:rPr>
          <w:sz w:val="24"/>
          <w:szCs w:val="24"/>
        </w:rPr>
        <w:t>get_bbox</w:t>
      </w:r>
      <w:proofErr w:type="spellEnd"/>
      <w:r w:rsidR="00BB399E" w:rsidRPr="00FB10F4">
        <w:rPr>
          <w:sz w:val="24"/>
          <w:szCs w:val="24"/>
        </w:rPr>
        <w:t xml:space="preserve">, annotate, </w:t>
      </w:r>
      <w:proofErr w:type="spellStart"/>
      <w:r w:rsidR="00BB399E" w:rsidRPr="00FB10F4">
        <w:rPr>
          <w:sz w:val="24"/>
          <w:szCs w:val="24"/>
        </w:rPr>
        <w:t>xticks</w:t>
      </w:r>
      <w:proofErr w:type="spellEnd"/>
      <w:r w:rsidR="00BB399E" w:rsidRPr="00FB10F4">
        <w:rPr>
          <w:sz w:val="24"/>
          <w:szCs w:val="24"/>
        </w:rPr>
        <w:t xml:space="preserve"> etc.</w:t>
      </w:r>
    </w:p>
    <w:p w:rsidR="00BB399E" w:rsidRPr="00FB10F4" w:rsidRDefault="00BB399E" w:rsidP="004E2A06">
      <w:pPr>
        <w:rPr>
          <w:sz w:val="24"/>
          <w:szCs w:val="24"/>
        </w:rPr>
      </w:pPr>
      <w:r w:rsidRPr="00FB10F4">
        <w:rPr>
          <w:sz w:val="24"/>
          <w:szCs w:val="24"/>
        </w:rPr>
        <w:t xml:space="preserve">I faced lots of error because of converting Rows to Columns and Converting columns to rows. But at the last I did it successfully. </w:t>
      </w:r>
    </w:p>
    <w:p w:rsidR="00BB399E" w:rsidRPr="00FB10F4" w:rsidRDefault="00BB399E" w:rsidP="00BB399E">
      <w:pPr>
        <w:pStyle w:val="Heading1"/>
        <w:rPr>
          <w:sz w:val="36"/>
          <w:szCs w:val="36"/>
        </w:rPr>
      </w:pPr>
      <w:r w:rsidRPr="00FB10F4">
        <w:rPr>
          <w:sz w:val="36"/>
          <w:szCs w:val="36"/>
        </w:rPr>
        <w:t xml:space="preserve">Data conclusions </w:t>
      </w:r>
    </w:p>
    <w:p w:rsidR="00BB399E" w:rsidRPr="00FB10F4" w:rsidRDefault="00BB399E" w:rsidP="00BB399E">
      <w:pPr>
        <w:rPr>
          <w:sz w:val="24"/>
          <w:szCs w:val="24"/>
        </w:rPr>
      </w:pPr>
      <w:r w:rsidRPr="00FB10F4">
        <w:rPr>
          <w:sz w:val="24"/>
          <w:szCs w:val="24"/>
        </w:rPr>
        <w:t xml:space="preserve">The data are of 2019. And the company has 40 Venue. </w:t>
      </w:r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t>The average age (</w:t>
      </w:r>
      <w:proofErr w:type="spellStart"/>
      <w:r w:rsidRPr="00FB10F4">
        <w:rPr>
          <w:sz w:val="24"/>
          <w:szCs w:val="24"/>
        </w:rPr>
        <w:t>yrs</w:t>
      </w:r>
      <w:proofErr w:type="spellEnd"/>
      <w:r w:rsidRPr="00FB10F4">
        <w:rPr>
          <w:sz w:val="24"/>
          <w:szCs w:val="24"/>
        </w:rPr>
        <w:t xml:space="preserve">) is 54 of UFY. </w:t>
      </w:r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t>The average visit (</w:t>
      </w:r>
      <w:proofErr w:type="spellStart"/>
      <w:r w:rsidRPr="00FB10F4">
        <w:rPr>
          <w:sz w:val="24"/>
          <w:szCs w:val="24"/>
        </w:rPr>
        <w:t>yrs</w:t>
      </w:r>
      <w:proofErr w:type="spellEnd"/>
      <w:proofErr w:type="gramStart"/>
      <w:r w:rsidRPr="00FB10F4">
        <w:rPr>
          <w:sz w:val="24"/>
          <w:szCs w:val="24"/>
        </w:rPr>
        <w:t>)  is</w:t>
      </w:r>
      <w:proofErr w:type="gramEnd"/>
      <w:r w:rsidRPr="00FB10F4">
        <w:rPr>
          <w:sz w:val="24"/>
          <w:szCs w:val="24"/>
        </w:rPr>
        <w:t xml:space="preserve"> 507 of RDA.</w:t>
      </w:r>
      <w:bookmarkStart w:id="0" w:name="_GoBack"/>
      <w:bookmarkEnd w:id="0"/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lastRenderedPageBreak/>
        <w:t>The max travel distance is 56 miles of PXI.</w:t>
      </w:r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t>The average visit duration is 150 mins (2hrs and 30 mins) of BEY.</w:t>
      </w:r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t>The Proportion Female 60% of BEY.</w:t>
      </w:r>
    </w:p>
    <w:p w:rsidR="00BB399E" w:rsidRPr="00FB10F4" w:rsidRDefault="00BB399E" w:rsidP="00BB39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F4">
        <w:rPr>
          <w:sz w:val="24"/>
          <w:szCs w:val="24"/>
        </w:rPr>
        <w:t xml:space="preserve">The Average spend is </w:t>
      </w:r>
      <w:r w:rsidR="00BD5569" w:rsidRPr="00FB10F4">
        <w:rPr>
          <w:sz w:val="24"/>
          <w:szCs w:val="24"/>
        </w:rPr>
        <w:t>39 euro of UFY.</w:t>
      </w:r>
    </w:p>
    <w:p w:rsidR="004E2A06" w:rsidRPr="00FB10F4" w:rsidRDefault="004E2A06" w:rsidP="004E2A06">
      <w:pPr>
        <w:jc w:val="center"/>
        <w:rPr>
          <w:sz w:val="24"/>
          <w:szCs w:val="24"/>
        </w:rPr>
      </w:pPr>
    </w:p>
    <w:p w:rsidR="004E2A06" w:rsidRPr="00FB10F4" w:rsidRDefault="004E2A06" w:rsidP="004E2A06">
      <w:pPr>
        <w:rPr>
          <w:sz w:val="24"/>
          <w:szCs w:val="24"/>
        </w:rPr>
      </w:pPr>
    </w:p>
    <w:p w:rsidR="004E2A06" w:rsidRPr="00FB10F4" w:rsidRDefault="004E2A06" w:rsidP="004E2A06">
      <w:pPr>
        <w:rPr>
          <w:sz w:val="24"/>
          <w:szCs w:val="24"/>
        </w:rPr>
      </w:pPr>
    </w:p>
    <w:sectPr w:rsidR="004E2A06" w:rsidRPr="00FB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852AA"/>
    <w:multiLevelType w:val="hybridMultilevel"/>
    <w:tmpl w:val="30E40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83"/>
    <w:rsid w:val="000C1389"/>
    <w:rsid w:val="001A12FD"/>
    <w:rsid w:val="003C27D2"/>
    <w:rsid w:val="004E2A06"/>
    <w:rsid w:val="0064183E"/>
    <w:rsid w:val="00666B89"/>
    <w:rsid w:val="006A2ADD"/>
    <w:rsid w:val="00B31517"/>
    <w:rsid w:val="00B954A8"/>
    <w:rsid w:val="00BB399E"/>
    <w:rsid w:val="00BD5569"/>
    <w:rsid w:val="00CC5761"/>
    <w:rsid w:val="00EF1783"/>
    <w:rsid w:val="00F60097"/>
    <w:rsid w:val="00F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829B-6C92-4DEC-96B3-58A4745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7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7636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9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28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4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82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0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3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56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87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9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2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2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8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74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7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74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21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36898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00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76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93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75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5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99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9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70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62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63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03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7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42281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6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5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3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1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4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0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6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1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1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3</cp:revision>
  <dcterms:created xsi:type="dcterms:W3CDTF">2022-04-08T04:33:00Z</dcterms:created>
  <dcterms:modified xsi:type="dcterms:W3CDTF">2022-04-08T06:25:00Z</dcterms:modified>
</cp:coreProperties>
</file>