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6D0" w:rsidRDefault="000D3ACC">
      <w:r w:rsidRPr="000D3ACC">
        <w:t>8919601000132005303</w:t>
      </w:r>
    </w:p>
    <w:p w:rsidR="000D3ACC" w:rsidRDefault="000D3ACC"/>
    <w:p w:rsidR="000D3ACC" w:rsidRDefault="000D3ACC"/>
    <w:p w:rsidR="000D3ACC" w:rsidRDefault="000D3ACC"/>
    <w:p w:rsidR="000D3ACC" w:rsidRDefault="000D3ACC"/>
    <w:sectPr w:rsidR="000D3ACC" w:rsidSect="005D5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3ACC"/>
    <w:rsid w:val="000D3ACC"/>
    <w:rsid w:val="005D5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Hilton Hotels Corporation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zsyed2</dc:creator>
  <cp:lastModifiedBy>zsyed2</cp:lastModifiedBy>
  <cp:revision>1</cp:revision>
  <dcterms:created xsi:type="dcterms:W3CDTF">2016-09-02T23:37:00Z</dcterms:created>
  <dcterms:modified xsi:type="dcterms:W3CDTF">2016-09-02T23:37:00Z</dcterms:modified>
</cp:coreProperties>
</file>