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3EB" w:rsidRPr="009B4BD0" w:rsidRDefault="000403EB" w:rsidP="00C95E56">
      <w:pPr>
        <w:pStyle w:val="Default"/>
        <w:jc w:val="center"/>
        <w:rPr>
          <w:sz w:val="48"/>
          <w:szCs w:val="48"/>
        </w:rPr>
      </w:pPr>
      <w:r w:rsidRPr="009B4BD0">
        <w:rPr>
          <w:sz w:val="48"/>
          <w:szCs w:val="48"/>
        </w:rPr>
        <w:t>CHEMISTRY</w:t>
      </w:r>
    </w:p>
    <w:p w:rsidR="00C95E56" w:rsidRDefault="00C95E56" w:rsidP="00C95E56">
      <w:pPr>
        <w:pStyle w:val="Default"/>
        <w:rPr>
          <w:rFonts w:ascii="Times New Roman" w:hAnsi="Times New Roman" w:cs="Times New Roman"/>
          <w:b/>
          <w:bCs/>
          <w:sz w:val="52"/>
          <w:szCs w:val="52"/>
        </w:rPr>
      </w:pP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The Hydrogenation of Alkene Produces 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headerReference w:type="default" r:id="rId8"/>
          <w:footerReference w:type="default" r:id="rId9"/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Alkene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Alkyne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lastRenderedPageBreak/>
        <w:t>Alkane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All of These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 xml:space="preserve">Hydrogenation is the addition of hydrogen (H₂) to an alkene in the presence of a catalyst (like Ni, Pt, or </w:t>
      </w:r>
      <w:proofErr w:type="spellStart"/>
      <w:r w:rsidRPr="00775EF1">
        <w:rPr>
          <w:color w:val="FF0000"/>
          <w:sz w:val="24"/>
          <w:szCs w:val="24"/>
        </w:rPr>
        <w:t>Pd</w:t>
      </w:r>
      <w:proofErr w:type="spellEnd"/>
      <w:r w:rsidRPr="00775EF1">
        <w:rPr>
          <w:color w:val="FF0000"/>
          <w:sz w:val="24"/>
          <w:szCs w:val="24"/>
        </w:rPr>
        <w:t>). This process converts the double bond of the alkene into a single bond, forming an alkane.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Which of the Following is a Vegetable Fiber?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lastRenderedPageBreak/>
        <w:t>Terylene</w:t>
      </w:r>
      <w:proofErr w:type="spellEnd"/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t>Cotton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Silk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Rayon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Cotton is a natural fiber obtained from the cotton plant, making it a vegetable fiber. The other options (</w:t>
      </w:r>
      <w:proofErr w:type="spellStart"/>
      <w:r w:rsidRPr="00775EF1">
        <w:rPr>
          <w:color w:val="FF0000"/>
          <w:sz w:val="24"/>
          <w:szCs w:val="24"/>
        </w:rPr>
        <w:t>Terylene</w:t>
      </w:r>
      <w:proofErr w:type="spellEnd"/>
      <w:r w:rsidRPr="00775EF1">
        <w:rPr>
          <w:color w:val="FF0000"/>
          <w:sz w:val="24"/>
          <w:szCs w:val="24"/>
        </w:rPr>
        <w:t>, Silk, and Rayon) are either synthetic or animal-derived fibers.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Addition of HCN is an Example of ________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Electrophilic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t>Nucleophilic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Simple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Both a and b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HCN (hydrogen cyanide) adds to compounds via nucleophilic addition, where the CN⁻ ion acts as a nucleophile, attacking an electrophilic carbon (such as in carbonyl compounds).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Which of the Following is an example of Vitamin B2?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lastRenderedPageBreak/>
        <w:t>Riboflavin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Pyridoxin</w:t>
      </w:r>
      <w:proofErr w:type="spellEnd"/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Niacin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Menadione</w:t>
      </w:r>
      <w:proofErr w:type="spellEnd"/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pStyle w:val="ListParagraph"/>
        <w:spacing w:after="160" w:line="259" w:lineRule="auto"/>
        <w:rPr>
          <w:rFonts w:ascii="Times New Roman" w:hAnsi="Times New Roman"/>
          <w:color w:val="FF0000"/>
          <w:sz w:val="24"/>
          <w:szCs w:val="24"/>
        </w:rPr>
      </w:pPr>
      <w:r w:rsidRPr="00775EF1">
        <w:rPr>
          <w:rFonts w:ascii="Times New Roman" w:hAnsi="Times New Roman"/>
          <w:color w:val="FF0000"/>
          <w:sz w:val="24"/>
          <w:szCs w:val="24"/>
        </w:rPr>
        <w:lastRenderedPageBreak/>
        <w:t>Vitamin B2 is commonly known as riboflavin, which is essential for energy metabolism and enzyme function.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Most Abundant and Important Steroid is ________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lastRenderedPageBreak/>
        <w:t>Cholesterol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Niacin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Riboflavin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All of These</w:t>
      </w:r>
    </w:p>
    <w:p w:rsidR="00172C80" w:rsidRDefault="00172C80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pStyle w:val="NormalWeb"/>
        <w:ind w:left="360"/>
        <w:rPr>
          <w:color w:val="FF0000"/>
        </w:rPr>
      </w:pPr>
      <w:r w:rsidRPr="00775EF1">
        <w:rPr>
          <w:color w:val="FF0000"/>
        </w:rPr>
        <w:lastRenderedPageBreak/>
        <w:t>Cholesterol is a vital steroid in the human body, serving as a precursor for steroid hormones, bile acids, and vitamin D.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The Number of Pi Electron is ____ in Benzene.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3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5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lastRenderedPageBreak/>
        <w:t>6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12</w:t>
      </w:r>
    </w:p>
    <w:p w:rsidR="00172C80" w:rsidRDefault="00172C80" w:rsidP="008A3F0D">
      <w:pPr>
        <w:rPr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Benzene (C₆H₆) has a delocalized system of π-electrons forming an aromatic ring. Each of the six carbon atoms contributes one π-electron, leading to a total of six π-electrons.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Vander Wall forces are present in which type of Crystals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 xml:space="preserve">Ionic 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t>Molecular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Covalent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Metallic</w:t>
      </w:r>
    </w:p>
    <w:p w:rsidR="00172C80" w:rsidRDefault="00172C80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ind w:left="360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Van der Waals forces are weak intermolecular forces found in molecular crystals, where molecules are held together by these weak attractions.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Hydrolysis of Grignard Reagent Produces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lastRenderedPageBreak/>
        <w:t>Alkane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Alkene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Alkyne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Longer Alkane</w:t>
      </w:r>
    </w:p>
    <w:p w:rsidR="00172C80" w:rsidRDefault="00172C80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pStyle w:val="NormalWeb"/>
        <w:ind w:left="360"/>
        <w:rPr>
          <w:color w:val="FF0000"/>
        </w:rPr>
      </w:pPr>
      <w:r w:rsidRPr="00775EF1">
        <w:rPr>
          <w:color w:val="FF0000"/>
        </w:rPr>
        <w:lastRenderedPageBreak/>
        <w:t>When a Grignard reagent (R-</w:t>
      </w:r>
      <w:proofErr w:type="spellStart"/>
      <w:r w:rsidRPr="00775EF1">
        <w:rPr>
          <w:color w:val="FF0000"/>
        </w:rPr>
        <w:t>MgX</w:t>
      </w:r>
      <w:proofErr w:type="spellEnd"/>
      <w:r w:rsidRPr="00775EF1">
        <w:rPr>
          <w:color w:val="FF0000"/>
        </w:rPr>
        <w:t>) undergoes hydrolysis with water, it produces an alkane (R-H) and a magnesium hydroxide salt (Mg(OH)X).</w:t>
      </w:r>
    </w:p>
    <w:p w:rsidR="00775EF1" w:rsidRPr="00775EF1" w:rsidRDefault="00775EF1" w:rsidP="00775EF1">
      <w:pPr>
        <w:spacing w:after="160" w:line="259" w:lineRule="auto"/>
        <w:ind w:left="360"/>
        <w:rPr>
          <w:sz w:val="24"/>
          <w:szCs w:val="24"/>
        </w:rPr>
      </w:pP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Another name of Picric Acid is 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lastRenderedPageBreak/>
        <w:t>Adipic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Acid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t>2,4,6 Trinitrotoluene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 xml:space="preserve">2,4,6 </w:t>
      </w:r>
      <w:proofErr w:type="spellStart"/>
      <w:r w:rsidRPr="008C7A0B">
        <w:rPr>
          <w:rFonts w:ascii="Times New Roman" w:hAnsi="Times New Roman"/>
          <w:sz w:val="24"/>
          <w:szCs w:val="24"/>
        </w:rPr>
        <w:t>Trinitrophenol</w:t>
      </w:r>
      <w:proofErr w:type="spellEnd"/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2,4,5 Trinitrotoluene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Picric acid is a yellow crystalline compound chemically known as 2,4,6-trinitrophenol (TNP), used in explosives and dyes.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 xml:space="preserve">The Bond Between </w:t>
      </w:r>
      <w:proofErr w:type="spellStart"/>
      <w:r w:rsidRPr="008C7A0B">
        <w:rPr>
          <w:rFonts w:ascii="Times New Roman" w:hAnsi="Times New Roman"/>
          <w:sz w:val="24"/>
          <w:szCs w:val="24"/>
        </w:rPr>
        <w:t>HCl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is 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Covalent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 xml:space="preserve">Ionic 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Non-Polar Covalent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t>Polar Covalent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proofErr w:type="spellStart"/>
      <w:r w:rsidRPr="00775EF1">
        <w:rPr>
          <w:color w:val="FF0000"/>
          <w:sz w:val="24"/>
          <w:szCs w:val="24"/>
        </w:rPr>
        <w:lastRenderedPageBreak/>
        <w:t>HCl</w:t>
      </w:r>
      <w:proofErr w:type="spellEnd"/>
      <w:r w:rsidRPr="00775EF1">
        <w:rPr>
          <w:color w:val="FF0000"/>
          <w:sz w:val="24"/>
          <w:szCs w:val="24"/>
        </w:rPr>
        <w:t xml:space="preserve"> has a polar covalent bond due to the difference in electronegativity between hydrogen and chlorine, resulting in partial positive (H) and partial negative (Cl) charges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Elasticity</w:t>
      </w:r>
      <w:r>
        <w:rPr>
          <w:rFonts w:ascii="Times New Roman" w:hAnsi="Times New Roman"/>
          <w:sz w:val="24"/>
          <w:szCs w:val="24"/>
        </w:rPr>
        <w:t xml:space="preserve"> of Plastic</w:t>
      </w:r>
      <w:r w:rsidRPr="008C7A0B">
        <w:rPr>
          <w:rFonts w:ascii="Times New Roman" w:hAnsi="Times New Roman"/>
          <w:sz w:val="24"/>
          <w:szCs w:val="24"/>
        </w:rPr>
        <w:t xml:space="preserve"> Increases by using ________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Ether</w:t>
      </w: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t>Ester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Aldehyde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Magnesium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Esters are often used as plasticizers to improve the flexibility and elasticity of plastic materials.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 xml:space="preserve">The </w:t>
      </w:r>
      <w:proofErr w:type="spellStart"/>
      <w:r w:rsidRPr="008C7A0B">
        <w:rPr>
          <w:rFonts w:ascii="Times New Roman" w:hAnsi="Times New Roman"/>
          <w:sz w:val="24"/>
          <w:szCs w:val="24"/>
        </w:rPr>
        <w:t>Valency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of Interstitial Hydrides is _____-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775EF1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75EF1">
        <w:rPr>
          <w:rFonts w:ascii="Times New Roman" w:hAnsi="Times New Roman"/>
          <w:sz w:val="24"/>
          <w:szCs w:val="24"/>
          <w:highlight w:val="yellow"/>
        </w:rPr>
        <w:lastRenderedPageBreak/>
        <w:t>1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-1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+1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0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4" w:space="720"/>
          <w:docGrid w:linePitch="360"/>
        </w:sectPr>
      </w:pPr>
    </w:p>
    <w:p w:rsidR="00775EF1" w:rsidRPr="00775EF1" w:rsidRDefault="00775EF1" w:rsidP="00775EF1">
      <w:pPr>
        <w:spacing w:after="160" w:line="259" w:lineRule="auto"/>
        <w:rPr>
          <w:color w:val="FF0000"/>
          <w:sz w:val="24"/>
          <w:szCs w:val="24"/>
        </w:rPr>
      </w:pPr>
      <w:r w:rsidRPr="00775EF1">
        <w:rPr>
          <w:color w:val="FF0000"/>
          <w:sz w:val="24"/>
          <w:szCs w:val="24"/>
        </w:rPr>
        <w:lastRenderedPageBreak/>
        <w:t>Interstitial hydrides are formed when hydrogen atoms occupy the interstitial spaces in metal lattices, typically contributing one valence electron.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HNO</w:t>
      </w:r>
      <w:r w:rsidRPr="008C7A0B">
        <w:rPr>
          <w:rFonts w:ascii="Times New Roman" w:hAnsi="Times New Roman"/>
          <w:sz w:val="24"/>
          <w:szCs w:val="24"/>
          <w:vertAlign w:val="subscript"/>
        </w:rPr>
        <w:t>3</w:t>
      </w:r>
      <w:r w:rsidRPr="008C7A0B">
        <w:rPr>
          <w:rFonts w:ascii="Times New Roman" w:hAnsi="Times New Roman"/>
          <w:sz w:val="24"/>
          <w:szCs w:val="24"/>
        </w:rPr>
        <w:t xml:space="preserve"> act as a _______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Dehydrating Agent</w:t>
      </w: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t>Oxidizing Agent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Reducing Agent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Sulphonating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Agent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75EF1" w:rsidRPr="00454F8E" w:rsidRDefault="00775EF1" w:rsidP="00454F8E">
      <w:pPr>
        <w:pStyle w:val="ListParagraph"/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Nitric acid (HNO₃) is a strong oxidizing agent because it readily donates oxygen or extracts electrons from other substances.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Equal Number of Molecules of Different gases at Same Temperature and Pressure occupies same volume is the statement of _________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 xml:space="preserve">Gay </w:t>
      </w:r>
      <w:proofErr w:type="spellStart"/>
      <w:r w:rsidRPr="008C7A0B">
        <w:rPr>
          <w:rFonts w:ascii="Times New Roman" w:hAnsi="Times New Roman"/>
          <w:sz w:val="24"/>
          <w:szCs w:val="24"/>
        </w:rPr>
        <w:t>Lussac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Law</w:t>
      </w: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t>Avogadro Law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Anti-Boyles Law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None of These</w:t>
      </w:r>
    </w:p>
    <w:p w:rsidR="00172C80" w:rsidRDefault="00172C80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ind w:left="360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Avogadro’s Law states that equal volumes of gases, at the same temperature and pressure, contain the same number of molecules.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 xml:space="preserve">Formula of </w:t>
      </w:r>
      <w:proofErr w:type="spellStart"/>
      <w:r w:rsidRPr="008C7A0B">
        <w:rPr>
          <w:rFonts w:ascii="Times New Roman" w:hAnsi="Times New Roman"/>
          <w:sz w:val="24"/>
          <w:szCs w:val="24"/>
        </w:rPr>
        <w:t>Hypochlorous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Acid is ___--</w:t>
      </w:r>
    </w:p>
    <w:p w:rsidR="00172C80" w:rsidRDefault="00172C80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172C80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HClO</w:t>
      </w:r>
      <w:r w:rsidRPr="008C7A0B">
        <w:rPr>
          <w:rFonts w:ascii="Times New Roman" w:hAnsi="Times New Roman"/>
          <w:sz w:val="24"/>
          <w:szCs w:val="24"/>
          <w:vertAlign w:val="subscript"/>
        </w:rPr>
        <w:t>4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HCl</w:t>
      </w:r>
      <w:proofErr w:type="spellEnd"/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proofErr w:type="spellStart"/>
      <w:r w:rsidRPr="00454F8E">
        <w:rPr>
          <w:rFonts w:ascii="Times New Roman" w:hAnsi="Times New Roman"/>
          <w:sz w:val="24"/>
          <w:szCs w:val="24"/>
          <w:highlight w:val="yellow"/>
        </w:rPr>
        <w:lastRenderedPageBreak/>
        <w:t>HOCl</w:t>
      </w:r>
      <w:proofErr w:type="spellEnd"/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All of These</w:t>
      </w:r>
    </w:p>
    <w:p w:rsidR="00172C80" w:rsidRDefault="00172C80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172C80" w:rsidSect="00172C80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pStyle w:val="ListParagraph"/>
        <w:spacing w:after="160" w:line="259" w:lineRule="auto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454F8E">
        <w:rPr>
          <w:rFonts w:ascii="Times New Roman" w:hAnsi="Times New Roman"/>
          <w:color w:val="FF0000"/>
          <w:sz w:val="24"/>
          <w:szCs w:val="24"/>
        </w:rPr>
        <w:lastRenderedPageBreak/>
        <w:t>Hypochlorous</w:t>
      </w:r>
      <w:proofErr w:type="spellEnd"/>
      <w:r w:rsidRPr="00454F8E">
        <w:rPr>
          <w:rFonts w:ascii="Times New Roman" w:hAnsi="Times New Roman"/>
          <w:color w:val="FF0000"/>
          <w:sz w:val="24"/>
          <w:szCs w:val="24"/>
        </w:rPr>
        <w:t xml:space="preserve"> acid is a weak acid with the molecular formula </w:t>
      </w:r>
      <w:proofErr w:type="spellStart"/>
      <w:r w:rsidRPr="00454F8E">
        <w:rPr>
          <w:rFonts w:ascii="Times New Roman" w:hAnsi="Times New Roman"/>
          <w:color w:val="FF0000"/>
          <w:sz w:val="24"/>
          <w:szCs w:val="24"/>
        </w:rPr>
        <w:t>HOCl</w:t>
      </w:r>
      <w:proofErr w:type="spellEnd"/>
      <w:r w:rsidRPr="00454F8E">
        <w:rPr>
          <w:rFonts w:ascii="Times New Roman" w:hAnsi="Times New Roman"/>
          <w:color w:val="FF0000"/>
          <w:sz w:val="24"/>
          <w:szCs w:val="24"/>
        </w:rPr>
        <w:t>, commonly used as a disinfectant.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The Formula of Water Glass is _______-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lastRenderedPageBreak/>
        <w:t>Na</w:t>
      </w:r>
      <w:r w:rsidRPr="00454F8E">
        <w:rPr>
          <w:rFonts w:ascii="Times New Roman" w:hAnsi="Times New Roman"/>
          <w:sz w:val="24"/>
          <w:szCs w:val="24"/>
          <w:highlight w:val="yellow"/>
          <w:vertAlign w:val="subscript"/>
        </w:rPr>
        <w:t>2</w:t>
      </w:r>
      <w:r w:rsidRPr="00454F8E">
        <w:rPr>
          <w:rFonts w:ascii="Times New Roman" w:hAnsi="Times New Roman"/>
          <w:sz w:val="24"/>
          <w:szCs w:val="24"/>
          <w:highlight w:val="yellow"/>
        </w:rPr>
        <w:t>SiO</w:t>
      </w:r>
      <w:r w:rsidRPr="00454F8E">
        <w:rPr>
          <w:rFonts w:ascii="Times New Roman" w:hAnsi="Times New Roman"/>
          <w:sz w:val="24"/>
          <w:szCs w:val="24"/>
          <w:highlight w:val="yellow"/>
          <w:vertAlign w:val="subscript"/>
        </w:rPr>
        <w:t>3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Na</w:t>
      </w:r>
      <w:r w:rsidRPr="008C7A0B">
        <w:rPr>
          <w:rFonts w:ascii="Times New Roman" w:hAnsi="Times New Roman"/>
          <w:sz w:val="24"/>
          <w:szCs w:val="24"/>
          <w:vertAlign w:val="subscript"/>
        </w:rPr>
        <w:t>3</w:t>
      </w:r>
      <w:r w:rsidRPr="008C7A0B">
        <w:rPr>
          <w:rFonts w:ascii="Times New Roman" w:hAnsi="Times New Roman"/>
          <w:sz w:val="24"/>
          <w:szCs w:val="24"/>
        </w:rPr>
        <w:t>SiO</w:t>
      </w:r>
      <w:r w:rsidRPr="008C7A0B">
        <w:rPr>
          <w:rFonts w:ascii="Times New Roman" w:hAnsi="Times New Roman"/>
          <w:sz w:val="24"/>
          <w:szCs w:val="24"/>
          <w:vertAlign w:val="subscript"/>
        </w:rPr>
        <w:t>5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Li</w:t>
      </w:r>
      <w:r w:rsidRPr="008C7A0B">
        <w:rPr>
          <w:rFonts w:ascii="Times New Roman" w:hAnsi="Times New Roman"/>
          <w:sz w:val="24"/>
          <w:szCs w:val="24"/>
          <w:vertAlign w:val="subscript"/>
        </w:rPr>
        <w:t>2</w:t>
      </w:r>
      <w:r w:rsidRPr="008C7A0B">
        <w:rPr>
          <w:rFonts w:ascii="Times New Roman" w:hAnsi="Times New Roman"/>
          <w:sz w:val="24"/>
          <w:szCs w:val="24"/>
        </w:rPr>
        <w:t>SiO</w:t>
      </w:r>
      <w:r w:rsidRPr="008C7A0B">
        <w:rPr>
          <w:rFonts w:ascii="Times New Roman" w:hAnsi="Times New Roman"/>
          <w:sz w:val="24"/>
          <w:szCs w:val="24"/>
          <w:vertAlign w:val="subscript"/>
        </w:rPr>
        <w:t>3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Na</w:t>
      </w:r>
      <w:r w:rsidRPr="008C7A0B">
        <w:rPr>
          <w:rFonts w:ascii="Times New Roman" w:hAnsi="Times New Roman"/>
          <w:sz w:val="24"/>
          <w:szCs w:val="24"/>
          <w:vertAlign w:val="subscript"/>
        </w:rPr>
        <w:t>2</w:t>
      </w:r>
      <w:r w:rsidRPr="008C7A0B">
        <w:rPr>
          <w:rFonts w:ascii="Times New Roman" w:hAnsi="Times New Roman"/>
          <w:sz w:val="24"/>
          <w:szCs w:val="24"/>
        </w:rPr>
        <w:t>SiO</w:t>
      </w:r>
      <w:r w:rsidRPr="008C7A0B">
        <w:rPr>
          <w:rFonts w:ascii="Times New Roman" w:hAnsi="Times New Roman"/>
          <w:sz w:val="24"/>
          <w:szCs w:val="24"/>
          <w:vertAlign w:val="subscript"/>
        </w:rPr>
        <w:t>3.</w:t>
      </w:r>
      <w:r w:rsidRPr="008C7A0B">
        <w:rPr>
          <w:rFonts w:ascii="Times New Roman" w:hAnsi="Times New Roman"/>
          <w:sz w:val="24"/>
          <w:szCs w:val="24"/>
        </w:rPr>
        <w:t>7H</w:t>
      </w:r>
      <w:r w:rsidRPr="008C7A0B">
        <w:rPr>
          <w:rFonts w:ascii="Times New Roman" w:hAnsi="Times New Roman"/>
          <w:sz w:val="24"/>
          <w:szCs w:val="24"/>
          <w:vertAlign w:val="subscript"/>
        </w:rPr>
        <w:t>2</w:t>
      </w:r>
      <w:r w:rsidRPr="008C7A0B">
        <w:rPr>
          <w:rFonts w:ascii="Times New Roman" w:hAnsi="Times New Roman"/>
          <w:sz w:val="24"/>
          <w:szCs w:val="24"/>
        </w:rPr>
        <w:t>O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Water glass is another name for sodium silicate (</w:t>
      </w:r>
      <w:proofErr w:type="spellStart"/>
      <w:r w:rsidRPr="00454F8E">
        <w:rPr>
          <w:color w:val="FF0000"/>
          <w:sz w:val="24"/>
          <w:szCs w:val="24"/>
        </w:rPr>
        <w:t>Na₂SiO</w:t>
      </w:r>
      <w:proofErr w:type="spellEnd"/>
      <w:r w:rsidRPr="00454F8E">
        <w:rPr>
          <w:color w:val="FF0000"/>
          <w:sz w:val="24"/>
          <w:szCs w:val="24"/>
        </w:rPr>
        <w:t>₃), which is used as a sealant and adhesive.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No Two Electrons can have the same set of 4 Quantum Numbers. This Statement is knowns as ______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lastRenderedPageBreak/>
        <w:t>Aufbau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Principle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n+l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Rule</w:t>
      </w: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lastRenderedPageBreak/>
        <w:t>Pauli Exclusion Principle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Hunds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Rule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The Pauli Exclusion Principle states that no two electrons in an atom can have identical quantum numbers.</w:t>
      </w:r>
    </w:p>
    <w:p w:rsidR="00454F8E" w:rsidRPr="00454F8E" w:rsidRDefault="00454F8E" w:rsidP="00454F8E">
      <w:pPr>
        <w:spacing w:after="160" w:line="259" w:lineRule="auto"/>
        <w:rPr>
          <w:sz w:val="24"/>
          <w:szCs w:val="24"/>
        </w:rPr>
      </w:pP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In Which of the Following molecule hydrogen Bonding is the Strongest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lastRenderedPageBreak/>
        <w:t>HCl</w:t>
      </w:r>
      <w:proofErr w:type="spellEnd"/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t>HF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lastRenderedPageBreak/>
        <w:t>HBr</w:t>
      </w:r>
      <w:proofErr w:type="spellEnd"/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HI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HF exhibits the strongest hydrogen bonding due to the high electronegativity of fluorine, leading to a strong dipole-dipole attraction.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Weakest Wander Wall Forces exist between ____-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lastRenderedPageBreak/>
        <w:t>He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lastRenderedPageBreak/>
        <w:t>Ar</w:t>
      </w:r>
      <w:proofErr w:type="spellEnd"/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Kr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Helium, being the smallest noble gas, has the weakest van der Waals forces due to its minimal electron cloud.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Which of the Following is Electron Deficient Compound?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lastRenderedPageBreak/>
        <w:t>BH</w:t>
      </w:r>
      <w:r w:rsidRPr="00454F8E">
        <w:rPr>
          <w:rFonts w:ascii="Times New Roman" w:hAnsi="Times New Roman"/>
          <w:sz w:val="24"/>
          <w:szCs w:val="24"/>
          <w:highlight w:val="yellow"/>
          <w:vertAlign w:val="subscript"/>
        </w:rPr>
        <w:t>3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NH</w:t>
      </w:r>
      <w:r w:rsidRPr="008C7A0B">
        <w:rPr>
          <w:rFonts w:ascii="Times New Roman" w:hAnsi="Times New Roman"/>
          <w:sz w:val="24"/>
          <w:szCs w:val="24"/>
          <w:vertAlign w:val="subscript"/>
        </w:rPr>
        <w:t>3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H</w:t>
      </w:r>
      <w:r w:rsidRPr="008C7A0B">
        <w:rPr>
          <w:rFonts w:ascii="Times New Roman" w:hAnsi="Times New Roman"/>
          <w:sz w:val="24"/>
          <w:szCs w:val="24"/>
          <w:vertAlign w:val="subscript"/>
        </w:rPr>
        <w:t>2</w:t>
      </w:r>
      <w:r w:rsidRPr="008C7A0B">
        <w:rPr>
          <w:rFonts w:ascii="Times New Roman" w:hAnsi="Times New Roman"/>
          <w:sz w:val="24"/>
          <w:szCs w:val="24"/>
        </w:rPr>
        <w:t>O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All of These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Boron in BH₃ has only six valence electrons, making it electron-deficient and highly reactive.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8C7A0B">
        <w:rPr>
          <w:rFonts w:ascii="Times New Roman" w:hAnsi="Times New Roman"/>
          <w:sz w:val="24"/>
          <w:szCs w:val="24"/>
        </w:rPr>
        <w:t>Polyhydroxy</w:t>
      </w:r>
      <w:proofErr w:type="spellEnd"/>
      <w:r w:rsidRPr="008C7A0B">
        <w:rPr>
          <w:rFonts w:ascii="Times New Roman" w:hAnsi="Times New Roman"/>
          <w:sz w:val="24"/>
          <w:szCs w:val="24"/>
        </w:rPr>
        <w:t xml:space="preserve"> Aldehyde and Ketones are found in ____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Fats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Vitamins</w:t>
      </w:r>
    </w:p>
    <w:p w:rsidR="008A3F0D" w:rsidRPr="00736C93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736C93">
        <w:rPr>
          <w:rFonts w:ascii="Times New Roman" w:hAnsi="Times New Roman"/>
          <w:sz w:val="24"/>
          <w:szCs w:val="24"/>
          <w:highlight w:val="yellow"/>
        </w:rPr>
        <w:lastRenderedPageBreak/>
        <w:t>Carbohydrates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8C7A0B">
        <w:rPr>
          <w:rFonts w:ascii="Times New Roman" w:hAnsi="Times New Roman"/>
          <w:sz w:val="24"/>
          <w:szCs w:val="24"/>
        </w:rPr>
        <w:t>Enzymes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36C93" w:rsidRPr="00736C93" w:rsidRDefault="00736C93" w:rsidP="00736C93">
      <w:pPr>
        <w:spacing w:after="160" w:line="259" w:lineRule="auto"/>
        <w:rPr>
          <w:color w:val="FF0000"/>
          <w:sz w:val="24"/>
          <w:szCs w:val="24"/>
        </w:rPr>
      </w:pPr>
      <w:r w:rsidRPr="00736C93">
        <w:rPr>
          <w:color w:val="FF0000"/>
          <w:sz w:val="24"/>
          <w:szCs w:val="24"/>
        </w:rPr>
        <w:lastRenderedPageBreak/>
        <w:t>Carbohydrates are organic molecules composed of carbon (C), hydrogen (H), and oxygen (O), and they function as a primary energy source in living organisms.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Ionic Bond is formed between ______-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Group IA, IIA and VIA, VIIIA</w:t>
      </w: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t>Group IA, IIA and VIA, VIIA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Group IA, IIA and VA, VIIA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Group IA, IIIA and VIA, VIIIA</w:t>
      </w: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t>Ionic bonds form between metals (Groups IA, IIA) and nonmetals (Groups VIA, VIIA), where electrons are transferred.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KMnO</w:t>
      </w:r>
      <w:r w:rsidRPr="008C7A0B">
        <w:rPr>
          <w:rFonts w:ascii="Times New Roman" w:hAnsi="Times New Roman"/>
          <w:sz w:val="24"/>
          <w:szCs w:val="24"/>
          <w:vertAlign w:val="subscript"/>
        </w:rPr>
        <w:t xml:space="preserve">4 </w:t>
      </w:r>
      <w:r w:rsidRPr="008C7A0B">
        <w:rPr>
          <w:rFonts w:ascii="Times New Roman" w:hAnsi="Times New Roman"/>
          <w:sz w:val="24"/>
          <w:szCs w:val="24"/>
        </w:rPr>
        <w:t>is used as ______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lastRenderedPageBreak/>
        <w:t>Oxidizing Agent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Antiseptic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Disinfectant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All of These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Pr="00454F8E" w:rsidRDefault="00454F8E" w:rsidP="00454F8E">
      <w:pPr>
        <w:spacing w:after="160" w:line="259" w:lineRule="auto"/>
        <w:rPr>
          <w:color w:val="FF0000"/>
          <w:sz w:val="24"/>
          <w:szCs w:val="24"/>
        </w:rPr>
      </w:pPr>
      <w:r w:rsidRPr="00454F8E">
        <w:rPr>
          <w:color w:val="FF0000"/>
          <w:sz w:val="24"/>
          <w:szCs w:val="24"/>
        </w:rPr>
        <w:lastRenderedPageBreak/>
        <w:t>Potassium permanganate (</w:t>
      </w:r>
      <w:proofErr w:type="spellStart"/>
      <w:r w:rsidRPr="00454F8E">
        <w:rPr>
          <w:color w:val="FF0000"/>
          <w:sz w:val="24"/>
          <w:szCs w:val="24"/>
        </w:rPr>
        <w:t>KMnO</w:t>
      </w:r>
      <w:proofErr w:type="spellEnd"/>
      <w:r w:rsidRPr="00454F8E">
        <w:rPr>
          <w:color w:val="FF0000"/>
          <w:sz w:val="24"/>
          <w:szCs w:val="24"/>
        </w:rPr>
        <w:t>₄) is a strong oxidizing agent used in chemical reactions and medical applications.</w:t>
      </w:r>
    </w:p>
    <w:p w:rsidR="008A3F0D" w:rsidRPr="008C7A0B" w:rsidRDefault="008A3F0D" w:rsidP="008A3F0D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Another name of Methane is ______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Mustard Gas</w:t>
      </w:r>
    </w:p>
    <w:p w:rsidR="008A3F0D" w:rsidRPr="00454F8E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  <w:highlight w:val="yellow"/>
        </w:rPr>
      </w:pPr>
      <w:r w:rsidRPr="00454F8E">
        <w:rPr>
          <w:rFonts w:ascii="Times New Roman" w:hAnsi="Times New Roman"/>
          <w:sz w:val="24"/>
          <w:szCs w:val="24"/>
          <w:highlight w:val="yellow"/>
        </w:rPr>
        <w:t>Marsh Gas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SUI Gas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Both b and c</w:t>
      </w:r>
    </w:p>
    <w:p w:rsidR="008A3F0D" w:rsidRDefault="008A3F0D" w:rsidP="008A3F0D">
      <w:pPr>
        <w:pStyle w:val="ListParagraph"/>
        <w:ind w:left="1440"/>
        <w:rPr>
          <w:rFonts w:ascii="Times New Roman" w:hAnsi="Times New Roman"/>
          <w:sz w:val="24"/>
          <w:szCs w:val="24"/>
        </w:rPr>
        <w:sectPr w:rsidR="008A3F0D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454F8E" w:rsidRDefault="00454F8E" w:rsidP="00454F8E">
      <w:pPr>
        <w:pStyle w:val="ListParagraph"/>
        <w:spacing w:after="160" w:line="259" w:lineRule="auto"/>
        <w:ind w:left="990"/>
        <w:rPr>
          <w:rFonts w:ascii="Times New Roman" w:hAnsi="Times New Roman"/>
          <w:color w:val="FF0000"/>
          <w:sz w:val="24"/>
          <w:szCs w:val="24"/>
        </w:rPr>
      </w:pPr>
      <w:r w:rsidRPr="00454F8E">
        <w:rPr>
          <w:rFonts w:ascii="Times New Roman" w:hAnsi="Times New Roman"/>
          <w:color w:val="FF0000"/>
          <w:sz w:val="24"/>
          <w:szCs w:val="24"/>
        </w:rPr>
        <w:lastRenderedPageBreak/>
        <w:t>Methane (CH₄) is commonly called marsh gas because it is released in marshy environments</w:t>
      </w:r>
      <w:r>
        <w:rPr>
          <w:rFonts w:ascii="Times New Roman" w:hAnsi="Times New Roman"/>
          <w:color w:val="FF0000"/>
          <w:sz w:val="24"/>
          <w:szCs w:val="24"/>
        </w:rPr>
        <w:t xml:space="preserve"> due to anaerobic decomposition.</w:t>
      </w:r>
    </w:p>
    <w:p w:rsidR="008A3F0D" w:rsidRPr="00454F8E" w:rsidRDefault="008A3F0D" w:rsidP="00454F8E">
      <w:pPr>
        <w:pStyle w:val="ListParagraph"/>
        <w:numPr>
          <w:ilvl w:val="0"/>
          <w:numId w:val="27"/>
        </w:numPr>
        <w:spacing w:after="160" w:line="259" w:lineRule="auto"/>
        <w:rPr>
          <w:color w:val="FF0000"/>
          <w:sz w:val="24"/>
          <w:szCs w:val="24"/>
        </w:rPr>
      </w:pPr>
      <w:r w:rsidRPr="00454F8E">
        <w:rPr>
          <w:sz w:val="24"/>
          <w:szCs w:val="24"/>
        </w:rPr>
        <w:t>Milk Sugar is also known as _______</w:t>
      </w:r>
    </w:p>
    <w:p w:rsidR="008A3F0D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  <w:sectPr w:rsidR="008A3F0D" w:rsidSect="00AC1C36">
          <w:type w:val="continuous"/>
          <w:pgSz w:w="11906" w:h="16838"/>
          <w:pgMar w:top="638" w:right="851" w:bottom="851" w:left="851" w:header="567" w:footer="709" w:gutter="0"/>
          <w:cols w:space="708"/>
          <w:docGrid w:linePitch="360"/>
        </w:sectPr>
      </w:pP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Maltose</w:t>
      </w:r>
    </w:p>
    <w:p w:rsidR="00454F8E" w:rsidRPr="00454F8E" w:rsidRDefault="00454F8E" w:rsidP="00454F8E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color w:val="000000" w:themeColor="text1"/>
          <w:sz w:val="24"/>
          <w:szCs w:val="24"/>
          <w:highlight w:val="yellow"/>
        </w:rPr>
      </w:pPr>
      <w:r w:rsidRPr="00454F8E">
        <w:rPr>
          <w:rFonts w:ascii="Times New Roman" w:hAnsi="Times New Roman"/>
          <w:color w:val="000000" w:themeColor="text1"/>
          <w:sz w:val="24"/>
          <w:szCs w:val="24"/>
          <w:highlight w:val="yellow"/>
        </w:rPr>
        <w:t>Lactose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lastRenderedPageBreak/>
        <w:t>Galactose</w:t>
      </w:r>
    </w:p>
    <w:p w:rsidR="008A3F0D" w:rsidRPr="008C7A0B" w:rsidRDefault="008A3F0D" w:rsidP="008A3F0D">
      <w:pPr>
        <w:pStyle w:val="ListParagraph"/>
        <w:numPr>
          <w:ilvl w:val="1"/>
          <w:numId w:val="2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8C7A0B">
        <w:rPr>
          <w:rFonts w:ascii="Times New Roman" w:hAnsi="Times New Roman"/>
          <w:sz w:val="24"/>
          <w:szCs w:val="24"/>
        </w:rPr>
        <w:t>Ribose</w:t>
      </w:r>
    </w:p>
    <w:p w:rsidR="008A3F0D" w:rsidRPr="009B4BD0" w:rsidRDefault="008A3F0D" w:rsidP="00C95E56">
      <w:pPr>
        <w:pStyle w:val="Default"/>
        <w:rPr>
          <w:rFonts w:ascii="Times New Roman" w:hAnsi="Times New Roman" w:cs="Times New Roman"/>
          <w:b/>
          <w:bCs/>
          <w:sz w:val="52"/>
          <w:szCs w:val="52"/>
        </w:rPr>
        <w:sectPr w:rsidR="008A3F0D" w:rsidRPr="009B4BD0" w:rsidSect="008A3F0D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A4109B" w:rsidRPr="009B4BD0" w:rsidRDefault="00A4109B" w:rsidP="001A0ED3">
      <w:pPr>
        <w:pStyle w:val="Default"/>
        <w:rPr>
          <w:sz w:val="48"/>
          <w:szCs w:val="48"/>
        </w:rPr>
        <w:sectPr w:rsidR="00A4109B" w:rsidRPr="009B4BD0" w:rsidSect="00167F56">
          <w:type w:val="continuous"/>
          <w:pgSz w:w="11906" w:h="16838"/>
          <w:pgMar w:top="638" w:right="851" w:bottom="851" w:left="851" w:header="567" w:footer="709" w:gutter="0"/>
          <w:cols w:num="2" w:space="708"/>
          <w:docGrid w:linePitch="360"/>
        </w:sectPr>
      </w:pPr>
    </w:p>
    <w:p w:rsidR="00736C93" w:rsidRPr="00736C93" w:rsidRDefault="00736C93" w:rsidP="00736C93">
      <w:pPr>
        <w:pStyle w:val="Default"/>
        <w:rPr>
          <w:rFonts w:asciiTheme="minorHAnsi" w:hAnsiTheme="minorHAnsi" w:cstheme="minorHAnsi"/>
          <w:color w:val="FF0000"/>
          <w:sz w:val="22"/>
          <w:szCs w:val="22"/>
        </w:rPr>
      </w:pPr>
      <w:r w:rsidRPr="00736C93">
        <w:rPr>
          <w:rFonts w:asciiTheme="minorHAnsi" w:hAnsiTheme="minorHAnsi" w:cstheme="minorHAnsi"/>
          <w:color w:val="FF0000"/>
          <w:sz w:val="22"/>
          <w:szCs w:val="22"/>
        </w:rPr>
        <w:lastRenderedPageBreak/>
        <w:t>Lactose is a disaccharide sugar found in milk, composed of glucose and galactose units.</w:t>
      </w:r>
    </w:p>
    <w:p w:rsidR="000073D3" w:rsidRPr="00736C93" w:rsidRDefault="000073D3" w:rsidP="00736C9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Default="000073D3" w:rsidP="000073D3">
      <w:pPr>
        <w:pStyle w:val="Default"/>
        <w:jc w:val="center"/>
        <w:rPr>
          <w:sz w:val="48"/>
          <w:szCs w:val="48"/>
        </w:rPr>
      </w:pPr>
    </w:p>
    <w:p w:rsidR="000073D3" w:rsidRPr="009B4BD0" w:rsidRDefault="000073D3" w:rsidP="000073D3">
      <w:pPr>
        <w:pStyle w:val="Default"/>
        <w:jc w:val="center"/>
        <w:rPr>
          <w:sz w:val="48"/>
          <w:szCs w:val="48"/>
        </w:rPr>
      </w:pPr>
      <w:r w:rsidRPr="009B4BD0">
        <w:rPr>
          <w:sz w:val="48"/>
          <w:szCs w:val="48"/>
        </w:rPr>
        <w:t>CHEMISTRY ANSWERKEYS</w:t>
      </w:r>
    </w:p>
    <w:p w:rsidR="000073D3" w:rsidRPr="009B4BD0" w:rsidRDefault="000073D3" w:rsidP="000073D3">
      <w:pPr>
        <w:spacing w:after="200" w:line="276" w:lineRule="auto"/>
        <w:rPr>
          <w:b/>
          <w:bCs/>
          <w:sz w:val="52"/>
          <w:szCs w:val="52"/>
        </w:rPr>
        <w:sectPr w:rsidR="000073D3" w:rsidRPr="009B4BD0" w:rsidSect="001A0ED3">
          <w:headerReference w:type="default" r:id="rId10"/>
          <w:footerReference w:type="default" r:id="rId11"/>
          <w:type w:val="continuous"/>
          <w:pgSz w:w="11906" w:h="16838" w:code="9"/>
          <w:pgMar w:top="638" w:right="851" w:bottom="851" w:left="851" w:header="567" w:footer="709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Spec="center" w:tblpY="370"/>
        <w:tblW w:w="6761" w:type="dxa"/>
        <w:tblLook w:val="0000" w:firstRow="0" w:lastRow="0" w:firstColumn="0" w:lastColumn="0" w:noHBand="0" w:noVBand="0"/>
      </w:tblPr>
      <w:tblGrid>
        <w:gridCol w:w="1786"/>
        <w:gridCol w:w="1403"/>
        <w:gridCol w:w="1786"/>
        <w:gridCol w:w="1786"/>
      </w:tblGrid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C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14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15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C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3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16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4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17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C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5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18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6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C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19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7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20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8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21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C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9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C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22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10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D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23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11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24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</w:tr>
      <w:tr w:rsidR="000073D3" w:rsidRPr="003F2BA4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12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A</w:t>
            </w:r>
          </w:p>
        </w:tc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25 </w:t>
            </w:r>
          </w:p>
        </w:tc>
        <w:tc>
          <w:tcPr>
            <w:tcW w:w="1786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</w:tr>
      <w:tr w:rsidR="000073D3" w:rsidRPr="009B4BD0" w:rsidTr="00736C93">
        <w:trPr>
          <w:trHeight w:val="249"/>
        </w:trPr>
        <w:tc>
          <w:tcPr>
            <w:tcW w:w="1786" w:type="dxa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13 </w:t>
            </w:r>
          </w:p>
        </w:tc>
        <w:tc>
          <w:tcPr>
            <w:tcW w:w="1403" w:type="dxa"/>
          </w:tcPr>
          <w:p w:rsidR="000073D3" w:rsidRPr="003F2BA4" w:rsidRDefault="000073D3" w:rsidP="00736C93">
            <w:pPr>
              <w:pStyle w:val="Default"/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>
              <w:rPr>
                <w:rFonts w:ascii="Times New Roman" w:hAnsi="Times New Roman" w:cs="Times New Roman"/>
                <w:b/>
                <w:sz w:val="52"/>
                <w:szCs w:val="52"/>
              </w:rPr>
              <w:t>B</w:t>
            </w:r>
          </w:p>
        </w:tc>
        <w:tc>
          <w:tcPr>
            <w:tcW w:w="3572" w:type="dxa"/>
            <w:gridSpan w:val="2"/>
          </w:tcPr>
          <w:p w:rsidR="000073D3" w:rsidRPr="009B4BD0" w:rsidRDefault="000073D3" w:rsidP="00736C93">
            <w:pPr>
              <w:pStyle w:val="Default"/>
              <w:rPr>
                <w:rFonts w:ascii="Times New Roman" w:hAnsi="Times New Roman" w:cs="Times New Roman"/>
                <w:sz w:val="52"/>
                <w:szCs w:val="52"/>
              </w:rPr>
            </w:pPr>
            <w:r w:rsidRPr="009B4BD0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– </w:t>
            </w:r>
          </w:p>
        </w:tc>
      </w:tr>
    </w:tbl>
    <w:p w:rsidR="000073D3" w:rsidRDefault="000073D3" w:rsidP="000073D3">
      <w:pPr>
        <w:pStyle w:val="Default"/>
        <w:rPr>
          <w:rFonts w:ascii="Times New Roman" w:hAnsi="Times New Roman" w:cs="Times New Roman"/>
          <w:b/>
          <w:bCs/>
          <w:sz w:val="56"/>
          <w:szCs w:val="56"/>
        </w:rPr>
        <w:sectPr w:rsidR="000073D3" w:rsidSect="00736C93">
          <w:type w:val="continuous"/>
          <w:pgSz w:w="11906" w:h="16838" w:code="9"/>
          <w:pgMar w:top="638" w:right="851" w:bottom="851" w:left="851" w:header="567" w:footer="709" w:gutter="0"/>
          <w:cols w:num="2" w:space="708"/>
          <w:docGrid w:linePitch="360"/>
        </w:sect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p w:rsidR="00922E95" w:rsidRDefault="00922E95" w:rsidP="001A0ED3">
      <w:pPr>
        <w:pStyle w:val="Default"/>
        <w:jc w:val="center"/>
        <w:rPr>
          <w:sz w:val="48"/>
          <w:szCs w:val="48"/>
        </w:rPr>
      </w:pPr>
    </w:p>
    <w:sectPr w:rsidR="00922E95" w:rsidSect="000073D3">
      <w:type w:val="continuous"/>
      <w:pgSz w:w="11906" w:h="16838" w:code="9"/>
      <w:pgMar w:top="638" w:right="851" w:bottom="851" w:left="85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2A12" w:rsidRDefault="00182A12" w:rsidP="00BB16C7">
      <w:r>
        <w:separator/>
      </w:r>
    </w:p>
  </w:endnote>
  <w:endnote w:type="continuationSeparator" w:id="0">
    <w:p w:rsidR="00182A12" w:rsidRDefault="00182A12" w:rsidP="00BB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Handwriting">
    <w:altName w:val="Ink Free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C93" w:rsidRDefault="00736C93" w:rsidP="00AF6B87">
    <w:pPr>
      <w:pStyle w:val="Footer"/>
      <w:jc w:val="right"/>
    </w:pPr>
    <w:r>
      <w:t>Updated on June2023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1952843"/>
      <w:docPartObj>
        <w:docPartGallery w:val="Page Numbers (Bottom of Page)"/>
        <w:docPartUnique/>
      </w:docPartObj>
    </w:sdtPr>
    <w:sdtContent>
      <w:p w:rsidR="00736C93" w:rsidRDefault="00736C93">
        <w:pPr>
          <w:pStyle w:val="Footer"/>
          <w:jc w:val="right"/>
        </w:pPr>
      </w:p>
    </w:sdtContent>
  </w:sdt>
  <w:p w:rsidR="00736C93" w:rsidRPr="00C15457" w:rsidRDefault="00736C93" w:rsidP="00736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2A12" w:rsidRDefault="00182A12" w:rsidP="00BB16C7">
      <w:r>
        <w:separator/>
      </w:r>
    </w:p>
  </w:footnote>
  <w:footnote w:type="continuationSeparator" w:id="0">
    <w:p w:rsidR="00182A12" w:rsidRDefault="00182A12" w:rsidP="00BB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C93" w:rsidRDefault="00736C93" w:rsidP="00AC1C36">
    <w:pPr>
      <w:pStyle w:val="Header"/>
      <w:tabs>
        <w:tab w:val="clear" w:pos="9026"/>
        <w:tab w:val="left" w:pos="5023"/>
        <w:tab w:val="left" w:pos="8539"/>
      </w:tabs>
    </w:pPr>
    <w:sdt>
      <w:sdtPr>
        <w:id w:val="-149982166"/>
        <w:docPartObj>
          <w:docPartGallery w:val="Page Numbers (Top of Page)"/>
          <w:docPartUnique/>
        </w:docPartObj>
      </w:sdtPr>
      <w:sdtContent>
        <w:r w:rsidRPr="00526A8C">
          <w:rPr>
            <w:rFonts w:ascii="Lucida Handwriting" w:hAnsi="Lucida Handwriting"/>
            <w:b/>
            <w:lang w:val="hy-AM"/>
          </w:rPr>
          <w:t>ANEES HUSSAIN</w:t>
        </w:r>
        <w:r>
          <w:rPr>
            <w:rFonts w:ascii="Sylfaen" w:hAnsi="Sylfaen"/>
            <w:lang w:val="hy-AM"/>
          </w:rPr>
          <w:tab/>
        </w:r>
      </w:sdtContent>
    </w:sdt>
    <w:r>
      <w:tab/>
    </w:r>
    <w:r>
      <w:tab/>
    </w:r>
    <w:r>
      <w:rPr>
        <w:rFonts w:ascii="Lucida Handwriting" w:hAnsi="Lucida Handwriting"/>
        <w:b/>
      </w:rPr>
      <w:t>NED 2022</w:t>
    </w:r>
  </w:p>
  <w:p w:rsidR="00736C93" w:rsidRDefault="00736C93">
    <w:pPr>
      <w:pStyle w:val="Header"/>
    </w:pPr>
    <w:r>
      <w:rPr>
        <w:noProof/>
      </w:rPr>
      <w:pict>
        <v:line id="Line 8" o:spid="_x0000_s2063" style="position:absolute;z-index:251658240;visibility:visible;mso-wrap-distance-top:-3e-5mm;mso-wrap-distance-bottom:-3e-5mm" from="-14.65pt,2.2pt" to="523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" strokeweight="4.5pt">
          <v:stroke linestyle="thinThick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C93" w:rsidRPr="00F47B11" w:rsidRDefault="00736C93" w:rsidP="00736C93">
    <w:pPr>
      <w:pStyle w:val="Header"/>
      <w:rPr>
        <w:rFonts w:eastAsiaTheme="maj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1D1"/>
    <w:multiLevelType w:val="hybridMultilevel"/>
    <w:tmpl w:val="786079E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602F30"/>
    <w:multiLevelType w:val="hybridMultilevel"/>
    <w:tmpl w:val="F5A418A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A54FC"/>
    <w:multiLevelType w:val="hybridMultilevel"/>
    <w:tmpl w:val="0B88DF0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493161"/>
    <w:multiLevelType w:val="hybridMultilevel"/>
    <w:tmpl w:val="12B4013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88238E"/>
    <w:multiLevelType w:val="hybridMultilevel"/>
    <w:tmpl w:val="6672955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9E285E"/>
    <w:multiLevelType w:val="hybridMultilevel"/>
    <w:tmpl w:val="BD38B66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4804B6"/>
    <w:multiLevelType w:val="hybridMultilevel"/>
    <w:tmpl w:val="BA886D8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14026A"/>
    <w:multiLevelType w:val="hybridMultilevel"/>
    <w:tmpl w:val="7472CDEC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1DC37A55"/>
    <w:multiLevelType w:val="hybridMultilevel"/>
    <w:tmpl w:val="C64A84C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9730AB"/>
    <w:multiLevelType w:val="hybridMultilevel"/>
    <w:tmpl w:val="BBF2CC6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6940237"/>
    <w:multiLevelType w:val="hybridMultilevel"/>
    <w:tmpl w:val="53EE5A0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355A26"/>
    <w:multiLevelType w:val="hybridMultilevel"/>
    <w:tmpl w:val="5E4E319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C44A49"/>
    <w:multiLevelType w:val="hybridMultilevel"/>
    <w:tmpl w:val="09345E1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337CD3"/>
    <w:multiLevelType w:val="hybridMultilevel"/>
    <w:tmpl w:val="1C146A2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A62D73"/>
    <w:multiLevelType w:val="hybridMultilevel"/>
    <w:tmpl w:val="9EFA583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723F3E"/>
    <w:multiLevelType w:val="hybridMultilevel"/>
    <w:tmpl w:val="B72A7DE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4C6CE5"/>
    <w:multiLevelType w:val="hybridMultilevel"/>
    <w:tmpl w:val="C9ECF9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415B91"/>
    <w:multiLevelType w:val="hybridMultilevel"/>
    <w:tmpl w:val="0B123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5ED2CBA"/>
    <w:multiLevelType w:val="hybridMultilevel"/>
    <w:tmpl w:val="474204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BD252DC"/>
    <w:multiLevelType w:val="hybridMultilevel"/>
    <w:tmpl w:val="2758CF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5E515F"/>
    <w:multiLevelType w:val="hybridMultilevel"/>
    <w:tmpl w:val="D3D057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5A0669"/>
    <w:multiLevelType w:val="hybridMultilevel"/>
    <w:tmpl w:val="E70C4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533D2"/>
    <w:multiLevelType w:val="hybridMultilevel"/>
    <w:tmpl w:val="722677B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E14FEE"/>
    <w:multiLevelType w:val="hybridMultilevel"/>
    <w:tmpl w:val="29AAE35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C20838"/>
    <w:multiLevelType w:val="hybridMultilevel"/>
    <w:tmpl w:val="E1982E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D8335F"/>
    <w:multiLevelType w:val="hybridMultilevel"/>
    <w:tmpl w:val="ECF2A00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AAC5CC4"/>
    <w:multiLevelType w:val="hybridMultilevel"/>
    <w:tmpl w:val="2A7AF216"/>
    <w:lvl w:ilvl="0" w:tplc="C560AC8E">
      <w:start w:val="1"/>
      <w:numFmt w:val="decimal"/>
      <w:lvlText w:val="%1."/>
      <w:lvlJc w:val="left"/>
      <w:pPr>
        <w:ind w:left="81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14"/>
  </w:num>
  <w:num w:numId="7">
    <w:abstractNumId w:val="1"/>
  </w:num>
  <w:num w:numId="8">
    <w:abstractNumId w:val="16"/>
  </w:num>
  <w:num w:numId="9">
    <w:abstractNumId w:val="24"/>
  </w:num>
  <w:num w:numId="10">
    <w:abstractNumId w:val="22"/>
  </w:num>
  <w:num w:numId="11">
    <w:abstractNumId w:val="18"/>
  </w:num>
  <w:num w:numId="12">
    <w:abstractNumId w:val="17"/>
  </w:num>
  <w:num w:numId="13">
    <w:abstractNumId w:val="3"/>
  </w:num>
  <w:num w:numId="14">
    <w:abstractNumId w:val="0"/>
  </w:num>
  <w:num w:numId="15">
    <w:abstractNumId w:val="5"/>
  </w:num>
  <w:num w:numId="16">
    <w:abstractNumId w:val="23"/>
  </w:num>
  <w:num w:numId="17">
    <w:abstractNumId w:val="4"/>
  </w:num>
  <w:num w:numId="18">
    <w:abstractNumId w:val="25"/>
  </w:num>
  <w:num w:numId="19">
    <w:abstractNumId w:val="13"/>
  </w:num>
  <w:num w:numId="20">
    <w:abstractNumId w:val="12"/>
  </w:num>
  <w:num w:numId="21">
    <w:abstractNumId w:val="11"/>
  </w:num>
  <w:num w:numId="22">
    <w:abstractNumId w:val="2"/>
  </w:num>
  <w:num w:numId="23">
    <w:abstractNumId w:val="8"/>
  </w:num>
  <w:num w:numId="24">
    <w:abstractNumId w:val="15"/>
  </w:num>
  <w:num w:numId="25">
    <w:abstractNumId w:val="19"/>
  </w:num>
  <w:num w:numId="26">
    <w:abstractNumId w:val="20"/>
  </w:num>
  <w:num w:numId="27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43D"/>
    <w:rsid w:val="00002798"/>
    <w:rsid w:val="00003516"/>
    <w:rsid w:val="000044D1"/>
    <w:rsid w:val="0000528B"/>
    <w:rsid w:val="000073D3"/>
    <w:rsid w:val="0001503C"/>
    <w:rsid w:val="00031B46"/>
    <w:rsid w:val="000368B7"/>
    <w:rsid w:val="000403EB"/>
    <w:rsid w:val="000701B8"/>
    <w:rsid w:val="00074031"/>
    <w:rsid w:val="00082D5B"/>
    <w:rsid w:val="00096562"/>
    <w:rsid w:val="000B0776"/>
    <w:rsid w:val="000B58F9"/>
    <w:rsid w:val="000D2C34"/>
    <w:rsid w:val="000D6C5D"/>
    <w:rsid w:val="000D6D17"/>
    <w:rsid w:val="000E4754"/>
    <w:rsid w:val="000F4044"/>
    <w:rsid w:val="000F64CF"/>
    <w:rsid w:val="00111FC1"/>
    <w:rsid w:val="0016248F"/>
    <w:rsid w:val="00164C86"/>
    <w:rsid w:val="00167F56"/>
    <w:rsid w:val="00171552"/>
    <w:rsid w:val="00172C80"/>
    <w:rsid w:val="00182A12"/>
    <w:rsid w:val="00197368"/>
    <w:rsid w:val="001A0ED3"/>
    <w:rsid w:val="001A5022"/>
    <w:rsid w:val="001A7707"/>
    <w:rsid w:val="001B05F8"/>
    <w:rsid w:val="001C2339"/>
    <w:rsid w:val="001D5C90"/>
    <w:rsid w:val="001E6338"/>
    <w:rsid w:val="001F33B1"/>
    <w:rsid w:val="00202321"/>
    <w:rsid w:val="00206B2A"/>
    <w:rsid w:val="00212EC5"/>
    <w:rsid w:val="00221B2C"/>
    <w:rsid w:val="002359D4"/>
    <w:rsid w:val="00265059"/>
    <w:rsid w:val="00266A21"/>
    <w:rsid w:val="00271810"/>
    <w:rsid w:val="002769C5"/>
    <w:rsid w:val="00282F7A"/>
    <w:rsid w:val="00284DB2"/>
    <w:rsid w:val="00286019"/>
    <w:rsid w:val="00293FEA"/>
    <w:rsid w:val="00295D99"/>
    <w:rsid w:val="002B5AB9"/>
    <w:rsid w:val="002B6161"/>
    <w:rsid w:val="002C25AC"/>
    <w:rsid w:val="002C413F"/>
    <w:rsid w:val="002D537A"/>
    <w:rsid w:val="002D673D"/>
    <w:rsid w:val="00303C1E"/>
    <w:rsid w:val="0032238E"/>
    <w:rsid w:val="00324350"/>
    <w:rsid w:val="0033323F"/>
    <w:rsid w:val="00341657"/>
    <w:rsid w:val="0034251A"/>
    <w:rsid w:val="00354DF8"/>
    <w:rsid w:val="00364C76"/>
    <w:rsid w:val="00376344"/>
    <w:rsid w:val="003767D7"/>
    <w:rsid w:val="0039717C"/>
    <w:rsid w:val="00397EF7"/>
    <w:rsid w:val="003A0C4C"/>
    <w:rsid w:val="003B1E4D"/>
    <w:rsid w:val="003B1F96"/>
    <w:rsid w:val="003B1F9B"/>
    <w:rsid w:val="003C736E"/>
    <w:rsid w:val="003D799A"/>
    <w:rsid w:val="0040075E"/>
    <w:rsid w:val="004069DB"/>
    <w:rsid w:val="00410387"/>
    <w:rsid w:val="004153EA"/>
    <w:rsid w:val="00425D4C"/>
    <w:rsid w:val="00427F5F"/>
    <w:rsid w:val="00431BEF"/>
    <w:rsid w:val="00434798"/>
    <w:rsid w:val="00436364"/>
    <w:rsid w:val="00454F8E"/>
    <w:rsid w:val="00475376"/>
    <w:rsid w:val="004A13A6"/>
    <w:rsid w:val="004B5472"/>
    <w:rsid w:val="004B7849"/>
    <w:rsid w:val="004C0CD0"/>
    <w:rsid w:val="004C17F3"/>
    <w:rsid w:val="004D204A"/>
    <w:rsid w:val="004E129C"/>
    <w:rsid w:val="004E41AB"/>
    <w:rsid w:val="00514DCD"/>
    <w:rsid w:val="00526A8C"/>
    <w:rsid w:val="00533D6A"/>
    <w:rsid w:val="00541F2D"/>
    <w:rsid w:val="00543930"/>
    <w:rsid w:val="00546FC2"/>
    <w:rsid w:val="00592693"/>
    <w:rsid w:val="0059392A"/>
    <w:rsid w:val="005B28BC"/>
    <w:rsid w:val="005D2401"/>
    <w:rsid w:val="005D36FC"/>
    <w:rsid w:val="005E3D4A"/>
    <w:rsid w:val="006011F9"/>
    <w:rsid w:val="006075BB"/>
    <w:rsid w:val="00613508"/>
    <w:rsid w:val="00615BE1"/>
    <w:rsid w:val="00621156"/>
    <w:rsid w:val="00622548"/>
    <w:rsid w:val="00626CCC"/>
    <w:rsid w:val="006314FB"/>
    <w:rsid w:val="0064020A"/>
    <w:rsid w:val="006415CB"/>
    <w:rsid w:val="00673E0F"/>
    <w:rsid w:val="0067506C"/>
    <w:rsid w:val="00677ACD"/>
    <w:rsid w:val="00690656"/>
    <w:rsid w:val="006C0138"/>
    <w:rsid w:val="006C5AB7"/>
    <w:rsid w:val="006D60BA"/>
    <w:rsid w:val="006E3720"/>
    <w:rsid w:val="006E7011"/>
    <w:rsid w:val="006E70D2"/>
    <w:rsid w:val="007043C7"/>
    <w:rsid w:val="00705FA5"/>
    <w:rsid w:val="00710A9A"/>
    <w:rsid w:val="00715531"/>
    <w:rsid w:val="00725D0C"/>
    <w:rsid w:val="00727B92"/>
    <w:rsid w:val="0073202D"/>
    <w:rsid w:val="00736C93"/>
    <w:rsid w:val="00737197"/>
    <w:rsid w:val="00742263"/>
    <w:rsid w:val="00750F44"/>
    <w:rsid w:val="0075176E"/>
    <w:rsid w:val="007520EC"/>
    <w:rsid w:val="00756875"/>
    <w:rsid w:val="00764687"/>
    <w:rsid w:val="00775EF1"/>
    <w:rsid w:val="00781632"/>
    <w:rsid w:val="00795992"/>
    <w:rsid w:val="007A258E"/>
    <w:rsid w:val="007B3AAD"/>
    <w:rsid w:val="007D75CD"/>
    <w:rsid w:val="007E3872"/>
    <w:rsid w:val="008073BC"/>
    <w:rsid w:val="00812FA6"/>
    <w:rsid w:val="00826F20"/>
    <w:rsid w:val="00827928"/>
    <w:rsid w:val="00832A12"/>
    <w:rsid w:val="00834FCF"/>
    <w:rsid w:val="008359C8"/>
    <w:rsid w:val="00837D12"/>
    <w:rsid w:val="00837D16"/>
    <w:rsid w:val="00844387"/>
    <w:rsid w:val="0085041F"/>
    <w:rsid w:val="0086432C"/>
    <w:rsid w:val="00883CA0"/>
    <w:rsid w:val="0088613C"/>
    <w:rsid w:val="0089165F"/>
    <w:rsid w:val="008A3F0D"/>
    <w:rsid w:val="008A65CB"/>
    <w:rsid w:val="008B50CA"/>
    <w:rsid w:val="008C1B26"/>
    <w:rsid w:val="008C2D5F"/>
    <w:rsid w:val="008D1DDD"/>
    <w:rsid w:val="008D389B"/>
    <w:rsid w:val="008F3411"/>
    <w:rsid w:val="0090175E"/>
    <w:rsid w:val="00903979"/>
    <w:rsid w:val="00907FCC"/>
    <w:rsid w:val="00920296"/>
    <w:rsid w:val="0092050F"/>
    <w:rsid w:val="00920DA6"/>
    <w:rsid w:val="00922E95"/>
    <w:rsid w:val="00925AE9"/>
    <w:rsid w:val="0093127B"/>
    <w:rsid w:val="00940C2D"/>
    <w:rsid w:val="00954565"/>
    <w:rsid w:val="009607F7"/>
    <w:rsid w:val="0098271E"/>
    <w:rsid w:val="009849C1"/>
    <w:rsid w:val="009851CB"/>
    <w:rsid w:val="00993AF6"/>
    <w:rsid w:val="0099481E"/>
    <w:rsid w:val="009A78D7"/>
    <w:rsid w:val="009B4BD0"/>
    <w:rsid w:val="009B77B0"/>
    <w:rsid w:val="009C7ACE"/>
    <w:rsid w:val="009D4928"/>
    <w:rsid w:val="009F643D"/>
    <w:rsid w:val="009F6BEB"/>
    <w:rsid w:val="00A1670A"/>
    <w:rsid w:val="00A25902"/>
    <w:rsid w:val="00A35B00"/>
    <w:rsid w:val="00A37478"/>
    <w:rsid w:val="00A4109B"/>
    <w:rsid w:val="00A4279C"/>
    <w:rsid w:val="00A477A4"/>
    <w:rsid w:val="00A57486"/>
    <w:rsid w:val="00A72AB1"/>
    <w:rsid w:val="00AC1C36"/>
    <w:rsid w:val="00AD18DD"/>
    <w:rsid w:val="00AE2524"/>
    <w:rsid w:val="00AE5D6C"/>
    <w:rsid w:val="00AF2D5D"/>
    <w:rsid w:val="00AF5827"/>
    <w:rsid w:val="00AF6B87"/>
    <w:rsid w:val="00B019D4"/>
    <w:rsid w:val="00B02973"/>
    <w:rsid w:val="00B05D49"/>
    <w:rsid w:val="00B07D7C"/>
    <w:rsid w:val="00B42068"/>
    <w:rsid w:val="00B465C0"/>
    <w:rsid w:val="00B52848"/>
    <w:rsid w:val="00B56ADF"/>
    <w:rsid w:val="00B73747"/>
    <w:rsid w:val="00B851BC"/>
    <w:rsid w:val="00B851C5"/>
    <w:rsid w:val="00BB16C7"/>
    <w:rsid w:val="00BC7409"/>
    <w:rsid w:val="00BD2411"/>
    <w:rsid w:val="00BD37FA"/>
    <w:rsid w:val="00BE0441"/>
    <w:rsid w:val="00BE2A23"/>
    <w:rsid w:val="00BE490B"/>
    <w:rsid w:val="00BF15A2"/>
    <w:rsid w:val="00BF64F8"/>
    <w:rsid w:val="00C16742"/>
    <w:rsid w:val="00C236D8"/>
    <w:rsid w:val="00C317C4"/>
    <w:rsid w:val="00C3760A"/>
    <w:rsid w:val="00C66C4B"/>
    <w:rsid w:val="00C677BA"/>
    <w:rsid w:val="00C71BE8"/>
    <w:rsid w:val="00C74735"/>
    <w:rsid w:val="00C75B5B"/>
    <w:rsid w:val="00C77251"/>
    <w:rsid w:val="00C871E1"/>
    <w:rsid w:val="00C90BD8"/>
    <w:rsid w:val="00C91147"/>
    <w:rsid w:val="00C95E56"/>
    <w:rsid w:val="00CC33BA"/>
    <w:rsid w:val="00CC42E9"/>
    <w:rsid w:val="00CC5406"/>
    <w:rsid w:val="00CD6DD6"/>
    <w:rsid w:val="00D334CE"/>
    <w:rsid w:val="00DA6D1C"/>
    <w:rsid w:val="00DC6024"/>
    <w:rsid w:val="00DC6E8E"/>
    <w:rsid w:val="00DD02AA"/>
    <w:rsid w:val="00DE6992"/>
    <w:rsid w:val="00E10036"/>
    <w:rsid w:val="00E2196B"/>
    <w:rsid w:val="00E41DB0"/>
    <w:rsid w:val="00E62CDD"/>
    <w:rsid w:val="00E81BDF"/>
    <w:rsid w:val="00E87257"/>
    <w:rsid w:val="00E87E5A"/>
    <w:rsid w:val="00E9199D"/>
    <w:rsid w:val="00E93B3F"/>
    <w:rsid w:val="00E93EA7"/>
    <w:rsid w:val="00EB195B"/>
    <w:rsid w:val="00EC3FBB"/>
    <w:rsid w:val="00ED4E7C"/>
    <w:rsid w:val="00EF1DEA"/>
    <w:rsid w:val="00F07BBB"/>
    <w:rsid w:val="00F126DD"/>
    <w:rsid w:val="00F13BB7"/>
    <w:rsid w:val="00F15F0F"/>
    <w:rsid w:val="00F16950"/>
    <w:rsid w:val="00F30D53"/>
    <w:rsid w:val="00F40181"/>
    <w:rsid w:val="00F407B3"/>
    <w:rsid w:val="00F450ED"/>
    <w:rsid w:val="00F46552"/>
    <w:rsid w:val="00F52406"/>
    <w:rsid w:val="00F71A69"/>
    <w:rsid w:val="00F73730"/>
    <w:rsid w:val="00F804E6"/>
    <w:rsid w:val="00F823B7"/>
    <w:rsid w:val="00F839F5"/>
    <w:rsid w:val="00F85B56"/>
    <w:rsid w:val="00FC33B4"/>
    <w:rsid w:val="00FC55E0"/>
    <w:rsid w:val="00FC73ED"/>
    <w:rsid w:val="00FD6C20"/>
    <w:rsid w:val="00FE04AE"/>
    <w:rsid w:val="00FE20A1"/>
    <w:rsid w:val="00FF2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4F0D59B0"/>
  <w15:docId w15:val="{269722FC-4193-4229-A361-C03B7A51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F7A"/>
    <w:pPr>
      <w:spacing w:after="0" w:line="240" w:lineRule="auto"/>
    </w:pPr>
    <w:rPr>
      <w:rFonts w:eastAsia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282F7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282F7A"/>
    <w:pPr>
      <w:keepNext/>
      <w:outlineLvl w:val="1"/>
    </w:pPr>
    <w:rPr>
      <w:rFonts w:ascii="Arial" w:hAnsi="Arial"/>
      <w:b/>
      <w:sz w:val="40"/>
    </w:rPr>
  </w:style>
  <w:style w:type="paragraph" w:styleId="Heading3">
    <w:name w:val="heading 3"/>
    <w:basedOn w:val="Normal"/>
    <w:next w:val="Normal"/>
    <w:link w:val="Heading3Char"/>
    <w:qFormat/>
    <w:rsid w:val="00282F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82F7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BB16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16C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6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6C7"/>
    <w:rPr>
      <w:rFonts w:ascii="Tahoma" w:eastAsia="Times New Roman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BB16C7"/>
  </w:style>
  <w:style w:type="paragraph" w:styleId="ListParagraph">
    <w:name w:val="List Paragraph"/>
    <w:basedOn w:val="Normal"/>
    <w:uiPriority w:val="34"/>
    <w:qFormat/>
    <w:rsid w:val="005D24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82F7A"/>
    <w:rPr>
      <w:rFonts w:ascii="Arial" w:eastAsia="Times New Roman" w:hAnsi="Arial"/>
      <w:b/>
      <w:kern w:val="28"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82F7A"/>
    <w:rPr>
      <w:rFonts w:ascii="Arial" w:eastAsia="Times New Roman" w:hAnsi="Arial"/>
      <w:b/>
      <w:sz w:val="4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282F7A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282F7A"/>
    <w:rPr>
      <w:rFonts w:eastAsia="Times New Roman"/>
      <w:b/>
      <w:bCs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282F7A"/>
    <w:pPr>
      <w:jc w:val="center"/>
    </w:pPr>
    <w:rPr>
      <w:rFonts w:ascii="Souvenir Lt BT" w:hAnsi="Souvenir Lt BT"/>
      <w:b/>
      <w:sz w:val="50"/>
    </w:rPr>
  </w:style>
  <w:style w:type="character" w:customStyle="1" w:styleId="TitleChar">
    <w:name w:val="Title Char"/>
    <w:basedOn w:val="DefaultParagraphFont"/>
    <w:link w:val="Title"/>
    <w:rsid w:val="00282F7A"/>
    <w:rPr>
      <w:rFonts w:ascii="Souvenir Lt BT" w:eastAsia="Times New Roman" w:hAnsi="Souvenir Lt BT"/>
      <w:b/>
      <w:sz w:val="50"/>
      <w:szCs w:val="20"/>
      <w:lang w:val="en-US"/>
    </w:rPr>
  </w:style>
  <w:style w:type="paragraph" w:styleId="Subtitle">
    <w:name w:val="Subtitle"/>
    <w:basedOn w:val="Normal"/>
    <w:link w:val="SubtitleChar"/>
    <w:qFormat/>
    <w:rsid w:val="00282F7A"/>
    <w:pPr>
      <w:jc w:val="center"/>
    </w:pPr>
    <w:rPr>
      <w:rFonts w:ascii="Souvenir Lt BT" w:hAnsi="Souvenir Lt BT"/>
      <w:b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282F7A"/>
    <w:rPr>
      <w:rFonts w:ascii="Souvenir Lt BT" w:eastAsia="Times New Roman" w:hAnsi="Souvenir Lt BT"/>
      <w:b/>
      <w:sz w:val="36"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282F7A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282F7A"/>
    <w:rPr>
      <w:rFonts w:eastAsia="Times New Roman"/>
      <w:sz w:val="22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2F7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82F7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82F7A"/>
    <w:rPr>
      <w:rFonts w:eastAsia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282F7A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282F7A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282F7A"/>
    <w:pPr>
      <w:spacing w:after="0" w:line="240" w:lineRule="auto"/>
    </w:pPr>
    <w:rPr>
      <w:rFonts w:eastAsia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6552"/>
    <w:rPr>
      <w:color w:val="808080"/>
    </w:rPr>
  </w:style>
  <w:style w:type="paragraph" w:styleId="BodyTextIndent3">
    <w:name w:val="Body Text Indent 3"/>
    <w:basedOn w:val="Normal"/>
    <w:link w:val="BodyTextIndent3Char"/>
    <w:rsid w:val="00AF2D5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F2D5D"/>
    <w:rPr>
      <w:rFonts w:eastAsia="Times New Roman"/>
      <w:sz w:val="16"/>
      <w:szCs w:val="16"/>
      <w:lang w:val="en-US"/>
    </w:rPr>
  </w:style>
  <w:style w:type="paragraph" w:customStyle="1" w:styleId="Default">
    <w:name w:val="Default"/>
    <w:rsid w:val="000403EB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lang w:val="en-US"/>
    </w:rPr>
  </w:style>
  <w:style w:type="paragraph" w:styleId="NormalWeb">
    <w:name w:val="Normal (Web)"/>
    <w:basedOn w:val="Normal"/>
    <w:uiPriority w:val="99"/>
    <w:unhideWhenUsed/>
    <w:rsid w:val="00775EF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13BDC-0875-41DA-8B70-0DB5EBA33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Akber Ayaz</dc:creator>
  <cp:lastModifiedBy>DELL</cp:lastModifiedBy>
  <cp:revision>8</cp:revision>
  <cp:lastPrinted>2022-07-04T07:07:00Z</cp:lastPrinted>
  <dcterms:created xsi:type="dcterms:W3CDTF">2023-05-26T13:46:00Z</dcterms:created>
  <dcterms:modified xsi:type="dcterms:W3CDTF">2025-03-17T00:20:00Z</dcterms:modified>
</cp:coreProperties>
</file>