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B8773" w14:textId="77777777" w:rsidR="00D942DC" w:rsidRPr="009703C2" w:rsidRDefault="00D942DC" w:rsidP="00D942DC"/>
    <w:p w14:paraId="37483D64" w14:textId="77777777" w:rsidR="00D942DC" w:rsidRPr="00715637" w:rsidRDefault="00D942DC" w:rsidP="00D942DC">
      <w:r w:rsidRPr="001F5654">
        <w:rPr>
          <w:b/>
          <w:bCs/>
        </w:rPr>
        <w:t>FORM RENCANA PEMBELAJARAN SEMESTER (RPS) F-PPK-09</w:t>
      </w:r>
    </w:p>
    <w:p w14:paraId="6967ED68" w14:textId="77777777" w:rsidR="00D942DC" w:rsidRDefault="00D942DC" w:rsidP="00D942DC">
      <w:pPr>
        <w:pStyle w:val="ListParagraph"/>
        <w:ind w:left="360"/>
        <w:rPr>
          <w:b/>
          <w:bCs/>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30"/>
        <w:gridCol w:w="7560"/>
      </w:tblGrid>
      <w:tr w:rsidR="00D942DC" w:rsidRPr="00715637" w14:paraId="2594DE87" w14:textId="77777777" w:rsidTr="00D347E3">
        <w:trPr>
          <w:trHeight w:val="980"/>
          <w:tblHeader/>
        </w:trPr>
        <w:tc>
          <w:tcPr>
            <w:tcW w:w="1530" w:type="dxa"/>
          </w:tcPr>
          <w:p w14:paraId="530BA4F1" w14:textId="77777777" w:rsidR="00D942DC" w:rsidRPr="00715637" w:rsidRDefault="00D942DC" w:rsidP="00D347E3">
            <w:pPr>
              <w:spacing w:before="20" w:after="20"/>
              <w:jc w:val="center"/>
              <w:rPr>
                <w:rFonts w:ascii="Calibri" w:eastAsia="Times New Roman" w:hAnsi="Calibri" w:cs="Calibri"/>
                <w:b/>
                <w:sz w:val="16"/>
                <w:szCs w:val="16"/>
                <w:lang w:val="en-US"/>
              </w:rPr>
            </w:pPr>
            <w:r>
              <w:rPr>
                <w:rFonts w:ascii="Calibri" w:eastAsia="Calibri" w:hAnsi="Calibri" w:cs="Times New Roman"/>
                <w:noProof/>
                <w:lang w:val="en-US"/>
              </w:rPr>
              <w:drawing>
                <wp:inline distT="0" distB="0" distL="0" distR="0" wp14:anchorId="607863D2" wp14:editId="059A611C">
                  <wp:extent cx="836930" cy="603885"/>
                  <wp:effectExtent l="0" t="0" r="1270" b="5715"/>
                  <wp:docPr id="1" name="Picture 1" descr="Description: Description: Bak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Bakri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6930" cy="603885"/>
                          </a:xfrm>
                          <a:prstGeom prst="rect">
                            <a:avLst/>
                          </a:prstGeom>
                          <a:noFill/>
                          <a:ln>
                            <a:noFill/>
                          </a:ln>
                        </pic:spPr>
                      </pic:pic>
                    </a:graphicData>
                  </a:graphic>
                </wp:inline>
              </w:drawing>
            </w:r>
          </w:p>
        </w:tc>
        <w:tc>
          <w:tcPr>
            <w:tcW w:w="7560" w:type="dxa"/>
            <w:vAlign w:val="center"/>
          </w:tcPr>
          <w:p w14:paraId="00C39C8D" w14:textId="77777777" w:rsidR="00D942DC" w:rsidRPr="00715637" w:rsidRDefault="00D942DC" w:rsidP="00D347E3">
            <w:pPr>
              <w:spacing w:before="20" w:after="20"/>
              <w:ind w:right="560"/>
              <w:jc w:val="center"/>
              <w:rPr>
                <w:rFonts w:ascii="Cambria" w:eastAsia="Times New Roman" w:hAnsi="Cambria" w:cs="Aharoni"/>
                <w:b/>
                <w:sz w:val="28"/>
                <w:szCs w:val="28"/>
                <w:lang w:val="en-US"/>
              </w:rPr>
            </w:pPr>
            <w:r w:rsidRPr="00715637">
              <w:rPr>
                <w:rFonts w:ascii="Cambria" w:eastAsia="Times New Roman" w:hAnsi="Cambria" w:cs="Aharoni"/>
                <w:b/>
                <w:sz w:val="28"/>
                <w:szCs w:val="28"/>
                <w:lang w:val="en-US"/>
              </w:rPr>
              <w:t>SYLLABUS</w:t>
            </w:r>
          </w:p>
          <w:p w14:paraId="6B598F62" w14:textId="77777777" w:rsidR="00D942DC" w:rsidRPr="00715637" w:rsidRDefault="00D942DC" w:rsidP="00D347E3">
            <w:pPr>
              <w:spacing w:before="20" w:after="20"/>
              <w:jc w:val="center"/>
              <w:rPr>
                <w:rFonts w:ascii="Cambria" w:eastAsia="Times New Roman" w:hAnsi="Cambria" w:cs="Aharoni"/>
                <w:b/>
                <w:lang w:val="en-US"/>
              </w:rPr>
            </w:pPr>
            <w:r w:rsidRPr="00715637">
              <w:rPr>
                <w:rFonts w:ascii="Cambria" w:eastAsia="Times New Roman" w:hAnsi="Cambria" w:cs="Aharoni"/>
                <w:b/>
                <w:lang w:val="en-US"/>
              </w:rPr>
              <w:t>(RENCANA PEMBELAJARAN SEMESTER)</w:t>
            </w:r>
          </w:p>
          <w:p w14:paraId="65DE8B5A" w14:textId="7EC57A38" w:rsidR="00D942DC" w:rsidRPr="007B74E9" w:rsidRDefault="00D942DC" w:rsidP="007B74E9">
            <w:pPr>
              <w:spacing w:before="20" w:after="20"/>
              <w:jc w:val="center"/>
              <w:rPr>
                <w:rFonts w:ascii="Calibri" w:eastAsia="Times New Roman" w:hAnsi="Calibri" w:cs="Calibri"/>
                <w:b/>
                <w:sz w:val="18"/>
                <w:szCs w:val="18"/>
                <w:lang w:val="id-ID"/>
              </w:rPr>
            </w:pPr>
            <w:r w:rsidRPr="00715637">
              <w:rPr>
                <w:rFonts w:ascii="Calibri" w:eastAsia="Times New Roman" w:hAnsi="Calibri" w:cs="Calibri"/>
                <w:sz w:val="16"/>
                <w:szCs w:val="16"/>
                <w:lang w:val="en-US"/>
              </w:rPr>
              <w:t xml:space="preserve">                                                                                                                          [</w:t>
            </w:r>
            <w:r w:rsidR="007B74E9">
              <w:rPr>
                <w:rFonts w:ascii="Calibri" w:eastAsia="Times New Roman" w:hAnsi="Calibri" w:cs="Calibri"/>
                <w:sz w:val="16"/>
                <w:szCs w:val="16"/>
                <w:shd w:val="clear" w:color="auto" w:fill="D9D9D9"/>
                <w:lang w:val="id-ID"/>
              </w:rPr>
              <w:t>SIF212</w:t>
            </w:r>
            <w:r w:rsidRPr="00715637">
              <w:rPr>
                <w:rFonts w:ascii="Calibri" w:eastAsia="Times New Roman" w:hAnsi="Calibri" w:cs="Calibri"/>
                <w:sz w:val="16"/>
                <w:szCs w:val="16"/>
                <w:lang w:val="en-US"/>
              </w:rPr>
              <w:t xml:space="preserve">]    Pg. </w:t>
            </w:r>
            <w:r w:rsidR="007B74E9">
              <w:rPr>
                <w:rFonts w:ascii="Calibri" w:eastAsia="Times New Roman" w:hAnsi="Calibri" w:cs="Calibri"/>
                <w:b/>
                <w:sz w:val="16"/>
                <w:szCs w:val="16"/>
                <w:lang w:val="id-ID"/>
              </w:rPr>
              <w:t>1</w:t>
            </w:r>
            <w:r w:rsidRPr="00715637">
              <w:rPr>
                <w:rFonts w:ascii="Calibri" w:eastAsia="Times New Roman" w:hAnsi="Calibri" w:cs="Calibri"/>
                <w:sz w:val="16"/>
                <w:szCs w:val="16"/>
                <w:lang w:val="en-US"/>
              </w:rPr>
              <w:t>/</w:t>
            </w:r>
            <w:r w:rsidR="007B74E9">
              <w:rPr>
                <w:rFonts w:ascii="Calibri" w:eastAsia="Times New Roman" w:hAnsi="Calibri" w:cs="Calibri"/>
                <w:b/>
                <w:sz w:val="16"/>
                <w:szCs w:val="16"/>
                <w:lang w:val="id-ID"/>
              </w:rPr>
              <w:t>10</w:t>
            </w:r>
          </w:p>
        </w:tc>
      </w:tr>
    </w:tbl>
    <w:p w14:paraId="5B29AAEC" w14:textId="77777777" w:rsidR="00D942DC" w:rsidRPr="0003610F" w:rsidRDefault="00D942DC" w:rsidP="00D942DC">
      <w:pPr>
        <w:pStyle w:val="ListParagraph"/>
        <w:ind w:left="360"/>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5"/>
        <w:gridCol w:w="45"/>
        <w:gridCol w:w="1440"/>
        <w:gridCol w:w="1260"/>
        <w:gridCol w:w="1800"/>
      </w:tblGrid>
      <w:tr w:rsidR="00D942DC" w:rsidRPr="00715637" w14:paraId="12C2452A" w14:textId="77777777" w:rsidTr="00D347E3">
        <w:trPr>
          <w:tblHeader/>
        </w:trPr>
        <w:tc>
          <w:tcPr>
            <w:tcW w:w="4590" w:type="dxa"/>
            <w:gridSpan w:val="2"/>
          </w:tcPr>
          <w:p w14:paraId="688EFD51" w14:textId="77777777" w:rsidR="00D942DC" w:rsidRPr="00715637" w:rsidRDefault="00D942DC" w:rsidP="00D347E3">
            <w:pPr>
              <w:rPr>
                <w:rFonts w:ascii="Book Antiqua" w:eastAsia="Times New Roman" w:hAnsi="Book Antiqua" w:cs="Tahoma"/>
                <w:sz w:val="20"/>
                <w:szCs w:val="20"/>
                <w:lang w:val="en-US"/>
              </w:rPr>
            </w:pPr>
            <w:r w:rsidRPr="00715637">
              <w:rPr>
                <w:rFonts w:ascii="Book Antiqua" w:eastAsia="Times New Roman" w:hAnsi="Book Antiqua" w:cs="Tahoma"/>
                <w:b/>
                <w:sz w:val="20"/>
                <w:szCs w:val="20"/>
                <w:lang w:val="en-US"/>
              </w:rPr>
              <w:t>Course Code (</w:t>
            </w:r>
            <w:r w:rsidRPr="00715637">
              <w:rPr>
                <w:rFonts w:ascii="Book Antiqua" w:eastAsia="Times New Roman" w:hAnsi="Book Antiqua" w:cs="Tahoma"/>
                <w:sz w:val="20"/>
                <w:szCs w:val="20"/>
                <w:lang w:val="en-US"/>
              </w:rPr>
              <w:t>Kode Matakuliah</w:t>
            </w:r>
            <w:proofErr w:type="gramStart"/>
            <w:r w:rsidRPr="00715637">
              <w:rPr>
                <w:rFonts w:ascii="Book Antiqua" w:eastAsia="Times New Roman" w:hAnsi="Book Antiqua" w:cs="Tahoma"/>
                <w:sz w:val="20"/>
                <w:szCs w:val="20"/>
                <w:lang w:val="en-US"/>
              </w:rPr>
              <w:t xml:space="preserve">) </w:t>
            </w:r>
            <w:r w:rsidRPr="00715637">
              <w:rPr>
                <w:rFonts w:ascii="Book Antiqua" w:eastAsia="Times New Roman" w:hAnsi="Book Antiqua" w:cs="Tahoma"/>
                <w:b/>
                <w:sz w:val="20"/>
                <w:szCs w:val="20"/>
                <w:lang w:val="en-US"/>
              </w:rPr>
              <w:t>:</w:t>
            </w:r>
            <w:proofErr w:type="gramEnd"/>
          </w:p>
          <w:p w14:paraId="5099079B" w14:textId="2AC238BB" w:rsidR="00D942DC" w:rsidRPr="007B74E9" w:rsidRDefault="007B74E9" w:rsidP="00CE5497">
            <w:pPr>
              <w:rPr>
                <w:rFonts w:ascii="Book Antiqua" w:eastAsia="Times New Roman" w:hAnsi="Book Antiqua" w:cs="Tahoma"/>
                <w:sz w:val="20"/>
                <w:szCs w:val="20"/>
                <w:lang w:val="id-ID"/>
              </w:rPr>
            </w:pPr>
            <w:r>
              <w:rPr>
                <w:rFonts w:ascii="Book Antiqua" w:eastAsia="Times New Roman" w:hAnsi="Book Antiqua" w:cs="Tahoma"/>
                <w:sz w:val="20"/>
                <w:szCs w:val="20"/>
                <w:lang w:val="id-ID"/>
              </w:rPr>
              <w:t>SIF212</w:t>
            </w:r>
          </w:p>
        </w:tc>
        <w:tc>
          <w:tcPr>
            <w:tcW w:w="4500" w:type="dxa"/>
            <w:gridSpan w:val="3"/>
          </w:tcPr>
          <w:p w14:paraId="0ED821F8" w14:textId="77777777" w:rsidR="00D942DC" w:rsidRPr="007B74E9" w:rsidRDefault="00D942DC" w:rsidP="004626AC">
            <w:pPr>
              <w:spacing w:before="20" w:after="20"/>
              <w:rPr>
                <w:rFonts w:ascii="Book Antiqua" w:eastAsia="Times New Roman" w:hAnsi="Book Antiqua" w:cs="Tahoma"/>
                <w:b/>
                <w:sz w:val="22"/>
                <w:szCs w:val="22"/>
                <w:lang w:val="es-CR"/>
              </w:rPr>
            </w:pPr>
            <w:r w:rsidRPr="007B74E9">
              <w:rPr>
                <w:rFonts w:ascii="Book Antiqua" w:eastAsia="Times New Roman" w:hAnsi="Book Antiqua" w:cs="Tahoma"/>
                <w:b/>
                <w:sz w:val="22"/>
                <w:szCs w:val="22"/>
                <w:lang w:val="es-CR"/>
              </w:rPr>
              <w:t xml:space="preserve">Course Name </w:t>
            </w:r>
            <w:r w:rsidRPr="007B74E9">
              <w:rPr>
                <w:rFonts w:ascii="Book Antiqua" w:eastAsia="Times New Roman" w:hAnsi="Book Antiqua" w:cs="Tahoma"/>
                <w:sz w:val="22"/>
                <w:szCs w:val="22"/>
                <w:lang w:val="es-CR"/>
              </w:rPr>
              <w:t>(Nama Matakuliah):</w:t>
            </w:r>
            <w:r w:rsidRPr="007B74E9">
              <w:rPr>
                <w:rFonts w:ascii="Book Antiqua" w:eastAsia="Times New Roman" w:hAnsi="Book Antiqua" w:cs="Tahoma"/>
                <w:b/>
                <w:sz w:val="22"/>
                <w:szCs w:val="22"/>
                <w:lang w:val="es-CR"/>
              </w:rPr>
              <w:t xml:space="preserve"> </w:t>
            </w:r>
          </w:p>
          <w:p w14:paraId="51039D9C" w14:textId="7D6C2747" w:rsidR="004626AC" w:rsidRPr="007B74E9" w:rsidRDefault="00207F18" w:rsidP="00BB27D2">
            <w:pPr>
              <w:spacing w:before="20" w:after="20"/>
              <w:rPr>
                <w:rFonts w:ascii="Book Antiqua" w:eastAsia="Times New Roman" w:hAnsi="Book Antiqua" w:cs="Tahoma"/>
                <w:b/>
                <w:sz w:val="20"/>
                <w:szCs w:val="20"/>
                <w:lang w:val="es-CR"/>
              </w:rPr>
            </w:pPr>
            <w:r>
              <w:rPr>
                <w:rFonts w:ascii="Book Antiqua" w:hAnsi="Book Antiqua" w:cs="Times New Roman"/>
                <w:sz w:val="20"/>
                <w:szCs w:val="20"/>
                <w:lang w:val="en-US"/>
              </w:rPr>
              <w:t>Kapita Selekta</w:t>
            </w:r>
            <w:r w:rsidR="00BB27D2" w:rsidRPr="007B74E9">
              <w:rPr>
                <w:rFonts w:ascii="Book Antiqua" w:hAnsi="Book Antiqua" w:cs="Times New Roman"/>
                <w:sz w:val="20"/>
                <w:szCs w:val="20"/>
                <w:lang w:val="id-ID"/>
              </w:rPr>
              <w:t>/</w:t>
            </w:r>
            <w:r w:rsidR="00BB27D2" w:rsidRPr="007B74E9">
              <w:rPr>
                <w:rFonts w:ascii="Book Antiqua" w:hAnsi="Book Antiqua" w:cs="Times New Roman"/>
                <w:i/>
                <w:sz w:val="20"/>
                <w:szCs w:val="20"/>
                <w:lang w:val="en-US"/>
              </w:rPr>
              <w:t xml:space="preserve"> </w:t>
            </w:r>
            <w:r w:rsidRPr="00207F18">
              <w:rPr>
                <w:rFonts w:ascii="Book Antiqua" w:hAnsi="Book Antiqua" w:cs="Times New Roman"/>
                <w:i/>
                <w:sz w:val="20"/>
                <w:szCs w:val="20"/>
                <w:lang w:val="en-US"/>
              </w:rPr>
              <w:t>Capita Selecta</w:t>
            </w:r>
          </w:p>
        </w:tc>
      </w:tr>
      <w:tr w:rsidR="00D942DC" w:rsidRPr="00715637" w14:paraId="439C6939" w14:textId="77777777" w:rsidTr="00D347E3">
        <w:trPr>
          <w:tblHeader/>
        </w:trPr>
        <w:tc>
          <w:tcPr>
            <w:tcW w:w="4590" w:type="dxa"/>
            <w:gridSpan w:val="2"/>
          </w:tcPr>
          <w:p w14:paraId="4C5AF13E" w14:textId="77777777" w:rsidR="004626AC" w:rsidRDefault="00D942DC" w:rsidP="00D347E3">
            <w:pPr>
              <w:spacing w:before="20" w:after="20"/>
              <w:rPr>
                <w:rFonts w:ascii="Book Antiqua" w:eastAsia="Times New Roman" w:hAnsi="Book Antiqua" w:cs="Tahoma"/>
                <w:sz w:val="20"/>
                <w:szCs w:val="20"/>
                <w:lang w:val="en-US"/>
              </w:rPr>
            </w:pPr>
            <w:r w:rsidRPr="00715637">
              <w:rPr>
                <w:rFonts w:ascii="Book Antiqua" w:eastAsia="Times New Roman" w:hAnsi="Book Antiqua" w:cs="Tahoma"/>
                <w:b/>
                <w:sz w:val="20"/>
                <w:szCs w:val="20"/>
                <w:lang w:val="en-US"/>
              </w:rPr>
              <w:t xml:space="preserve">Study Program </w:t>
            </w:r>
            <w:r w:rsidRPr="00715637">
              <w:rPr>
                <w:rFonts w:ascii="Book Antiqua" w:eastAsia="Times New Roman" w:hAnsi="Book Antiqua" w:cs="Tahoma"/>
                <w:sz w:val="20"/>
                <w:szCs w:val="20"/>
                <w:lang w:val="en-US"/>
              </w:rPr>
              <w:t>(Program Studi</w:t>
            </w:r>
            <w:proofErr w:type="gramStart"/>
            <w:r w:rsidRPr="00715637">
              <w:rPr>
                <w:rFonts w:ascii="Book Antiqua" w:eastAsia="Times New Roman" w:hAnsi="Book Antiqua" w:cs="Tahoma"/>
                <w:sz w:val="20"/>
                <w:szCs w:val="20"/>
                <w:lang w:val="en-US"/>
              </w:rPr>
              <w:t xml:space="preserve">) </w:t>
            </w:r>
            <w:r w:rsidRPr="00715637">
              <w:rPr>
                <w:rFonts w:ascii="Book Antiqua" w:eastAsia="Times New Roman" w:hAnsi="Book Antiqua" w:cs="Tahoma"/>
                <w:b/>
                <w:sz w:val="20"/>
                <w:szCs w:val="20"/>
                <w:lang w:val="en-US"/>
              </w:rPr>
              <w:t>:</w:t>
            </w:r>
            <w:proofErr w:type="gramEnd"/>
          </w:p>
          <w:p w14:paraId="63FD5F52" w14:textId="7E4950D9" w:rsidR="00D942DC" w:rsidRPr="007B74E9" w:rsidRDefault="00F05BC1" w:rsidP="00D347E3">
            <w:pPr>
              <w:spacing w:before="20" w:after="20"/>
              <w:rPr>
                <w:rFonts w:ascii="Book Antiqua" w:eastAsia="Times New Roman" w:hAnsi="Book Antiqua" w:cs="Tahoma"/>
                <w:sz w:val="20"/>
                <w:szCs w:val="20"/>
                <w:lang w:val="en-US"/>
              </w:rPr>
            </w:pPr>
            <w:r w:rsidRPr="007B74E9">
              <w:rPr>
                <w:rFonts w:ascii="Book Antiqua" w:hAnsi="Book Antiqua" w:cs="Tahoma"/>
                <w:sz w:val="20"/>
                <w:szCs w:val="20"/>
                <w:shd w:val="clear" w:color="auto" w:fill="FFFFFF"/>
                <w:lang w:val="en-GB"/>
              </w:rPr>
              <w:t>Sistem Informasi</w:t>
            </w:r>
            <w:r w:rsidRPr="007B74E9">
              <w:rPr>
                <w:rFonts w:ascii="Book Antiqua" w:eastAsia="Times New Roman" w:hAnsi="Book Antiqua" w:cs="Tahoma"/>
                <w:i/>
                <w:sz w:val="20"/>
                <w:szCs w:val="20"/>
                <w:lang w:val="en-US"/>
              </w:rPr>
              <w:t xml:space="preserve"> </w:t>
            </w:r>
            <w:r w:rsidRPr="007B74E9">
              <w:rPr>
                <w:rFonts w:ascii="Book Antiqua" w:eastAsia="Times New Roman" w:hAnsi="Book Antiqua" w:cs="Tahoma"/>
                <w:i/>
                <w:sz w:val="20"/>
                <w:szCs w:val="20"/>
                <w:lang w:val="id-ID"/>
              </w:rPr>
              <w:t xml:space="preserve">/ </w:t>
            </w:r>
            <w:r w:rsidR="004626AC" w:rsidRPr="007B74E9">
              <w:rPr>
                <w:rFonts w:ascii="Book Antiqua" w:eastAsia="Times New Roman" w:hAnsi="Book Antiqua" w:cs="Tahoma"/>
                <w:i/>
                <w:sz w:val="20"/>
                <w:szCs w:val="20"/>
                <w:lang w:val="en-US"/>
              </w:rPr>
              <w:t>Information System</w:t>
            </w:r>
            <w:r w:rsidR="00D942DC" w:rsidRPr="007B74E9">
              <w:rPr>
                <w:rFonts w:ascii="Book Antiqua" w:eastAsia="Times New Roman" w:hAnsi="Book Antiqua" w:cs="Tahoma"/>
                <w:sz w:val="20"/>
                <w:szCs w:val="20"/>
                <w:shd w:val="clear" w:color="auto" w:fill="D9D9D9"/>
                <w:lang w:val="en-US"/>
              </w:rPr>
              <w:t xml:space="preserve">                         </w:t>
            </w:r>
            <w:r w:rsidR="004626AC" w:rsidRPr="007B74E9">
              <w:rPr>
                <w:rFonts w:ascii="Book Antiqua" w:eastAsia="Times New Roman" w:hAnsi="Book Antiqua" w:cs="Tahoma"/>
                <w:sz w:val="20"/>
                <w:szCs w:val="20"/>
                <w:shd w:val="clear" w:color="auto" w:fill="D9D9D9"/>
                <w:lang w:val="en-US"/>
              </w:rPr>
              <w:t xml:space="preserve">                              </w:t>
            </w:r>
            <w:r w:rsidR="00D942DC" w:rsidRPr="007B74E9">
              <w:rPr>
                <w:rFonts w:ascii="Book Antiqua" w:eastAsia="Times New Roman" w:hAnsi="Book Antiqua" w:cs="Tahoma"/>
                <w:sz w:val="20"/>
                <w:szCs w:val="20"/>
                <w:shd w:val="clear" w:color="auto" w:fill="D9D9D9"/>
                <w:lang w:val="en-US"/>
              </w:rPr>
              <w:t xml:space="preserve">      </w:t>
            </w:r>
          </w:p>
        </w:tc>
        <w:tc>
          <w:tcPr>
            <w:tcW w:w="4500" w:type="dxa"/>
            <w:gridSpan w:val="3"/>
          </w:tcPr>
          <w:p w14:paraId="1EB3E68C" w14:textId="77777777" w:rsidR="004626AC" w:rsidRDefault="00D942DC" w:rsidP="00D347E3">
            <w:pPr>
              <w:spacing w:before="20" w:after="20"/>
              <w:rPr>
                <w:rFonts w:ascii="Book Antiqua" w:eastAsia="Times New Roman" w:hAnsi="Book Antiqua" w:cs="Tahoma"/>
                <w:b/>
                <w:sz w:val="20"/>
                <w:szCs w:val="20"/>
                <w:lang w:val="en-US"/>
              </w:rPr>
            </w:pPr>
            <w:r w:rsidRPr="00715637">
              <w:rPr>
                <w:rFonts w:ascii="Book Antiqua" w:eastAsia="Times New Roman" w:hAnsi="Book Antiqua" w:cs="Tahoma"/>
                <w:b/>
                <w:sz w:val="20"/>
                <w:szCs w:val="20"/>
                <w:lang w:val="en-US"/>
              </w:rPr>
              <w:t>Faculty (Fakultas</w:t>
            </w:r>
            <w:proofErr w:type="gramStart"/>
            <w:r w:rsidRPr="00715637">
              <w:rPr>
                <w:rFonts w:ascii="Book Antiqua" w:eastAsia="Times New Roman" w:hAnsi="Book Antiqua" w:cs="Tahoma"/>
                <w:b/>
                <w:sz w:val="20"/>
                <w:szCs w:val="20"/>
                <w:lang w:val="en-US"/>
              </w:rPr>
              <w:t>) :</w:t>
            </w:r>
            <w:proofErr w:type="gramEnd"/>
            <w:r w:rsidRPr="00715637">
              <w:rPr>
                <w:rFonts w:ascii="Book Antiqua" w:eastAsia="Times New Roman" w:hAnsi="Book Antiqua" w:cs="Tahoma"/>
                <w:b/>
                <w:sz w:val="20"/>
                <w:szCs w:val="20"/>
                <w:lang w:val="en-US"/>
              </w:rPr>
              <w:t xml:space="preserve"> </w:t>
            </w:r>
          </w:p>
          <w:p w14:paraId="25C9A3C4" w14:textId="497153E3" w:rsidR="00D942DC" w:rsidRPr="004626AC" w:rsidRDefault="00DD539F" w:rsidP="00D347E3">
            <w:pPr>
              <w:spacing w:before="20" w:after="20"/>
              <w:rPr>
                <w:rFonts w:ascii="Book Antiqua" w:eastAsia="Times New Roman" w:hAnsi="Book Antiqua" w:cs="Tahoma"/>
                <w:b/>
                <w:sz w:val="20"/>
                <w:szCs w:val="20"/>
                <w:lang w:val="en-US"/>
              </w:rPr>
            </w:pPr>
            <w:r>
              <w:rPr>
                <w:rFonts w:ascii="Book Antiqua" w:eastAsia="Times New Roman" w:hAnsi="Book Antiqua" w:cs="Tahoma"/>
                <w:sz w:val="20"/>
                <w:szCs w:val="20"/>
                <w:lang w:val="en-US"/>
              </w:rPr>
              <w:t>[</w:t>
            </w:r>
            <w:proofErr w:type="gramStart"/>
            <w:r>
              <w:rPr>
                <w:rFonts w:ascii="Book Antiqua" w:eastAsia="Times New Roman" w:hAnsi="Book Antiqua" w:cs="Tahoma"/>
                <w:sz w:val="20"/>
                <w:szCs w:val="20"/>
                <w:lang w:val="en-US"/>
              </w:rPr>
              <w:t>FTIK</w:t>
            </w:r>
            <w:r w:rsidR="004626AC">
              <w:rPr>
                <w:rFonts w:ascii="Book Antiqua" w:eastAsia="Times New Roman" w:hAnsi="Book Antiqua" w:cs="Tahoma"/>
                <w:b/>
                <w:sz w:val="20"/>
                <w:szCs w:val="20"/>
                <w:lang w:val="en-US"/>
              </w:rPr>
              <w:t>]</w:t>
            </w:r>
            <w:r w:rsidR="00D942DC" w:rsidRPr="00715637">
              <w:rPr>
                <w:rFonts w:ascii="Book Antiqua" w:eastAsia="Times New Roman" w:hAnsi="Book Antiqua" w:cs="Tahoma"/>
                <w:sz w:val="20"/>
                <w:szCs w:val="20"/>
                <w:shd w:val="clear" w:color="auto" w:fill="D9D9D9"/>
                <w:lang w:val="en-US"/>
              </w:rPr>
              <w:t xml:space="preserve">   </w:t>
            </w:r>
            <w:proofErr w:type="gramEnd"/>
            <w:r w:rsidR="00D942DC" w:rsidRPr="00715637">
              <w:rPr>
                <w:rFonts w:ascii="Book Antiqua" w:eastAsia="Times New Roman" w:hAnsi="Book Antiqua" w:cs="Tahoma"/>
                <w:sz w:val="20"/>
                <w:szCs w:val="20"/>
                <w:shd w:val="clear" w:color="auto" w:fill="D9D9D9"/>
                <w:lang w:val="en-US"/>
              </w:rPr>
              <w:t xml:space="preserve">                       </w:t>
            </w:r>
            <w:r w:rsidR="004626AC">
              <w:rPr>
                <w:rFonts w:ascii="Book Antiqua" w:eastAsia="Times New Roman" w:hAnsi="Book Antiqua" w:cs="Tahoma"/>
                <w:sz w:val="20"/>
                <w:szCs w:val="20"/>
                <w:shd w:val="clear" w:color="auto" w:fill="D9D9D9"/>
                <w:lang w:val="en-US"/>
              </w:rPr>
              <w:t xml:space="preserve">                              </w:t>
            </w:r>
            <w:r w:rsidR="00D942DC" w:rsidRPr="00715637">
              <w:rPr>
                <w:rFonts w:ascii="Book Antiqua" w:eastAsia="Times New Roman" w:hAnsi="Book Antiqua" w:cs="Tahoma"/>
                <w:sz w:val="20"/>
                <w:szCs w:val="20"/>
                <w:shd w:val="clear" w:color="auto" w:fill="D9D9D9"/>
                <w:lang w:val="en-US"/>
              </w:rPr>
              <w:t xml:space="preserve">      </w:t>
            </w:r>
          </w:p>
        </w:tc>
      </w:tr>
      <w:tr w:rsidR="00D942DC" w:rsidRPr="00715637" w14:paraId="0D97FAB5" w14:textId="77777777" w:rsidTr="00D347E3">
        <w:trPr>
          <w:tblHeader/>
        </w:trPr>
        <w:tc>
          <w:tcPr>
            <w:tcW w:w="4590" w:type="dxa"/>
            <w:gridSpan w:val="2"/>
            <w:vMerge w:val="restart"/>
          </w:tcPr>
          <w:p w14:paraId="627D936F" w14:textId="77777777" w:rsidR="00D942DC" w:rsidRPr="00715637" w:rsidRDefault="00D942DC" w:rsidP="00D347E3">
            <w:pPr>
              <w:spacing w:before="20" w:after="20"/>
              <w:rPr>
                <w:rFonts w:ascii="Book Antiqua" w:eastAsia="Times New Roman" w:hAnsi="Book Antiqua" w:cs="Tahoma"/>
                <w:sz w:val="20"/>
                <w:szCs w:val="20"/>
                <w:lang w:val="es-CR"/>
              </w:rPr>
            </w:pPr>
            <w:r w:rsidRPr="00715637">
              <w:rPr>
                <w:rFonts w:ascii="Book Antiqua" w:eastAsia="Times New Roman" w:hAnsi="Book Antiqua" w:cs="Tahoma"/>
                <w:b/>
                <w:sz w:val="20"/>
                <w:szCs w:val="20"/>
                <w:lang w:val="es-CR"/>
              </w:rPr>
              <w:t xml:space="preserve">Course Prerequisite </w:t>
            </w:r>
            <w:r w:rsidRPr="00715637">
              <w:rPr>
                <w:rFonts w:ascii="Book Antiqua" w:eastAsia="Times New Roman" w:hAnsi="Book Antiqua" w:cs="Tahoma"/>
                <w:sz w:val="20"/>
                <w:szCs w:val="20"/>
                <w:lang w:val="es-CR"/>
              </w:rPr>
              <w:t>(Matakuliah Prasyarat</w:t>
            </w:r>
            <w:proofErr w:type="gramStart"/>
            <w:r w:rsidRPr="00715637">
              <w:rPr>
                <w:rFonts w:ascii="Book Antiqua" w:eastAsia="Times New Roman" w:hAnsi="Book Antiqua" w:cs="Tahoma"/>
                <w:sz w:val="20"/>
                <w:szCs w:val="20"/>
                <w:lang w:val="es-CR"/>
              </w:rPr>
              <w:t xml:space="preserve">) </w:t>
            </w:r>
            <w:r w:rsidRPr="00715637">
              <w:rPr>
                <w:rFonts w:ascii="Book Antiqua" w:eastAsia="Times New Roman" w:hAnsi="Book Antiqua" w:cs="Tahoma"/>
                <w:b/>
                <w:sz w:val="20"/>
                <w:szCs w:val="20"/>
                <w:lang w:val="es-CR"/>
              </w:rPr>
              <w:t>:</w:t>
            </w:r>
            <w:proofErr w:type="gramEnd"/>
            <w:r w:rsidRPr="00715637">
              <w:rPr>
                <w:rFonts w:ascii="Book Antiqua" w:eastAsia="Times New Roman" w:hAnsi="Book Antiqua" w:cs="Tahoma"/>
                <w:b/>
                <w:sz w:val="20"/>
                <w:szCs w:val="20"/>
                <w:lang w:val="es-CR"/>
              </w:rPr>
              <w:t xml:space="preserve"> </w:t>
            </w:r>
          </w:p>
          <w:p w14:paraId="068E0077" w14:textId="153820B8" w:rsidR="00D942DC" w:rsidRPr="00715637" w:rsidRDefault="00D942DC" w:rsidP="00D347E3">
            <w:pPr>
              <w:spacing w:before="20" w:after="20"/>
              <w:rPr>
                <w:rFonts w:ascii="Book Antiqua" w:eastAsia="Times New Roman" w:hAnsi="Book Antiqua" w:cs="Tahoma"/>
                <w:sz w:val="20"/>
                <w:szCs w:val="20"/>
                <w:lang w:val="es-CR"/>
              </w:rPr>
            </w:pPr>
            <w:r w:rsidRPr="00715637">
              <w:rPr>
                <w:rFonts w:ascii="Book Antiqua" w:eastAsia="Times New Roman" w:hAnsi="Book Antiqua" w:cs="Tahoma"/>
                <w:sz w:val="20"/>
                <w:szCs w:val="20"/>
                <w:shd w:val="clear" w:color="auto" w:fill="D9D9D9"/>
                <w:lang w:val="en-US"/>
              </w:rPr>
              <w:t xml:space="preserve">                                 </w:t>
            </w:r>
            <w:r w:rsidR="004626AC">
              <w:rPr>
                <w:rFonts w:ascii="Book Antiqua" w:eastAsia="Times New Roman" w:hAnsi="Book Antiqua" w:cs="Tahoma"/>
                <w:sz w:val="20"/>
                <w:szCs w:val="20"/>
                <w:shd w:val="clear" w:color="auto" w:fill="D9D9D9"/>
                <w:lang w:val="en-US"/>
              </w:rPr>
              <w:t xml:space="preserve">                             </w:t>
            </w:r>
            <w:r w:rsidRPr="00715637">
              <w:rPr>
                <w:rFonts w:ascii="Book Antiqua" w:eastAsia="Times New Roman" w:hAnsi="Book Antiqua" w:cs="Tahoma"/>
                <w:sz w:val="20"/>
                <w:szCs w:val="20"/>
                <w:shd w:val="clear" w:color="auto" w:fill="D9D9D9"/>
                <w:lang w:val="en-US"/>
              </w:rPr>
              <w:t xml:space="preserve">    </w:t>
            </w:r>
          </w:p>
        </w:tc>
        <w:tc>
          <w:tcPr>
            <w:tcW w:w="4500" w:type="dxa"/>
            <w:gridSpan w:val="3"/>
          </w:tcPr>
          <w:p w14:paraId="5D3BC0F1" w14:textId="77777777" w:rsidR="00D942DC" w:rsidRDefault="00D942DC" w:rsidP="00D347E3">
            <w:pPr>
              <w:spacing w:before="20" w:after="20"/>
              <w:rPr>
                <w:rFonts w:ascii="Book Antiqua" w:eastAsia="Times New Roman" w:hAnsi="Book Antiqua" w:cs="Tahoma"/>
                <w:b/>
                <w:sz w:val="20"/>
                <w:szCs w:val="20"/>
                <w:lang w:val="en-US"/>
              </w:rPr>
            </w:pPr>
            <w:r w:rsidRPr="00715637">
              <w:rPr>
                <w:rFonts w:ascii="Book Antiqua" w:eastAsia="Times New Roman" w:hAnsi="Book Antiqua" w:cs="Tahoma"/>
                <w:b/>
                <w:sz w:val="20"/>
                <w:szCs w:val="20"/>
                <w:lang w:val="en-US"/>
              </w:rPr>
              <w:t xml:space="preserve">Credit </w:t>
            </w:r>
            <w:r w:rsidRPr="00715637">
              <w:rPr>
                <w:rFonts w:ascii="Book Antiqua" w:eastAsia="Times New Roman" w:hAnsi="Book Antiqua" w:cs="Tahoma"/>
                <w:sz w:val="20"/>
                <w:szCs w:val="20"/>
                <w:lang w:val="en-US"/>
              </w:rPr>
              <w:t>(Kredit</w:t>
            </w:r>
            <w:proofErr w:type="gramStart"/>
            <w:r w:rsidRPr="00715637">
              <w:rPr>
                <w:rFonts w:ascii="Book Antiqua" w:eastAsia="Times New Roman" w:hAnsi="Book Antiqua" w:cs="Tahoma"/>
                <w:sz w:val="20"/>
                <w:szCs w:val="20"/>
                <w:lang w:val="en-US"/>
              </w:rPr>
              <w:t>)</w:t>
            </w:r>
            <w:r w:rsidRPr="00715637">
              <w:rPr>
                <w:rFonts w:ascii="Book Antiqua" w:eastAsia="Times New Roman" w:hAnsi="Book Antiqua" w:cs="Tahoma"/>
                <w:b/>
                <w:sz w:val="20"/>
                <w:szCs w:val="20"/>
                <w:lang w:val="en-US"/>
              </w:rPr>
              <w:t xml:space="preserve"> :</w:t>
            </w:r>
            <w:proofErr w:type="gramEnd"/>
            <w:r w:rsidRPr="00715637">
              <w:rPr>
                <w:rFonts w:ascii="Book Antiqua" w:eastAsia="Times New Roman" w:hAnsi="Book Antiqua" w:cs="Tahoma"/>
                <w:b/>
                <w:sz w:val="20"/>
                <w:szCs w:val="20"/>
                <w:lang w:val="en-US"/>
              </w:rPr>
              <w:t xml:space="preserve"> </w:t>
            </w:r>
          </w:p>
          <w:p w14:paraId="77D3A619" w14:textId="4DB27F3B" w:rsidR="004626AC" w:rsidRPr="004626AC" w:rsidRDefault="00BB27D2" w:rsidP="00D347E3">
            <w:pPr>
              <w:spacing w:before="20" w:after="20"/>
              <w:rPr>
                <w:rFonts w:ascii="Book Antiqua" w:eastAsia="Times New Roman" w:hAnsi="Book Antiqua" w:cs="Tahoma"/>
                <w:sz w:val="20"/>
                <w:szCs w:val="20"/>
                <w:lang w:val="en-US"/>
              </w:rPr>
            </w:pPr>
            <w:r>
              <w:rPr>
                <w:rFonts w:ascii="Book Antiqua" w:eastAsia="Times New Roman" w:hAnsi="Book Antiqua" w:cs="Tahoma"/>
                <w:sz w:val="20"/>
                <w:szCs w:val="20"/>
                <w:lang w:val="en-US"/>
              </w:rPr>
              <w:t>[2</w:t>
            </w:r>
            <w:r w:rsidR="004626AC" w:rsidRPr="004626AC">
              <w:rPr>
                <w:rFonts w:ascii="Book Antiqua" w:eastAsia="Times New Roman" w:hAnsi="Book Antiqua" w:cs="Tahoma"/>
                <w:sz w:val="20"/>
                <w:szCs w:val="20"/>
                <w:lang w:val="en-US"/>
              </w:rPr>
              <w:t xml:space="preserve"> SKS]</w:t>
            </w:r>
          </w:p>
        </w:tc>
      </w:tr>
      <w:tr w:rsidR="00D942DC" w:rsidRPr="00715637" w14:paraId="172D90FB" w14:textId="77777777" w:rsidTr="00D347E3">
        <w:trPr>
          <w:tblHeader/>
        </w:trPr>
        <w:tc>
          <w:tcPr>
            <w:tcW w:w="4590" w:type="dxa"/>
            <w:gridSpan w:val="2"/>
            <w:vMerge/>
          </w:tcPr>
          <w:p w14:paraId="1A799B57" w14:textId="77777777" w:rsidR="00D942DC" w:rsidRPr="00715637" w:rsidRDefault="00D942DC" w:rsidP="00D347E3">
            <w:pPr>
              <w:spacing w:before="20" w:after="20"/>
              <w:rPr>
                <w:rFonts w:ascii="Book Antiqua" w:eastAsia="Times New Roman" w:hAnsi="Book Antiqua" w:cs="Tahoma"/>
                <w:b/>
                <w:sz w:val="20"/>
                <w:szCs w:val="20"/>
                <w:lang w:val="es-CR"/>
              </w:rPr>
            </w:pPr>
          </w:p>
        </w:tc>
        <w:tc>
          <w:tcPr>
            <w:tcW w:w="1440" w:type="dxa"/>
          </w:tcPr>
          <w:p w14:paraId="49834AF8" w14:textId="77777777" w:rsidR="00D942DC" w:rsidRDefault="00D942DC" w:rsidP="004626AC">
            <w:pPr>
              <w:spacing w:before="20" w:after="20"/>
              <w:jc w:val="center"/>
              <w:rPr>
                <w:rFonts w:ascii="Book Antiqua" w:eastAsia="Times New Roman" w:hAnsi="Book Antiqua" w:cs="Tahoma"/>
                <w:b/>
                <w:sz w:val="20"/>
                <w:szCs w:val="20"/>
                <w:lang w:val="en-US"/>
              </w:rPr>
            </w:pPr>
            <w:r w:rsidRPr="00715637">
              <w:rPr>
                <w:rFonts w:ascii="Book Antiqua" w:eastAsia="Times New Roman" w:hAnsi="Book Antiqua" w:cs="Tahoma"/>
                <w:b/>
                <w:sz w:val="20"/>
                <w:szCs w:val="20"/>
                <w:lang w:val="en-US"/>
              </w:rPr>
              <w:t xml:space="preserve">Lecture </w:t>
            </w:r>
            <w:r w:rsidRPr="00715637">
              <w:rPr>
                <w:rFonts w:ascii="Book Antiqua" w:eastAsia="Times New Roman" w:hAnsi="Book Antiqua" w:cs="Tahoma"/>
                <w:sz w:val="20"/>
                <w:szCs w:val="20"/>
                <w:lang w:val="en-US"/>
              </w:rPr>
              <w:t>(Kuliah</w:t>
            </w:r>
            <w:proofErr w:type="gramStart"/>
            <w:r w:rsidRPr="00715637">
              <w:rPr>
                <w:rFonts w:ascii="Book Antiqua" w:eastAsia="Times New Roman" w:hAnsi="Book Antiqua" w:cs="Tahoma"/>
                <w:sz w:val="20"/>
                <w:szCs w:val="20"/>
                <w:lang w:val="en-US"/>
              </w:rPr>
              <w:t>)</w:t>
            </w:r>
            <w:r w:rsidRPr="00715637">
              <w:rPr>
                <w:rFonts w:ascii="Book Antiqua" w:eastAsia="Times New Roman" w:hAnsi="Book Antiqua" w:cs="Tahoma"/>
                <w:b/>
                <w:sz w:val="20"/>
                <w:szCs w:val="20"/>
                <w:lang w:val="en-US"/>
              </w:rPr>
              <w:t xml:space="preserve"> :</w:t>
            </w:r>
            <w:proofErr w:type="gramEnd"/>
          </w:p>
          <w:p w14:paraId="000A3DA2" w14:textId="0D211DA4" w:rsidR="004626AC" w:rsidRPr="004626AC" w:rsidRDefault="00EF4D88" w:rsidP="004626AC">
            <w:pPr>
              <w:spacing w:before="20" w:after="20"/>
              <w:jc w:val="center"/>
              <w:rPr>
                <w:rFonts w:ascii="Book Antiqua" w:eastAsia="Times New Roman" w:hAnsi="Book Antiqua" w:cs="Tahoma"/>
                <w:sz w:val="20"/>
                <w:szCs w:val="20"/>
                <w:lang w:val="en-US"/>
              </w:rPr>
            </w:pPr>
            <w:r>
              <w:rPr>
                <w:rFonts w:ascii="Book Antiqua" w:eastAsia="Times New Roman" w:hAnsi="Book Antiqua" w:cs="Tahoma"/>
                <w:sz w:val="20"/>
                <w:szCs w:val="20"/>
                <w:lang w:val="en-US"/>
              </w:rPr>
              <w:t>[2</w:t>
            </w:r>
            <w:r w:rsidR="004626AC" w:rsidRPr="004626AC">
              <w:rPr>
                <w:rFonts w:ascii="Book Antiqua" w:eastAsia="Times New Roman" w:hAnsi="Book Antiqua" w:cs="Tahoma"/>
                <w:sz w:val="20"/>
                <w:szCs w:val="20"/>
                <w:lang w:val="en-US"/>
              </w:rPr>
              <w:t xml:space="preserve"> SKS]</w:t>
            </w:r>
          </w:p>
        </w:tc>
        <w:tc>
          <w:tcPr>
            <w:tcW w:w="1260" w:type="dxa"/>
          </w:tcPr>
          <w:p w14:paraId="23EB32FD" w14:textId="77777777" w:rsidR="00D942DC" w:rsidRPr="00715637" w:rsidRDefault="00D942DC" w:rsidP="00D347E3">
            <w:pPr>
              <w:spacing w:before="20" w:after="20"/>
              <w:jc w:val="center"/>
              <w:rPr>
                <w:rFonts w:ascii="Book Antiqua" w:eastAsia="Times New Roman" w:hAnsi="Book Antiqua" w:cs="Tahoma"/>
                <w:b/>
                <w:sz w:val="20"/>
                <w:szCs w:val="20"/>
                <w:lang w:val="en-US"/>
              </w:rPr>
            </w:pPr>
            <w:proofErr w:type="gramStart"/>
            <w:r w:rsidRPr="00715637">
              <w:rPr>
                <w:rFonts w:ascii="Book Antiqua" w:eastAsia="Times New Roman" w:hAnsi="Book Antiqua" w:cs="Tahoma"/>
                <w:b/>
                <w:sz w:val="20"/>
                <w:szCs w:val="20"/>
                <w:lang w:val="en-US"/>
              </w:rPr>
              <w:t>Tutorial :</w:t>
            </w:r>
            <w:proofErr w:type="gramEnd"/>
          </w:p>
          <w:p w14:paraId="110FE42A" w14:textId="77777777" w:rsidR="00D942DC" w:rsidRPr="00715637" w:rsidRDefault="00D942DC" w:rsidP="00D347E3">
            <w:pPr>
              <w:spacing w:before="20" w:after="20"/>
              <w:jc w:val="center"/>
              <w:rPr>
                <w:rFonts w:ascii="Book Antiqua" w:eastAsia="Times New Roman" w:hAnsi="Book Antiqua" w:cs="Tahoma"/>
                <w:b/>
                <w:sz w:val="20"/>
                <w:szCs w:val="20"/>
                <w:lang w:val="en-US"/>
              </w:rPr>
            </w:pPr>
          </w:p>
          <w:p w14:paraId="29B0CE9D" w14:textId="1EB30B54" w:rsidR="00D942DC" w:rsidRPr="00715637" w:rsidRDefault="004626AC" w:rsidP="00D347E3">
            <w:pPr>
              <w:spacing w:before="20" w:after="20"/>
              <w:jc w:val="center"/>
              <w:rPr>
                <w:rFonts w:ascii="Book Antiqua" w:eastAsia="Times New Roman" w:hAnsi="Book Antiqua" w:cs="Tahoma"/>
                <w:sz w:val="20"/>
                <w:szCs w:val="20"/>
                <w:lang w:val="en-US"/>
              </w:rPr>
            </w:pPr>
            <w:r w:rsidRPr="004626AC">
              <w:rPr>
                <w:rFonts w:ascii="Book Antiqua" w:eastAsia="Times New Roman" w:hAnsi="Book Antiqua" w:cs="Tahoma"/>
                <w:sz w:val="20"/>
                <w:szCs w:val="20"/>
                <w:lang w:val="en-US"/>
              </w:rPr>
              <w:t>[0]</w:t>
            </w:r>
          </w:p>
        </w:tc>
        <w:tc>
          <w:tcPr>
            <w:tcW w:w="1800" w:type="dxa"/>
          </w:tcPr>
          <w:p w14:paraId="7EF32F14" w14:textId="77777777" w:rsidR="00D942DC" w:rsidRPr="00715637" w:rsidRDefault="00D942DC" w:rsidP="00D347E3">
            <w:pPr>
              <w:spacing w:before="20" w:after="20"/>
              <w:jc w:val="center"/>
              <w:rPr>
                <w:rFonts w:ascii="Book Antiqua" w:eastAsia="Times New Roman" w:hAnsi="Book Antiqua" w:cs="Tahoma"/>
                <w:b/>
                <w:sz w:val="20"/>
                <w:szCs w:val="20"/>
                <w:lang w:val="en-US"/>
              </w:rPr>
            </w:pPr>
            <w:r w:rsidRPr="00715637">
              <w:rPr>
                <w:rFonts w:ascii="Book Antiqua" w:eastAsia="Times New Roman" w:hAnsi="Book Antiqua" w:cs="Tahoma"/>
                <w:b/>
                <w:sz w:val="20"/>
                <w:szCs w:val="20"/>
                <w:lang w:val="en-US"/>
              </w:rPr>
              <w:t>Practicum</w:t>
            </w:r>
          </w:p>
          <w:p w14:paraId="52620E7F" w14:textId="77777777" w:rsidR="00D942DC" w:rsidRPr="00715637" w:rsidRDefault="00D942DC" w:rsidP="00D347E3">
            <w:pPr>
              <w:spacing w:before="20" w:after="20"/>
              <w:jc w:val="center"/>
              <w:rPr>
                <w:rFonts w:ascii="Book Antiqua" w:eastAsia="Times New Roman" w:hAnsi="Book Antiqua" w:cs="Tahoma"/>
                <w:b/>
                <w:sz w:val="20"/>
                <w:szCs w:val="20"/>
                <w:lang w:val="en-US"/>
              </w:rPr>
            </w:pPr>
            <w:r w:rsidRPr="00715637">
              <w:rPr>
                <w:rFonts w:ascii="Book Antiqua" w:eastAsia="Times New Roman" w:hAnsi="Book Antiqua" w:cs="Tahoma"/>
                <w:sz w:val="20"/>
                <w:szCs w:val="20"/>
                <w:lang w:val="en-US"/>
              </w:rPr>
              <w:t>(Praktikum)</w:t>
            </w:r>
            <w:r w:rsidRPr="00715637">
              <w:rPr>
                <w:rFonts w:ascii="Book Antiqua" w:eastAsia="Times New Roman" w:hAnsi="Book Antiqua" w:cs="Tahoma"/>
                <w:b/>
                <w:sz w:val="20"/>
                <w:szCs w:val="20"/>
                <w:lang w:val="en-US"/>
              </w:rPr>
              <w:t>:</w:t>
            </w:r>
          </w:p>
          <w:p w14:paraId="377178A1" w14:textId="41C2465C" w:rsidR="00D942DC" w:rsidRPr="004626AC" w:rsidRDefault="004626AC" w:rsidP="00BB27D2">
            <w:pPr>
              <w:spacing w:before="20" w:after="20"/>
              <w:jc w:val="center"/>
              <w:rPr>
                <w:rFonts w:ascii="Book Antiqua" w:eastAsia="Times New Roman" w:hAnsi="Book Antiqua" w:cs="Tahoma"/>
                <w:sz w:val="20"/>
                <w:szCs w:val="20"/>
                <w:lang w:val="en-US"/>
              </w:rPr>
            </w:pPr>
            <w:r w:rsidRPr="004626AC">
              <w:rPr>
                <w:rFonts w:ascii="Book Antiqua" w:eastAsia="Times New Roman" w:hAnsi="Book Antiqua" w:cs="Tahoma"/>
                <w:sz w:val="20"/>
                <w:szCs w:val="20"/>
                <w:lang w:val="en-US"/>
              </w:rPr>
              <w:t>[</w:t>
            </w:r>
            <w:r w:rsidR="00BB27D2">
              <w:rPr>
                <w:rFonts w:ascii="Book Antiqua" w:eastAsia="Times New Roman" w:hAnsi="Book Antiqua" w:cs="Tahoma"/>
                <w:sz w:val="20"/>
                <w:szCs w:val="20"/>
                <w:lang w:val="id-ID"/>
              </w:rPr>
              <w:t>0</w:t>
            </w:r>
            <w:r w:rsidRPr="004626AC">
              <w:rPr>
                <w:rFonts w:ascii="Book Antiqua" w:eastAsia="Times New Roman" w:hAnsi="Book Antiqua" w:cs="Tahoma"/>
                <w:sz w:val="20"/>
                <w:szCs w:val="20"/>
                <w:lang w:val="en-US"/>
              </w:rPr>
              <w:t>]</w:t>
            </w:r>
          </w:p>
        </w:tc>
      </w:tr>
      <w:tr w:rsidR="00D942DC" w:rsidRPr="00715637" w14:paraId="3F996CA2" w14:textId="77777777" w:rsidTr="00D347E3">
        <w:trPr>
          <w:trHeight w:val="368"/>
          <w:tblHeader/>
        </w:trPr>
        <w:tc>
          <w:tcPr>
            <w:tcW w:w="4590" w:type="dxa"/>
            <w:gridSpan w:val="2"/>
          </w:tcPr>
          <w:p w14:paraId="3ED4A7A2" w14:textId="77777777" w:rsidR="004626AC" w:rsidRDefault="00D942DC" w:rsidP="00D347E3">
            <w:pPr>
              <w:spacing w:before="20" w:after="20"/>
              <w:rPr>
                <w:rFonts w:ascii="Book Antiqua" w:eastAsia="Times New Roman" w:hAnsi="Book Antiqua" w:cs="Tahoma"/>
                <w:b/>
                <w:sz w:val="20"/>
                <w:szCs w:val="20"/>
                <w:lang w:val="en-US"/>
              </w:rPr>
            </w:pPr>
            <w:r w:rsidRPr="00715637">
              <w:rPr>
                <w:rFonts w:ascii="Book Antiqua" w:eastAsia="Times New Roman" w:hAnsi="Book Antiqua" w:cs="Tahoma"/>
                <w:b/>
                <w:sz w:val="20"/>
                <w:szCs w:val="20"/>
                <w:lang w:val="en-US"/>
              </w:rPr>
              <w:t xml:space="preserve">Revision Status </w:t>
            </w:r>
            <w:r w:rsidRPr="00715637">
              <w:rPr>
                <w:rFonts w:ascii="Book Antiqua" w:eastAsia="Times New Roman" w:hAnsi="Book Antiqua" w:cs="Tahoma"/>
                <w:i/>
                <w:sz w:val="20"/>
                <w:szCs w:val="20"/>
                <w:lang w:val="en-US"/>
              </w:rPr>
              <w:t>(</w:t>
            </w:r>
            <w:r w:rsidRPr="00715637">
              <w:rPr>
                <w:rFonts w:ascii="Book Antiqua" w:eastAsia="Times New Roman" w:hAnsi="Book Antiqua" w:cs="Tahoma"/>
                <w:sz w:val="20"/>
                <w:szCs w:val="20"/>
                <w:lang w:val="en-US"/>
              </w:rPr>
              <w:t>Status Revisi</w:t>
            </w:r>
            <w:r w:rsidRPr="00715637">
              <w:rPr>
                <w:rFonts w:ascii="Book Antiqua" w:eastAsia="Times New Roman" w:hAnsi="Book Antiqua" w:cs="Tahoma"/>
                <w:i/>
                <w:sz w:val="20"/>
                <w:szCs w:val="20"/>
                <w:lang w:val="en-US"/>
              </w:rPr>
              <w:t>)</w:t>
            </w:r>
            <w:r w:rsidRPr="00715637">
              <w:rPr>
                <w:rFonts w:ascii="Book Antiqua" w:eastAsia="Times New Roman" w:hAnsi="Book Antiqua" w:cs="Tahoma"/>
                <w:b/>
                <w:sz w:val="20"/>
                <w:szCs w:val="20"/>
                <w:lang w:val="en-US"/>
              </w:rPr>
              <w:t xml:space="preserve">: </w:t>
            </w:r>
          </w:p>
          <w:p w14:paraId="4A1FB484" w14:textId="197AEDC2" w:rsidR="00D942DC" w:rsidRPr="00715637" w:rsidRDefault="004626AC" w:rsidP="00D347E3">
            <w:pPr>
              <w:spacing w:before="20" w:after="20"/>
              <w:rPr>
                <w:rFonts w:ascii="Book Antiqua" w:eastAsia="Times New Roman" w:hAnsi="Book Antiqua" w:cs="Tahoma"/>
                <w:b/>
                <w:sz w:val="20"/>
                <w:szCs w:val="20"/>
                <w:lang w:val="en-US"/>
              </w:rPr>
            </w:pPr>
            <w:r w:rsidRPr="004626AC">
              <w:rPr>
                <w:rFonts w:ascii="Book Antiqua" w:eastAsia="Times New Roman" w:hAnsi="Book Antiqua" w:cs="Tahoma"/>
                <w:sz w:val="20"/>
                <w:szCs w:val="20"/>
                <w:lang w:val="en-US"/>
              </w:rPr>
              <w:t>[R-1/</w:t>
            </w:r>
            <w:r w:rsidRPr="004626AC">
              <w:rPr>
                <w:rFonts w:ascii="Book Antiqua" w:eastAsia="Times New Roman" w:hAnsi="Book Antiqua" w:cs="Tahoma"/>
                <w:b/>
                <w:sz w:val="20"/>
                <w:szCs w:val="20"/>
                <w:lang w:val="en-US"/>
              </w:rPr>
              <w:t>2</w:t>
            </w:r>
            <w:r w:rsidRPr="004626AC">
              <w:rPr>
                <w:rFonts w:ascii="Book Antiqua" w:eastAsia="Times New Roman" w:hAnsi="Book Antiqua" w:cs="Tahoma"/>
                <w:sz w:val="20"/>
                <w:szCs w:val="20"/>
                <w:lang w:val="en-US"/>
              </w:rPr>
              <w:t>/3/4/</w:t>
            </w:r>
            <w:r w:rsidR="00D942DC" w:rsidRPr="004626AC">
              <w:rPr>
                <w:rFonts w:ascii="Book Antiqua" w:eastAsia="Times New Roman" w:hAnsi="Book Antiqua" w:cs="Tahoma"/>
                <w:sz w:val="20"/>
                <w:szCs w:val="20"/>
                <w:lang w:val="en-US"/>
              </w:rPr>
              <w:t>]</w:t>
            </w:r>
          </w:p>
        </w:tc>
        <w:tc>
          <w:tcPr>
            <w:tcW w:w="4500" w:type="dxa"/>
            <w:gridSpan w:val="3"/>
          </w:tcPr>
          <w:p w14:paraId="1BFFED0B" w14:textId="77777777" w:rsidR="004626AC" w:rsidRDefault="00D942DC" w:rsidP="00D347E3">
            <w:pPr>
              <w:spacing w:before="20" w:after="20"/>
              <w:rPr>
                <w:rFonts w:ascii="Book Antiqua" w:eastAsia="Times New Roman" w:hAnsi="Book Antiqua" w:cs="Tahoma"/>
                <w:b/>
                <w:sz w:val="20"/>
                <w:szCs w:val="20"/>
                <w:lang w:val="en-US"/>
              </w:rPr>
            </w:pPr>
            <w:r w:rsidRPr="00AF1A15">
              <w:rPr>
                <w:rFonts w:ascii="Book Antiqua" w:eastAsia="Times New Roman" w:hAnsi="Book Antiqua" w:cs="Tahoma"/>
                <w:b/>
                <w:strike/>
                <w:sz w:val="20"/>
                <w:szCs w:val="20"/>
                <w:lang w:val="en-US"/>
              </w:rPr>
              <w:t>Odd</w:t>
            </w:r>
            <w:r w:rsidRPr="00715637">
              <w:rPr>
                <w:rFonts w:ascii="Book Antiqua" w:eastAsia="Times New Roman" w:hAnsi="Book Antiqua" w:cs="Tahoma"/>
                <w:b/>
                <w:sz w:val="20"/>
                <w:szCs w:val="20"/>
                <w:lang w:val="en-US"/>
              </w:rPr>
              <w:t>/Even Semester*</w:t>
            </w:r>
          </w:p>
          <w:p w14:paraId="3D5D02CC" w14:textId="72835730" w:rsidR="00D942DC" w:rsidRPr="00715637" w:rsidRDefault="00D942DC" w:rsidP="00D347E3">
            <w:pPr>
              <w:spacing w:before="20" w:after="20"/>
              <w:rPr>
                <w:rFonts w:ascii="Book Antiqua" w:eastAsia="Times New Roman" w:hAnsi="Book Antiqua" w:cs="Tahoma"/>
                <w:b/>
                <w:sz w:val="20"/>
                <w:szCs w:val="20"/>
                <w:lang w:val="en-US"/>
              </w:rPr>
            </w:pPr>
            <w:r w:rsidRPr="00715637">
              <w:rPr>
                <w:rFonts w:ascii="Book Antiqua" w:eastAsia="Times New Roman" w:hAnsi="Book Antiqua" w:cs="Tahoma"/>
                <w:i/>
                <w:sz w:val="20"/>
                <w:szCs w:val="20"/>
                <w:lang w:val="en-US"/>
              </w:rPr>
              <w:t>(</w:t>
            </w:r>
            <w:r w:rsidR="00DD539F">
              <w:rPr>
                <w:rFonts w:ascii="Book Antiqua" w:eastAsia="Times New Roman" w:hAnsi="Book Antiqua" w:cs="Tahoma"/>
                <w:sz w:val="20"/>
                <w:szCs w:val="20"/>
                <w:lang w:val="en-US"/>
              </w:rPr>
              <w:t>Semester Genap</w:t>
            </w:r>
            <w:r w:rsidRPr="00715637">
              <w:rPr>
                <w:rFonts w:ascii="Book Antiqua" w:eastAsia="Times New Roman" w:hAnsi="Book Antiqua" w:cs="Tahoma"/>
                <w:i/>
                <w:sz w:val="20"/>
                <w:szCs w:val="20"/>
                <w:lang w:val="en-US"/>
              </w:rPr>
              <w:t>)</w:t>
            </w:r>
          </w:p>
          <w:p w14:paraId="59E9AF4E" w14:textId="77777777" w:rsidR="004626AC" w:rsidRDefault="00D942DC" w:rsidP="00D347E3">
            <w:pPr>
              <w:spacing w:before="20" w:after="20"/>
              <w:rPr>
                <w:rFonts w:ascii="Book Antiqua" w:eastAsia="Times New Roman" w:hAnsi="Book Antiqua" w:cs="Tahoma"/>
                <w:b/>
                <w:sz w:val="20"/>
                <w:szCs w:val="20"/>
                <w:lang w:val="en-US"/>
              </w:rPr>
            </w:pPr>
            <w:r w:rsidRPr="00715637">
              <w:rPr>
                <w:rFonts w:ascii="Book Antiqua" w:eastAsia="Times New Roman" w:hAnsi="Book Antiqua" w:cs="Tahoma"/>
                <w:b/>
                <w:sz w:val="20"/>
                <w:szCs w:val="20"/>
                <w:lang w:val="en-US"/>
              </w:rPr>
              <w:t>Academic Year</w:t>
            </w:r>
            <w:r w:rsidR="004626AC">
              <w:rPr>
                <w:rFonts w:ascii="Book Antiqua" w:eastAsia="Times New Roman" w:hAnsi="Book Antiqua" w:cs="Tahoma"/>
                <w:b/>
                <w:sz w:val="20"/>
                <w:szCs w:val="20"/>
                <w:lang w:val="en-US"/>
              </w:rPr>
              <w:t xml:space="preserve"> </w:t>
            </w:r>
          </w:p>
          <w:p w14:paraId="34411398" w14:textId="493DC0F7" w:rsidR="00D942DC" w:rsidRPr="004626AC" w:rsidRDefault="004626AC" w:rsidP="00D347E3">
            <w:pPr>
              <w:spacing w:before="20" w:after="20"/>
              <w:rPr>
                <w:rFonts w:ascii="Book Antiqua" w:eastAsia="Times New Roman" w:hAnsi="Book Antiqua" w:cs="Tahoma"/>
                <w:sz w:val="20"/>
                <w:szCs w:val="20"/>
                <w:lang w:val="en-US"/>
              </w:rPr>
            </w:pPr>
            <w:r w:rsidRPr="004626AC">
              <w:rPr>
                <w:rFonts w:ascii="Book Antiqua" w:eastAsia="Times New Roman" w:hAnsi="Book Antiqua" w:cs="Tahoma"/>
                <w:sz w:val="20"/>
                <w:szCs w:val="20"/>
                <w:lang w:val="en-US"/>
              </w:rPr>
              <w:t>2022/2023</w:t>
            </w:r>
            <w:r w:rsidR="00D942DC" w:rsidRPr="004626AC">
              <w:rPr>
                <w:rFonts w:ascii="Book Antiqua" w:eastAsia="Times New Roman" w:hAnsi="Book Antiqua" w:cs="Tahoma"/>
                <w:sz w:val="20"/>
                <w:szCs w:val="20"/>
                <w:lang w:val="en-US"/>
              </w:rPr>
              <w:t xml:space="preserve"> </w:t>
            </w:r>
          </w:p>
        </w:tc>
      </w:tr>
      <w:tr w:rsidR="00D942DC" w:rsidRPr="00715637" w14:paraId="27BAF1C2" w14:textId="77777777" w:rsidTr="00D347E3">
        <w:trPr>
          <w:trHeight w:val="368"/>
          <w:tblHeader/>
        </w:trPr>
        <w:tc>
          <w:tcPr>
            <w:tcW w:w="9090" w:type="dxa"/>
            <w:gridSpan w:val="5"/>
          </w:tcPr>
          <w:p w14:paraId="7BE96873" w14:textId="74F72B1C" w:rsidR="00D942DC" w:rsidRPr="00715637" w:rsidRDefault="00D942DC" w:rsidP="00D347E3">
            <w:pPr>
              <w:spacing w:before="20" w:after="20"/>
              <w:rPr>
                <w:rFonts w:ascii="Book Antiqua" w:eastAsia="Times New Roman" w:hAnsi="Book Antiqua" w:cs="Tahoma"/>
                <w:b/>
                <w:sz w:val="20"/>
                <w:szCs w:val="20"/>
                <w:lang w:val="en-US"/>
              </w:rPr>
            </w:pPr>
            <w:r w:rsidRPr="00715637">
              <w:rPr>
                <w:rFonts w:ascii="Book Antiqua" w:eastAsia="Times New Roman" w:hAnsi="Book Antiqua" w:cs="Tahoma"/>
                <w:b/>
                <w:sz w:val="20"/>
                <w:szCs w:val="20"/>
                <w:lang w:val="en-US"/>
              </w:rPr>
              <w:t>Lecturer’s name:</w:t>
            </w:r>
          </w:p>
          <w:p w14:paraId="44590FAB" w14:textId="6C852DFE" w:rsidR="00D942DC" w:rsidRPr="00D51E5D" w:rsidRDefault="00EF4D88" w:rsidP="00F05BC1">
            <w:pPr>
              <w:shd w:val="clear" w:color="auto" w:fill="FFFFFF" w:themeFill="background1"/>
              <w:spacing w:before="20" w:after="20"/>
              <w:rPr>
                <w:rFonts w:ascii="Times New Roman" w:hAnsi="Times New Roman" w:cs="Times New Roman"/>
                <w:sz w:val="20"/>
                <w:szCs w:val="20"/>
                <w:shd w:val="clear" w:color="auto" w:fill="FFFFFF" w:themeFill="background1"/>
              </w:rPr>
            </w:pPr>
            <w:r w:rsidRPr="00AB42E3">
              <w:rPr>
                <w:rFonts w:ascii="Book Antiqua" w:hAnsi="Book Antiqua" w:cs="Tahoma"/>
                <w:sz w:val="20"/>
                <w:szCs w:val="20"/>
                <w:shd w:val="clear" w:color="auto" w:fill="FFFFFF" w:themeFill="background1"/>
              </w:rPr>
              <w:t>[</w:t>
            </w:r>
            <w:r w:rsidR="00AF1A15">
              <w:rPr>
                <w:rFonts w:ascii="Times New Roman" w:hAnsi="Times New Roman" w:cs="Times New Roman"/>
                <w:sz w:val="20"/>
                <w:szCs w:val="20"/>
                <w:lang w:val="en-US"/>
              </w:rPr>
              <w:t xml:space="preserve">Zakiul Fahmi Jailani, </w:t>
            </w:r>
            <w:proofErr w:type="gramStart"/>
            <w:r w:rsidR="00AF1A15">
              <w:rPr>
                <w:rFonts w:ascii="Times New Roman" w:hAnsi="Times New Roman" w:cs="Times New Roman"/>
                <w:sz w:val="20"/>
                <w:szCs w:val="20"/>
                <w:lang w:val="en-US"/>
              </w:rPr>
              <w:t>S.Kom</w:t>
            </w:r>
            <w:proofErr w:type="gramEnd"/>
            <w:r w:rsidR="00AF1A15">
              <w:rPr>
                <w:rFonts w:ascii="Times New Roman" w:hAnsi="Times New Roman" w:cs="Times New Roman"/>
                <w:sz w:val="20"/>
                <w:szCs w:val="20"/>
                <w:lang w:val="en-US"/>
              </w:rPr>
              <w:t xml:space="preserve">, </w:t>
            </w:r>
            <w:proofErr w:type="gramStart"/>
            <w:r w:rsidR="00AF1A15">
              <w:rPr>
                <w:rFonts w:ascii="Times New Roman" w:hAnsi="Times New Roman" w:cs="Times New Roman"/>
                <w:sz w:val="20"/>
                <w:szCs w:val="20"/>
                <w:lang w:val="en-US"/>
              </w:rPr>
              <w:t>M.Sc</w:t>
            </w:r>
            <w:proofErr w:type="gramEnd"/>
            <w:r w:rsidRPr="00BB27D2">
              <w:rPr>
                <w:rFonts w:ascii="Times New Roman" w:hAnsi="Times New Roman" w:cs="Times New Roman"/>
                <w:sz w:val="20"/>
                <w:szCs w:val="20"/>
                <w:shd w:val="clear" w:color="auto" w:fill="FFFFFF" w:themeFill="background1"/>
              </w:rPr>
              <w:t>]</w:t>
            </w:r>
          </w:p>
        </w:tc>
      </w:tr>
      <w:tr w:rsidR="00D942DC" w:rsidRPr="00715637" w14:paraId="63F89DC8" w14:textId="77777777" w:rsidTr="00D347E3">
        <w:trPr>
          <w:trHeight w:val="368"/>
          <w:tblHeader/>
        </w:trPr>
        <w:tc>
          <w:tcPr>
            <w:tcW w:w="4545" w:type="dxa"/>
          </w:tcPr>
          <w:p w14:paraId="49D962C3" w14:textId="77777777" w:rsidR="00D942DC" w:rsidRPr="00715637" w:rsidRDefault="00D942DC" w:rsidP="00D347E3">
            <w:pPr>
              <w:spacing w:before="60" w:after="60"/>
              <w:rPr>
                <w:rFonts w:ascii="Book Antiqua" w:eastAsia="Times New Roman" w:hAnsi="Book Antiqua" w:cs="Times New Roman"/>
                <w:sz w:val="22"/>
                <w:szCs w:val="22"/>
                <w:lang w:val="en-US"/>
              </w:rPr>
            </w:pPr>
            <w:r w:rsidRPr="00715637">
              <w:rPr>
                <w:rFonts w:ascii="Book Antiqua" w:eastAsia="Times New Roman" w:hAnsi="Book Antiqua" w:cs="Times New Roman"/>
                <w:b/>
                <w:sz w:val="22"/>
                <w:szCs w:val="22"/>
                <w:lang w:val="en-US"/>
              </w:rPr>
              <w:t xml:space="preserve">Dipersiapkan oleh </w:t>
            </w:r>
            <w:r w:rsidRPr="00715637">
              <w:rPr>
                <w:rFonts w:ascii="Book Antiqua" w:eastAsia="Times New Roman" w:hAnsi="Book Antiqua" w:cs="Times New Roman"/>
                <w:i/>
                <w:sz w:val="22"/>
                <w:szCs w:val="22"/>
                <w:lang w:val="en-US"/>
              </w:rPr>
              <w:t xml:space="preserve">(Prepared </w:t>
            </w:r>
            <w:proofErr w:type="gramStart"/>
            <w:r w:rsidRPr="00715637">
              <w:rPr>
                <w:rFonts w:ascii="Book Antiqua" w:eastAsia="Times New Roman" w:hAnsi="Book Antiqua" w:cs="Times New Roman"/>
                <w:i/>
                <w:sz w:val="22"/>
                <w:szCs w:val="22"/>
                <w:lang w:val="en-US"/>
              </w:rPr>
              <w:t xml:space="preserve">by </w:t>
            </w:r>
            <w:r w:rsidRPr="00715637">
              <w:rPr>
                <w:rFonts w:ascii="Book Antiqua" w:eastAsia="Times New Roman" w:hAnsi="Book Antiqua" w:cs="Times New Roman"/>
                <w:b/>
                <w:sz w:val="22"/>
                <w:szCs w:val="22"/>
                <w:lang w:val="en-US"/>
              </w:rPr>
              <w:t>)</w:t>
            </w:r>
            <w:proofErr w:type="gramEnd"/>
            <w:r w:rsidRPr="00715637">
              <w:rPr>
                <w:rFonts w:ascii="Book Antiqua" w:eastAsia="Times New Roman" w:hAnsi="Book Antiqua" w:cs="Times New Roman"/>
                <w:sz w:val="22"/>
                <w:szCs w:val="22"/>
                <w:lang w:val="en-US"/>
              </w:rPr>
              <w:t>:</w:t>
            </w:r>
          </w:p>
          <w:p w14:paraId="33AEB107" w14:textId="37923F8A" w:rsidR="00D942DC" w:rsidRPr="00D51E5D" w:rsidRDefault="00D942DC" w:rsidP="00DB315D">
            <w:pPr>
              <w:spacing w:before="20" w:after="20"/>
              <w:ind w:left="1759" w:hanging="1759"/>
              <w:rPr>
                <w:rFonts w:ascii="Book Antiqua" w:hAnsi="Book Antiqua" w:cs="Tahoma"/>
              </w:rPr>
            </w:pPr>
            <w:r w:rsidRPr="00715637">
              <w:rPr>
                <w:rFonts w:ascii="Book Antiqua" w:eastAsia="Times New Roman" w:hAnsi="Book Antiqua" w:cs="Times New Roman"/>
                <w:sz w:val="22"/>
                <w:szCs w:val="22"/>
                <w:lang w:val="en-US"/>
              </w:rPr>
              <w:t>Nama (</w:t>
            </w:r>
            <w:proofErr w:type="gramStart"/>
            <w:r w:rsidRPr="00715637">
              <w:rPr>
                <w:rFonts w:ascii="Book Antiqua" w:eastAsia="Times New Roman" w:hAnsi="Book Antiqua" w:cs="Times New Roman"/>
                <w:i/>
                <w:sz w:val="22"/>
                <w:szCs w:val="22"/>
                <w:lang w:val="en-US"/>
              </w:rPr>
              <w:t>Name</w:t>
            </w:r>
            <w:r w:rsidR="00B40D9F">
              <w:rPr>
                <w:rFonts w:ascii="Book Antiqua" w:eastAsia="Times New Roman" w:hAnsi="Book Antiqua" w:cs="Times New Roman"/>
                <w:sz w:val="22"/>
                <w:szCs w:val="22"/>
                <w:lang w:val="en-US"/>
              </w:rPr>
              <w:t xml:space="preserve">)   </w:t>
            </w:r>
            <w:proofErr w:type="gramEnd"/>
            <w:r w:rsidR="00B40D9F">
              <w:rPr>
                <w:rFonts w:ascii="Book Antiqua" w:eastAsia="Times New Roman" w:hAnsi="Book Antiqua" w:cs="Times New Roman"/>
                <w:sz w:val="22"/>
                <w:szCs w:val="22"/>
                <w:lang w:val="en-US"/>
              </w:rPr>
              <w:t xml:space="preserve"> </w:t>
            </w:r>
            <w:proofErr w:type="gramStart"/>
            <w:r w:rsidR="00B40D9F">
              <w:rPr>
                <w:rFonts w:ascii="Book Antiqua" w:eastAsia="Times New Roman" w:hAnsi="Book Antiqua" w:cs="Times New Roman"/>
                <w:sz w:val="22"/>
                <w:szCs w:val="22"/>
                <w:lang w:val="en-US"/>
              </w:rPr>
              <w:t xml:space="preserve">  </w:t>
            </w:r>
            <w:r w:rsidRPr="00715637">
              <w:rPr>
                <w:rFonts w:ascii="Book Antiqua" w:eastAsia="Times New Roman" w:hAnsi="Book Antiqua" w:cs="Times New Roman"/>
                <w:sz w:val="22"/>
                <w:szCs w:val="22"/>
                <w:lang w:val="en-US"/>
              </w:rPr>
              <w:t>:</w:t>
            </w:r>
            <w:proofErr w:type="gramEnd"/>
            <w:r w:rsidR="00B40D9F">
              <w:rPr>
                <w:rFonts w:ascii="Book Antiqua" w:eastAsia="Times New Roman" w:hAnsi="Book Antiqua" w:cs="Times New Roman"/>
                <w:sz w:val="22"/>
                <w:szCs w:val="22"/>
                <w:lang w:val="en-US"/>
              </w:rPr>
              <w:t xml:space="preserve"> </w:t>
            </w:r>
            <w:r w:rsidR="00BB27D2" w:rsidRPr="00AB42E3">
              <w:rPr>
                <w:rFonts w:ascii="Book Antiqua" w:hAnsi="Book Antiqua" w:cs="Tahoma"/>
                <w:sz w:val="20"/>
                <w:szCs w:val="20"/>
                <w:shd w:val="clear" w:color="auto" w:fill="FFFFFF" w:themeFill="background1"/>
              </w:rPr>
              <w:t>[</w:t>
            </w:r>
            <w:r w:rsidR="00AF1A15">
              <w:rPr>
                <w:rFonts w:ascii="Times New Roman" w:hAnsi="Times New Roman" w:cs="Times New Roman"/>
                <w:sz w:val="20"/>
                <w:szCs w:val="20"/>
                <w:lang w:val="en-US"/>
              </w:rPr>
              <w:t xml:space="preserve">Zakiul Fahmi Jailani, </w:t>
            </w:r>
            <w:proofErr w:type="gramStart"/>
            <w:r w:rsidR="00AF1A15">
              <w:rPr>
                <w:rFonts w:ascii="Times New Roman" w:hAnsi="Times New Roman" w:cs="Times New Roman"/>
                <w:sz w:val="20"/>
                <w:szCs w:val="20"/>
                <w:lang w:val="en-US"/>
              </w:rPr>
              <w:t>S.Kom</w:t>
            </w:r>
            <w:proofErr w:type="gramEnd"/>
            <w:r w:rsidR="00AF1A15">
              <w:rPr>
                <w:rFonts w:ascii="Times New Roman" w:hAnsi="Times New Roman" w:cs="Times New Roman"/>
                <w:sz w:val="20"/>
                <w:szCs w:val="20"/>
                <w:lang w:val="en-US"/>
              </w:rPr>
              <w:t xml:space="preserve">, </w:t>
            </w:r>
            <w:proofErr w:type="gramStart"/>
            <w:r w:rsidR="00AF1A15">
              <w:rPr>
                <w:rFonts w:ascii="Times New Roman" w:hAnsi="Times New Roman" w:cs="Times New Roman"/>
                <w:sz w:val="20"/>
                <w:szCs w:val="20"/>
                <w:lang w:val="en-US"/>
              </w:rPr>
              <w:t>M.Sc</w:t>
            </w:r>
            <w:proofErr w:type="gramEnd"/>
            <w:r w:rsidR="00AF1A15">
              <w:rPr>
                <w:rFonts w:ascii="Times New Roman" w:hAnsi="Times New Roman" w:cs="Times New Roman"/>
                <w:sz w:val="20"/>
                <w:szCs w:val="20"/>
                <w:lang w:val="en-US"/>
              </w:rPr>
              <w:t>]</w:t>
            </w:r>
          </w:p>
          <w:p w14:paraId="4FCA1962" w14:textId="13689697" w:rsidR="00D942DC" w:rsidRPr="00BB27D2" w:rsidRDefault="00D942DC" w:rsidP="00D347E3">
            <w:pPr>
              <w:rPr>
                <w:rFonts w:ascii="Book Antiqua" w:eastAsia="Times New Roman" w:hAnsi="Book Antiqua" w:cs="Times New Roman"/>
                <w:sz w:val="22"/>
                <w:szCs w:val="22"/>
                <w:lang w:val="id-ID"/>
              </w:rPr>
            </w:pPr>
            <w:r w:rsidRPr="00715637">
              <w:rPr>
                <w:rFonts w:ascii="Book Antiqua" w:eastAsia="Times New Roman" w:hAnsi="Book Antiqua" w:cs="Times New Roman"/>
                <w:sz w:val="22"/>
                <w:szCs w:val="22"/>
                <w:lang w:val="en-US"/>
              </w:rPr>
              <w:t>Jabatan (</w:t>
            </w:r>
            <w:r w:rsidRPr="00715637">
              <w:rPr>
                <w:rFonts w:ascii="Book Antiqua" w:eastAsia="Times New Roman" w:hAnsi="Book Antiqua" w:cs="Times New Roman"/>
                <w:i/>
                <w:sz w:val="22"/>
                <w:szCs w:val="22"/>
                <w:lang w:val="en-US"/>
              </w:rPr>
              <w:t>Position</w:t>
            </w:r>
            <w:r w:rsidRPr="00715637">
              <w:rPr>
                <w:rFonts w:ascii="Book Antiqua" w:eastAsia="Times New Roman" w:hAnsi="Book Antiqua" w:cs="Times New Roman"/>
                <w:sz w:val="22"/>
                <w:szCs w:val="22"/>
                <w:lang w:val="en-US"/>
              </w:rPr>
              <w:t>):</w:t>
            </w:r>
            <w:r w:rsidR="00DD539F">
              <w:rPr>
                <w:rFonts w:ascii="Book Antiqua" w:eastAsia="Times New Roman" w:hAnsi="Book Antiqua" w:cs="Times New Roman"/>
                <w:sz w:val="22"/>
                <w:szCs w:val="22"/>
                <w:lang w:val="en-US"/>
              </w:rPr>
              <w:t xml:space="preserve"> </w:t>
            </w:r>
            <w:r w:rsidR="007B74E9">
              <w:rPr>
                <w:rFonts w:ascii="Book Antiqua" w:eastAsia="Times New Roman" w:hAnsi="Book Antiqua" w:cs="Times New Roman"/>
                <w:sz w:val="22"/>
                <w:szCs w:val="22"/>
                <w:lang w:val="id-ID"/>
              </w:rPr>
              <w:t>Dosen</w:t>
            </w:r>
          </w:p>
          <w:p w14:paraId="173C9527" w14:textId="1EFDBD09" w:rsidR="00D942DC" w:rsidRPr="00715637" w:rsidRDefault="00D942DC" w:rsidP="00D347E3">
            <w:pPr>
              <w:rPr>
                <w:rFonts w:ascii="Book Antiqua" w:eastAsia="Times New Roman" w:hAnsi="Book Antiqua" w:cs="Times New Roman"/>
                <w:sz w:val="22"/>
                <w:szCs w:val="22"/>
                <w:lang w:val="en-US"/>
              </w:rPr>
            </w:pPr>
            <w:r w:rsidRPr="00715637">
              <w:rPr>
                <w:rFonts w:ascii="Book Antiqua" w:eastAsia="Times New Roman" w:hAnsi="Book Antiqua" w:cs="Times New Roman"/>
                <w:sz w:val="22"/>
                <w:szCs w:val="22"/>
                <w:lang w:val="en-US"/>
              </w:rPr>
              <w:t>Tanggal (</w:t>
            </w:r>
            <w:proofErr w:type="gramStart"/>
            <w:r w:rsidRPr="00715637">
              <w:rPr>
                <w:rFonts w:ascii="Book Antiqua" w:eastAsia="Times New Roman" w:hAnsi="Book Antiqua" w:cs="Times New Roman"/>
                <w:i/>
                <w:sz w:val="22"/>
                <w:szCs w:val="22"/>
                <w:lang w:val="en-US"/>
              </w:rPr>
              <w:t>Date</w:t>
            </w:r>
            <w:r w:rsidRPr="00715637">
              <w:rPr>
                <w:rFonts w:ascii="Book Antiqua" w:eastAsia="Times New Roman" w:hAnsi="Book Antiqua" w:cs="Times New Roman"/>
                <w:sz w:val="22"/>
                <w:szCs w:val="22"/>
                <w:lang w:val="en-US"/>
              </w:rPr>
              <w:t>)     :</w:t>
            </w:r>
            <w:proofErr w:type="gramEnd"/>
            <w:r w:rsidR="00B40D9F">
              <w:rPr>
                <w:rFonts w:ascii="Book Antiqua" w:eastAsia="Times New Roman" w:hAnsi="Book Antiqua" w:cs="Times New Roman"/>
                <w:sz w:val="22"/>
                <w:szCs w:val="22"/>
                <w:lang w:val="en-US"/>
              </w:rPr>
              <w:t xml:space="preserve"> </w:t>
            </w:r>
            <w:r w:rsidR="00A3408F">
              <w:rPr>
                <w:rFonts w:ascii="Book Antiqua" w:eastAsia="Times New Roman" w:hAnsi="Book Antiqua" w:cs="Times New Roman"/>
                <w:sz w:val="22"/>
                <w:szCs w:val="22"/>
                <w:lang w:val="en-US"/>
              </w:rPr>
              <w:t>1</w:t>
            </w:r>
            <w:r w:rsidR="00B40D9F">
              <w:rPr>
                <w:rFonts w:ascii="Book Antiqua" w:eastAsia="Times New Roman" w:hAnsi="Book Antiqua" w:cs="Times New Roman"/>
                <w:sz w:val="22"/>
                <w:szCs w:val="22"/>
                <w:lang w:val="en-US"/>
              </w:rPr>
              <w:t xml:space="preserve"> </w:t>
            </w:r>
            <w:r w:rsidR="00A3408F">
              <w:rPr>
                <w:rFonts w:ascii="Book Antiqua" w:eastAsia="Times New Roman" w:hAnsi="Book Antiqua" w:cs="Times New Roman"/>
                <w:sz w:val="22"/>
                <w:szCs w:val="22"/>
                <w:lang w:val="en-US"/>
              </w:rPr>
              <w:t>April</w:t>
            </w:r>
            <w:r w:rsidR="00B40D9F">
              <w:rPr>
                <w:rFonts w:ascii="Book Antiqua" w:eastAsia="Times New Roman" w:hAnsi="Book Antiqua" w:cs="Times New Roman"/>
                <w:sz w:val="22"/>
                <w:szCs w:val="22"/>
                <w:lang w:val="en-US"/>
              </w:rPr>
              <w:t xml:space="preserve"> 202</w:t>
            </w:r>
            <w:r w:rsidR="00A3408F">
              <w:rPr>
                <w:rFonts w:ascii="Book Antiqua" w:eastAsia="Times New Roman" w:hAnsi="Book Antiqua" w:cs="Times New Roman"/>
                <w:sz w:val="22"/>
                <w:szCs w:val="22"/>
                <w:lang w:val="en-US"/>
              </w:rPr>
              <w:t>6</w:t>
            </w:r>
          </w:p>
          <w:p w14:paraId="0A32B6C3" w14:textId="77777777" w:rsidR="00D942DC" w:rsidRPr="00715637" w:rsidRDefault="00D942DC" w:rsidP="00D347E3">
            <w:pPr>
              <w:spacing w:before="20" w:after="20"/>
              <w:rPr>
                <w:rFonts w:ascii="Book Antiqua" w:eastAsia="Times New Roman" w:hAnsi="Book Antiqua" w:cs="Tahoma"/>
                <w:b/>
                <w:sz w:val="20"/>
                <w:szCs w:val="20"/>
                <w:lang w:val="en-US"/>
              </w:rPr>
            </w:pPr>
          </w:p>
          <w:p w14:paraId="569A1627" w14:textId="77777777" w:rsidR="00D942DC" w:rsidRDefault="00D942DC" w:rsidP="00D347E3">
            <w:pPr>
              <w:spacing w:before="20" w:after="20"/>
              <w:rPr>
                <w:rFonts w:ascii="Book Antiqua" w:eastAsia="Times New Roman" w:hAnsi="Book Antiqua" w:cs="Tahoma"/>
                <w:b/>
                <w:sz w:val="20"/>
                <w:szCs w:val="20"/>
                <w:lang w:val="en-US"/>
              </w:rPr>
            </w:pPr>
          </w:p>
          <w:p w14:paraId="31903098" w14:textId="77777777" w:rsidR="00DD539F" w:rsidRPr="00715637" w:rsidRDefault="00DD539F" w:rsidP="00D347E3">
            <w:pPr>
              <w:spacing w:before="20" w:after="20"/>
              <w:rPr>
                <w:rFonts w:ascii="Book Antiqua" w:eastAsia="Times New Roman" w:hAnsi="Book Antiqua" w:cs="Tahoma"/>
                <w:b/>
                <w:sz w:val="20"/>
                <w:szCs w:val="20"/>
                <w:lang w:val="en-US"/>
              </w:rPr>
            </w:pPr>
          </w:p>
          <w:p w14:paraId="7050C2A9" w14:textId="77777777" w:rsidR="00D942DC" w:rsidRPr="00715637" w:rsidRDefault="00D942DC" w:rsidP="00D347E3">
            <w:pPr>
              <w:spacing w:before="20" w:after="20"/>
              <w:rPr>
                <w:rFonts w:ascii="Book Antiqua" w:eastAsia="Times New Roman" w:hAnsi="Book Antiqua" w:cs="Tahoma"/>
                <w:b/>
                <w:sz w:val="20"/>
                <w:szCs w:val="20"/>
                <w:lang w:val="en-US"/>
              </w:rPr>
            </w:pPr>
          </w:p>
          <w:p w14:paraId="6548CE32" w14:textId="77777777" w:rsidR="00D942DC" w:rsidRPr="00715637" w:rsidRDefault="00D942DC" w:rsidP="00D347E3">
            <w:pPr>
              <w:spacing w:before="20" w:after="20"/>
              <w:rPr>
                <w:rFonts w:ascii="Book Antiqua" w:eastAsia="Times New Roman" w:hAnsi="Book Antiqua" w:cs="Tahoma"/>
                <w:b/>
                <w:sz w:val="20"/>
                <w:szCs w:val="20"/>
                <w:lang w:val="en-US"/>
              </w:rPr>
            </w:pPr>
            <w:r w:rsidRPr="00715637">
              <w:rPr>
                <w:rFonts w:ascii="Book Antiqua" w:eastAsia="Times New Roman" w:hAnsi="Book Antiqua" w:cs="Tahoma"/>
                <w:b/>
                <w:sz w:val="20"/>
                <w:szCs w:val="20"/>
                <w:lang w:val="en-US"/>
              </w:rPr>
              <w:t>(                                                  )</w:t>
            </w:r>
          </w:p>
        </w:tc>
        <w:tc>
          <w:tcPr>
            <w:tcW w:w="4545" w:type="dxa"/>
            <w:gridSpan w:val="4"/>
          </w:tcPr>
          <w:p w14:paraId="351B374C" w14:textId="77777777" w:rsidR="00D942DC" w:rsidRPr="00715637" w:rsidRDefault="00D942DC" w:rsidP="00D347E3">
            <w:pPr>
              <w:spacing w:before="60" w:after="60"/>
              <w:rPr>
                <w:rFonts w:ascii="Book Antiqua" w:eastAsia="Times New Roman" w:hAnsi="Book Antiqua" w:cs="Times New Roman"/>
                <w:sz w:val="22"/>
                <w:szCs w:val="22"/>
                <w:lang w:val="en-US"/>
              </w:rPr>
            </w:pPr>
            <w:r w:rsidRPr="00715637">
              <w:rPr>
                <w:rFonts w:ascii="Book Antiqua" w:eastAsia="Times New Roman" w:hAnsi="Book Antiqua" w:cs="Times New Roman"/>
                <w:b/>
                <w:sz w:val="22"/>
                <w:szCs w:val="22"/>
                <w:lang w:val="en-US"/>
              </w:rPr>
              <w:t xml:space="preserve">Disahkan oleh </w:t>
            </w:r>
            <w:r w:rsidRPr="00715637">
              <w:rPr>
                <w:rFonts w:ascii="Book Antiqua" w:eastAsia="Times New Roman" w:hAnsi="Book Antiqua" w:cs="Times New Roman"/>
                <w:i/>
                <w:sz w:val="22"/>
                <w:szCs w:val="22"/>
                <w:lang w:val="en-US"/>
              </w:rPr>
              <w:t>(Certified by</w:t>
            </w:r>
            <w:proofErr w:type="gramStart"/>
            <w:r w:rsidRPr="00715637">
              <w:rPr>
                <w:rFonts w:ascii="Book Antiqua" w:eastAsia="Times New Roman" w:hAnsi="Book Antiqua" w:cs="Times New Roman"/>
                <w:i/>
                <w:sz w:val="22"/>
                <w:szCs w:val="22"/>
                <w:lang w:val="en-US"/>
              </w:rPr>
              <w:t>)</w:t>
            </w:r>
            <w:r w:rsidRPr="00715637">
              <w:rPr>
                <w:rFonts w:ascii="Book Antiqua" w:eastAsia="Times New Roman" w:hAnsi="Book Antiqua" w:cs="Times New Roman"/>
                <w:b/>
                <w:sz w:val="22"/>
                <w:szCs w:val="22"/>
                <w:lang w:val="en-US"/>
              </w:rPr>
              <w:t xml:space="preserve"> </w:t>
            </w:r>
            <w:r w:rsidRPr="00715637">
              <w:rPr>
                <w:rFonts w:ascii="Book Antiqua" w:eastAsia="Times New Roman" w:hAnsi="Book Antiqua" w:cs="Times New Roman"/>
                <w:sz w:val="22"/>
                <w:szCs w:val="22"/>
                <w:lang w:val="en-US"/>
              </w:rPr>
              <w:t>:</w:t>
            </w:r>
            <w:proofErr w:type="gramEnd"/>
          </w:p>
          <w:p w14:paraId="70251DFF" w14:textId="2C4F45D9" w:rsidR="00D942DC" w:rsidRPr="00715637" w:rsidRDefault="00D942DC" w:rsidP="00B40D9F">
            <w:pPr>
              <w:ind w:left="1726" w:hanging="1726"/>
              <w:rPr>
                <w:rFonts w:ascii="Book Antiqua" w:eastAsia="Times New Roman" w:hAnsi="Book Antiqua" w:cs="Times New Roman"/>
                <w:sz w:val="22"/>
                <w:szCs w:val="22"/>
                <w:lang w:val="en-US"/>
              </w:rPr>
            </w:pPr>
            <w:r w:rsidRPr="00715637">
              <w:rPr>
                <w:rFonts w:ascii="Book Antiqua" w:eastAsia="Times New Roman" w:hAnsi="Book Antiqua" w:cs="Times New Roman"/>
                <w:sz w:val="22"/>
                <w:szCs w:val="22"/>
                <w:lang w:val="en-US"/>
              </w:rPr>
              <w:t>Nama (</w:t>
            </w:r>
            <w:proofErr w:type="gramStart"/>
            <w:r w:rsidRPr="00715637">
              <w:rPr>
                <w:rFonts w:ascii="Book Antiqua" w:eastAsia="Times New Roman" w:hAnsi="Book Antiqua" w:cs="Times New Roman"/>
                <w:i/>
                <w:sz w:val="22"/>
                <w:szCs w:val="22"/>
                <w:lang w:val="en-US"/>
              </w:rPr>
              <w:t>Name</w:t>
            </w:r>
            <w:r w:rsidR="00B40D9F">
              <w:rPr>
                <w:rFonts w:ascii="Book Antiqua" w:eastAsia="Times New Roman" w:hAnsi="Book Antiqua" w:cs="Times New Roman"/>
                <w:sz w:val="22"/>
                <w:szCs w:val="22"/>
                <w:lang w:val="en-US"/>
              </w:rPr>
              <w:t xml:space="preserve">)   </w:t>
            </w:r>
            <w:proofErr w:type="gramEnd"/>
            <w:r w:rsidR="00B40D9F">
              <w:rPr>
                <w:rFonts w:ascii="Book Antiqua" w:eastAsia="Times New Roman" w:hAnsi="Book Antiqua" w:cs="Times New Roman"/>
                <w:sz w:val="22"/>
                <w:szCs w:val="22"/>
                <w:lang w:val="en-US"/>
              </w:rPr>
              <w:t xml:space="preserve"> </w:t>
            </w:r>
            <w:proofErr w:type="gramStart"/>
            <w:r w:rsidR="00B40D9F">
              <w:rPr>
                <w:rFonts w:ascii="Book Antiqua" w:eastAsia="Times New Roman" w:hAnsi="Book Antiqua" w:cs="Times New Roman"/>
                <w:sz w:val="22"/>
                <w:szCs w:val="22"/>
                <w:lang w:val="en-US"/>
              </w:rPr>
              <w:t xml:space="preserve">  </w:t>
            </w:r>
            <w:r w:rsidRPr="00715637">
              <w:rPr>
                <w:rFonts w:ascii="Book Antiqua" w:eastAsia="Times New Roman" w:hAnsi="Book Antiqua" w:cs="Times New Roman"/>
                <w:sz w:val="22"/>
                <w:szCs w:val="22"/>
                <w:lang w:val="en-US"/>
              </w:rPr>
              <w:t>:</w:t>
            </w:r>
            <w:proofErr w:type="gramEnd"/>
            <w:r w:rsidR="00B40D9F">
              <w:rPr>
                <w:rFonts w:ascii="Book Antiqua" w:eastAsia="Times New Roman" w:hAnsi="Book Antiqua" w:cs="Times New Roman"/>
                <w:sz w:val="22"/>
                <w:szCs w:val="22"/>
                <w:lang w:val="en-US"/>
              </w:rPr>
              <w:t xml:space="preserve"> [</w:t>
            </w:r>
            <w:r w:rsidR="00A3408F" w:rsidRPr="00A3408F">
              <w:rPr>
                <w:rFonts w:ascii="Times New Roman" w:eastAsia="Times New Roman" w:hAnsi="Times New Roman" w:cs="Times New Roman"/>
                <w:sz w:val="22"/>
                <w:szCs w:val="22"/>
              </w:rPr>
              <w:t>Prof. Dr. Hoga Saragih, S.T., M.T., IPM., CIRR.</w:t>
            </w:r>
            <w:r w:rsidR="00B40D9F">
              <w:rPr>
                <w:rFonts w:ascii="Book Antiqua" w:eastAsia="Times New Roman" w:hAnsi="Book Antiqua" w:cs="Times New Roman"/>
                <w:sz w:val="22"/>
                <w:szCs w:val="22"/>
                <w:lang w:val="en-US"/>
              </w:rPr>
              <w:t>]</w:t>
            </w:r>
          </w:p>
          <w:p w14:paraId="5AFCB31A" w14:textId="16229C18" w:rsidR="00D942DC" w:rsidRPr="00715637" w:rsidRDefault="00D942DC" w:rsidP="00D347E3">
            <w:pPr>
              <w:rPr>
                <w:rFonts w:ascii="Book Antiqua" w:eastAsia="Times New Roman" w:hAnsi="Book Antiqua" w:cs="Times New Roman"/>
                <w:sz w:val="22"/>
                <w:szCs w:val="22"/>
                <w:lang w:val="en-US"/>
              </w:rPr>
            </w:pPr>
            <w:r w:rsidRPr="00715637">
              <w:rPr>
                <w:rFonts w:ascii="Book Antiqua" w:eastAsia="Times New Roman" w:hAnsi="Book Antiqua" w:cs="Times New Roman"/>
                <w:sz w:val="22"/>
                <w:szCs w:val="22"/>
                <w:lang w:val="en-US"/>
              </w:rPr>
              <w:t>Jabatan (</w:t>
            </w:r>
            <w:r w:rsidRPr="00715637">
              <w:rPr>
                <w:rFonts w:ascii="Book Antiqua" w:eastAsia="Times New Roman" w:hAnsi="Book Antiqua" w:cs="Times New Roman"/>
                <w:i/>
                <w:sz w:val="22"/>
                <w:szCs w:val="22"/>
                <w:lang w:val="en-US"/>
              </w:rPr>
              <w:t>Position</w:t>
            </w:r>
            <w:r w:rsidRPr="00715637">
              <w:rPr>
                <w:rFonts w:ascii="Book Antiqua" w:eastAsia="Times New Roman" w:hAnsi="Book Antiqua" w:cs="Times New Roman"/>
                <w:sz w:val="22"/>
                <w:szCs w:val="22"/>
                <w:lang w:val="en-US"/>
              </w:rPr>
              <w:t>):</w:t>
            </w:r>
            <w:r w:rsidR="00B40D9F">
              <w:rPr>
                <w:rFonts w:ascii="Book Antiqua" w:eastAsia="Times New Roman" w:hAnsi="Book Antiqua" w:cs="Times New Roman"/>
                <w:sz w:val="22"/>
                <w:szCs w:val="22"/>
                <w:lang w:val="en-US"/>
              </w:rPr>
              <w:t xml:space="preserve"> Kepala Program Studi</w:t>
            </w:r>
          </w:p>
          <w:p w14:paraId="2B6FC2D7" w14:textId="0FED1957" w:rsidR="00D942DC" w:rsidRPr="00715637" w:rsidRDefault="00D942DC" w:rsidP="00D347E3">
            <w:pPr>
              <w:rPr>
                <w:rFonts w:ascii="Book Antiqua" w:eastAsia="Times New Roman" w:hAnsi="Book Antiqua" w:cs="Times New Roman"/>
                <w:sz w:val="22"/>
                <w:szCs w:val="22"/>
                <w:lang w:val="en-US"/>
              </w:rPr>
            </w:pPr>
            <w:r w:rsidRPr="00715637">
              <w:rPr>
                <w:rFonts w:ascii="Book Antiqua" w:eastAsia="Times New Roman" w:hAnsi="Book Antiqua" w:cs="Times New Roman"/>
                <w:sz w:val="22"/>
                <w:szCs w:val="22"/>
                <w:lang w:val="en-US"/>
              </w:rPr>
              <w:t>Tanggal (</w:t>
            </w:r>
            <w:proofErr w:type="gramStart"/>
            <w:r w:rsidRPr="00715637">
              <w:rPr>
                <w:rFonts w:ascii="Book Antiqua" w:eastAsia="Times New Roman" w:hAnsi="Book Antiqua" w:cs="Times New Roman"/>
                <w:i/>
                <w:sz w:val="22"/>
                <w:szCs w:val="22"/>
                <w:lang w:val="en-US"/>
              </w:rPr>
              <w:t>Date</w:t>
            </w:r>
            <w:r w:rsidRPr="00715637">
              <w:rPr>
                <w:rFonts w:ascii="Book Antiqua" w:eastAsia="Times New Roman" w:hAnsi="Book Antiqua" w:cs="Times New Roman"/>
                <w:sz w:val="22"/>
                <w:szCs w:val="22"/>
                <w:lang w:val="en-US"/>
              </w:rPr>
              <w:t>)     :</w:t>
            </w:r>
            <w:proofErr w:type="gramEnd"/>
            <w:r w:rsidR="00B40D9F">
              <w:rPr>
                <w:rFonts w:ascii="Book Antiqua" w:eastAsia="Times New Roman" w:hAnsi="Book Antiqua" w:cs="Times New Roman"/>
                <w:sz w:val="22"/>
                <w:szCs w:val="22"/>
                <w:lang w:val="en-US"/>
              </w:rPr>
              <w:t xml:space="preserve"> </w:t>
            </w:r>
            <w:r w:rsidR="00A3408F">
              <w:rPr>
                <w:rFonts w:ascii="Book Antiqua" w:eastAsia="Times New Roman" w:hAnsi="Book Antiqua" w:cs="Times New Roman"/>
                <w:sz w:val="22"/>
                <w:szCs w:val="22"/>
                <w:lang w:val="en-US"/>
              </w:rPr>
              <w:t>1 April 2026</w:t>
            </w:r>
          </w:p>
          <w:p w14:paraId="79927623" w14:textId="77777777" w:rsidR="00D942DC" w:rsidRDefault="00D942DC" w:rsidP="00D347E3">
            <w:pPr>
              <w:spacing w:before="20" w:after="20"/>
              <w:rPr>
                <w:rFonts w:ascii="Book Antiqua" w:eastAsia="Times New Roman" w:hAnsi="Book Antiqua" w:cs="Tahoma"/>
                <w:b/>
                <w:sz w:val="20"/>
                <w:szCs w:val="20"/>
                <w:lang w:val="en-US"/>
              </w:rPr>
            </w:pPr>
          </w:p>
          <w:p w14:paraId="6DB83D54" w14:textId="77777777" w:rsidR="00D51E5D" w:rsidRPr="00715637" w:rsidRDefault="00D51E5D" w:rsidP="00D347E3">
            <w:pPr>
              <w:spacing w:before="20" w:after="20"/>
              <w:rPr>
                <w:rFonts w:ascii="Book Antiqua" w:eastAsia="Times New Roman" w:hAnsi="Book Antiqua" w:cs="Tahoma"/>
                <w:b/>
                <w:sz w:val="20"/>
                <w:szCs w:val="20"/>
                <w:lang w:val="en-US"/>
              </w:rPr>
            </w:pPr>
          </w:p>
          <w:p w14:paraId="02CB1A39" w14:textId="77777777" w:rsidR="00D942DC" w:rsidRPr="00715637" w:rsidRDefault="00D942DC" w:rsidP="00D347E3">
            <w:pPr>
              <w:spacing w:before="20" w:after="20"/>
              <w:rPr>
                <w:rFonts w:ascii="Book Antiqua" w:eastAsia="Times New Roman" w:hAnsi="Book Antiqua" w:cs="Tahoma"/>
                <w:b/>
                <w:sz w:val="20"/>
                <w:szCs w:val="20"/>
                <w:lang w:val="en-US"/>
              </w:rPr>
            </w:pPr>
          </w:p>
          <w:p w14:paraId="44B9B9C6" w14:textId="77777777" w:rsidR="00D942DC" w:rsidRPr="00715637" w:rsidRDefault="00D942DC" w:rsidP="00D347E3">
            <w:pPr>
              <w:spacing w:before="20" w:after="20"/>
              <w:rPr>
                <w:rFonts w:ascii="Book Antiqua" w:eastAsia="Times New Roman" w:hAnsi="Book Antiqua" w:cs="Tahoma"/>
                <w:b/>
                <w:sz w:val="20"/>
                <w:szCs w:val="20"/>
                <w:lang w:val="en-US"/>
              </w:rPr>
            </w:pPr>
          </w:p>
          <w:p w14:paraId="2418BC32" w14:textId="77777777" w:rsidR="00D942DC" w:rsidRPr="00715637" w:rsidRDefault="00D942DC" w:rsidP="00D347E3">
            <w:pPr>
              <w:spacing w:before="20" w:after="20"/>
              <w:rPr>
                <w:rFonts w:ascii="Book Antiqua" w:eastAsia="Times New Roman" w:hAnsi="Book Antiqua" w:cs="Tahoma"/>
                <w:b/>
                <w:sz w:val="20"/>
                <w:szCs w:val="20"/>
                <w:lang w:val="en-US"/>
              </w:rPr>
            </w:pPr>
            <w:r w:rsidRPr="00715637">
              <w:rPr>
                <w:rFonts w:ascii="Book Antiqua" w:eastAsia="Times New Roman" w:hAnsi="Book Antiqua" w:cs="Tahoma"/>
                <w:b/>
                <w:sz w:val="20"/>
                <w:szCs w:val="20"/>
                <w:lang w:val="en-US"/>
              </w:rPr>
              <w:t>(                                                     )</w:t>
            </w:r>
          </w:p>
        </w:tc>
      </w:tr>
    </w:tbl>
    <w:p w14:paraId="53C9F6C5" w14:textId="77777777" w:rsidR="00D942DC" w:rsidRPr="00715637" w:rsidRDefault="00D942DC" w:rsidP="00D942DC">
      <w:pPr>
        <w:pBdr>
          <w:bottom w:val="single" w:sz="18" w:space="1" w:color="auto"/>
        </w:pBdr>
        <w:rPr>
          <w:rFonts w:ascii="Book Antiqua" w:eastAsia="Times New Roman" w:hAnsi="Book Antiqua" w:cs="Times New Roman"/>
          <w:b/>
          <w:bCs/>
          <w:sz w:val="22"/>
          <w:szCs w:val="22"/>
          <w:lang w:val="en-US"/>
        </w:rPr>
      </w:pPr>
    </w:p>
    <w:p w14:paraId="060CB9BD" w14:textId="77777777" w:rsidR="00D942DC" w:rsidRPr="009F3328" w:rsidRDefault="00D942DC" w:rsidP="00D942DC">
      <w:pPr>
        <w:pBdr>
          <w:bottom w:val="single" w:sz="18" w:space="1" w:color="auto"/>
        </w:pBdr>
        <w:jc w:val="both"/>
        <w:rPr>
          <w:rFonts w:ascii="Book Antiqua" w:eastAsia="Times New Roman" w:hAnsi="Book Antiqua" w:cs="Times New Roman"/>
          <w:b/>
          <w:sz w:val="22"/>
          <w:szCs w:val="22"/>
          <w:lang w:val="en-US"/>
        </w:rPr>
      </w:pPr>
      <w:r w:rsidRPr="00715637">
        <w:rPr>
          <w:rFonts w:ascii="Book Antiqua" w:eastAsia="Times New Roman" w:hAnsi="Book Antiqua" w:cs="Times New Roman"/>
          <w:b/>
          <w:sz w:val="22"/>
          <w:szCs w:val="22"/>
          <w:lang w:val="en-US"/>
        </w:rPr>
        <w:t>COURSE DESCRIPTION</w:t>
      </w:r>
      <w:r>
        <w:rPr>
          <w:rFonts w:ascii="Book Antiqua" w:eastAsia="Times New Roman" w:hAnsi="Book Antiqua" w:cs="Times New Roman"/>
          <w:b/>
          <w:sz w:val="22"/>
          <w:szCs w:val="22"/>
          <w:lang w:val="en-US"/>
        </w:rPr>
        <w:t>/DESKRIPSI MATA KULIAH</w:t>
      </w:r>
    </w:p>
    <w:p w14:paraId="13B5BF5C" w14:textId="77777777" w:rsidR="00D51E5D" w:rsidRDefault="00D51E5D" w:rsidP="00D51E5D">
      <w:pPr>
        <w:pStyle w:val="ListParagraph"/>
        <w:ind w:left="0"/>
        <w:jc w:val="both"/>
        <w:rPr>
          <w:rFonts w:ascii="Book Antiqua" w:hAnsi="Book Antiqua"/>
          <w:sz w:val="20"/>
        </w:rPr>
      </w:pPr>
    </w:p>
    <w:p w14:paraId="7455BC88" w14:textId="63977C86" w:rsidR="00D51E5D" w:rsidRPr="00BB27D2" w:rsidRDefault="005B52FE" w:rsidP="00D942DC">
      <w:pPr>
        <w:contextualSpacing/>
        <w:jc w:val="both"/>
        <w:rPr>
          <w:rFonts w:ascii="Times New Roman" w:eastAsia="Times New Roman" w:hAnsi="Times New Roman" w:cs="Times New Roman"/>
          <w:sz w:val="20"/>
          <w:lang w:val="en-US"/>
        </w:rPr>
      </w:pPr>
      <w:r w:rsidRPr="005B52FE">
        <w:rPr>
          <w:rFonts w:ascii="Times New Roman" w:hAnsi="Times New Roman" w:cs="Times New Roman"/>
          <w:sz w:val="20"/>
          <w:lang w:val="en-GB"/>
        </w:rPr>
        <w:t>This course exposes students to selected advanced topics in Information Systems with a primary focus on Geographic Information Systems (GIS), remote sensing, geostatistics, and national spatial data infrastructure. Through case-based discussion and guided exploration, students learn how spatial data, satellite imagery, and spatial analytics can be integrated to support evidence-based decision making in organizational and public policy contexts. The course emphasizes critical reflection on current geospatial practices and equips students with conceptual and practical insights that bridge core IS knowledge with emerging GeoAI and spatial data governance issues.</w:t>
      </w:r>
    </w:p>
    <w:p w14:paraId="0D268F87" w14:textId="77777777" w:rsidR="00D942DC" w:rsidRPr="00DB1E1F" w:rsidRDefault="00D942DC" w:rsidP="00D942DC">
      <w:pPr>
        <w:pBdr>
          <w:bottom w:val="single" w:sz="18" w:space="1" w:color="auto"/>
        </w:pBdr>
        <w:rPr>
          <w:rFonts w:ascii="Book Antiqua" w:hAnsi="Book Antiqua"/>
          <w:b/>
          <w:sz w:val="22"/>
          <w:szCs w:val="22"/>
          <w:lang w:val="sv-SE"/>
        </w:rPr>
      </w:pPr>
      <w:r>
        <w:rPr>
          <w:rFonts w:ascii="Book Antiqua" w:hAnsi="Book Antiqua"/>
          <w:b/>
          <w:sz w:val="22"/>
          <w:szCs w:val="22"/>
          <w:lang w:val="sv-SE"/>
        </w:rPr>
        <w:t>LEARNING OUTCOME/CAPAIAN PEMBELAJARAN*</w:t>
      </w:r>
    </w:p>
    <w:p w14:paraId="1B5CDFDF" w14:textId="77777777" w:rsidR="00D942DC" w:rsidRDefault="00D942DC" w:rsidP="00D942DC">
      <w:pPr>
        <w:contextualSpacing/>
        <w:jc w:val="both"/>
        <w:rPr>
          <w:rFonts w:ascii="Times New Roman" w:eastAsia="Times New Roman" w:hAnsi="Times New Roman" w:cs="Times New Roman"/>
          <w:sz w:val="20"/>
          <w:lang w:val="en-US"/>
        </w:rPr>
      </w:pPr>
    </w:p>
    <w:tbl>
      <w:tblPr>
        <w:tblStyle w:val="TableGrid"/>
        <w:tblW w:w="0" w:type="auto"/>
        <w:tblLook w:val="04A0" w:firstRow="1" w:lastRow="0" w:firstColumn="1" w:lastColumn="0" w:noHBand="0" w:noVBand="1"/>
      </w:tblPr>
      <w:tblGrid>
        <w:gridCol w:w="1005"/>
        <w:gridCol w:w="1783"/>
        <w:gridCol w:w="803"/>
        <w:gridCol w:w="1335"/>
        <w:gridCol w:w="1335"/>
        <w:gridCol w:w="1423"/>
      </w:tblGrid>
      <w:tr w:rsidR="005048BD" w14:paraId="0CF2D829" w14:textId="77777777" w:rsidTr="005048BD">
        <w:tc>
          <w:tcPr>
            <w:tcW w:w="1005" w:type="dxa"/>
            <w:vMerge w:val="restart"/>
            <w:shd w:val="clear" w:color="auto" w:fill="B4C6E7" w:themeFill="accent1" w:themeFillTint="66"/>
            <w:vAlign w:val="center"/>
          </w:tcPr>
          <w:p w14:paraId="55053FD5" w14:textId="77777777" w:rsidR="005048BD" w:rsidRPr="00D506FF" w:rsidRDefault="005048BD" w:rsidP="00D347E3">
            <w:pPr>
              <w:spacing w:line="276" w:lineRule="auto"/>
              <w:contextualSpacing/>
              <w:jc w:val="center"/>
              <w:rPr>
                <w:rFonts w:ascii="Times New Roman" w:eastAsia="Times New Roman" w:hAnsi="Times New Roman" w:cs="Times New Roman"/>
                <w:b/>
                <w:bCs/>
                <w:sz w:val="20"/>
                <w:lang w:val="en-US"/>
              </w:rPr>
            </w:pPr>
            <w:r w:rsidRPr="00D506FF">
              <w:rPr>
                <w:rFonts w:ascii="Times New Roman" w:eastAsia="Times New Roman" w:hAnsi="Times New Roman" w:cs="Times New Roman"/>
                <w:b/>
                <w:bCs/>
                <w:sz w:val="20"/>
                <w:lang w:val="en-US"/>
              </w:rPr>
              <w:t>Kode MK</w:t>
            </w:r>
          </w:p>
        </w:tc>
        <w:tc>
          <w:tcPr>
            <w:tcW w:w="1783" w:type="dxa"/>
            <w:vMerge w:val="restart"/>
            <w:shd w:val="clear" w:color="auto" w:fill="B4C6E7" w:themeFill="accent1" w:themeFillTint="66"/>
            <w:vAlign w:val="center"/>
          </w:tcPr>
          <w:p w14:paraId="456EB5B4" w14:textId="77777777" w:rsidR="005048BD" w:rsidRPr="00D506FF" w:rsidRDefault="005048BD" w:rsidP="00D347E3">
            <w:pPr>
              <w:spacing w:line="276" w:lineRule="auto"/>
              <w:contextualSpacing/>
              <w:jc w:val="center"/>
              <w:rPr>
                <w:rFonts w:ascii="Times New Roman" w:eastAsia="Times New Roman" w:hAnsi="Times New Roman" w:cs="Times New Roman"/>
                <w:b/>
                <w:bCs/>
                <w:sz w:val="20"/>
                <w:lang w:val="en-US"/>
              </w:rPr>
            </w:pPr>
            <w:r w:rsidRPr="00D506FF">
              <w:rPr>
                <w:rFonts w:ascii="Times New Roman" w:eastAsia="Times New Roman" w:hAnsi="Times New Roman" w:cs="Times New Roman"/>
                <w:b/>
                <w:bCs/>
                <w:sz w:val="20"/>
                <w:lang w:val="en-US"/>
              </w:rPr>
              <w:t>Nama Mata Kuliah</w:t>
            </w:r>
          </w:p>
        </w:tc>
        <w:tc>
          <w:tcPr>
            <w:tcW w:w="803" w:type="dxa"/>
            <w:vMerge w:val="restart"/>
            <w:shd w:val="clear" w:color="auto" w:fill="B4C6E7" w:themeFill="accent1" w:themeFillTint="66"/>
            <w:vAlign w:val="center"/>
          </w:tcPr>
          <w:p w14:paraId="433DA6BD" w14:textId="77777777" w:rsidR="005048BD" w:rsidRPr="00D506FF" w:rsidRDefault="005048BD" w:rsidP="00D347E3">
            <w:pPr>
              <w:spacing w:line="276" w:lineRule="auto"/>
              <w:contextualSpacing/>
              <w:jc w:val="center"/>
              <w:rPr>
                <w:rFonts w:ascii="Times New Roman" w:eastAsia="Times New Roman" w:hAnsi="Times New Roman" w:cs="Times New Roman"/>
                <w:b/>
                <w:bCs/>
                <w:sz w:val="20"/>
                <w:lang w:val="en-US"/>
              </w:rPr>
            </w:pPr>
            <w:r w:rsidRPr="00D506FF">
              <w:rPr>
                <w:rFonts w:ascii="Times New Roman" w:eastAsia="Times New Roman" w:hAnsi="Times New Roman" w:cs="Times New Roman"/>
                <w:b/>
                <w:bCs/>
                <w:sz w:val="20"/>
                <w:lang w:val="en-US"/>
              </w:rPr>
              <w:t>sks</w:t>
            </w:r>
          </w:p>
        </w:tc>
        <w:tc>
          <w:tcPr>
            <w:tcW w:w="1335" w:type="dxa"/>
            <w:shd w:val="clear" w:color="auto" w:fill="B4C6E7" w:themeFill="accent1" w:themeFillTint="66"/>
            <w:vAlign w:val="center"/>
          </w:tcPr>
          <w:p w14:paraId="2F326D2A" w14:textId="30DECA3C" w:rsidR="005048BD" w:rsidRPr="00D506FF" w:rsidRDefault="005048BD" w:rsidP="00D347E3">
            <w:pPr>
              <w:spacing w:line="276" w:lineRule="auto"/>
              <w:contextualSpacing/>
              <w:jc w:val="center"/>
              <w:rPr>
                <w:rFonts w:ascii="Times New Roman" w:eastAsia="Times New Roman" w:hAnsi="Times New Roman" w:cs="Times New Roman"/>
                <w:b/>
                <w:bCs/>
                <w:sz w:val="20"/>
                <w:lang w:val="en-US"/>
              </w:rPr>
            </w:pPr>
            <w:r w:rsidRPr="00D506FF">
              <w:rPr>
                <w:rFonts w:ascii="Times New Roman" w:eastAsia="Times New Roman" w:hAnsi="Times New Roman" w:cs="Times New Roman"/>
                <w:b/>
                <w:bCs/>
                <w:sz w:val="20"/>
                <w:lang w:val="en-US"/>
              </w:rPr>
              <w:t xml:space="preserve">CPL </w:t>
            </w:r>
            <w:r>
              <w:rPr>
                <w:rFonts w:ascii="Times New Roman" w:eastAsia="Times New Roman" w:hAnsi="Times New Roman" w:cs="Times New Roman"/>
                <w:b/>
                <w:bCs/>
                <w:sz w:val="20"/>
                <w:lang w:val="en-US"/>
              </w:rPr>
              <w:t>3</w:t>
            </w:r>
          </w:p>
        </w:tc>
        <w:tc>
          <w:tcPr>
            <w:tcW w:w="1335" w:type="dxa"/>
            <w:shd w:val="clear" w:color="auto" w:fill="B4C6E7" w:themeFill="accent1" w:themeFillTint="66"/>
            <w:vAlign w:val="center"/>
          </w:tcPr>
          <w:p w14:paraId="3C92A931" w14:textId="1394DC8D" w:rsidR="005048BD" w:rsidRPr="00D506FF" w:rsidRDefault="005048BD" w:rsidP="00D347E3">
            <w:pPr>
              <w:spacing w:line="276" w:lineRule="auto"/>
              <w:contextualSpacing/>
              <w:jc w:val="center"/>
              <w:rPr>
                <w:rFonts w:ascii="Times New Roman" w:eastAsia="Times New Roman" w:hAnsi="Times New Roman" w:cs="Times New Roman"/>
                <w:b/>
                <w:bCs/>
                <w:sz w:val="20"/>
                <w:lang w:val="en-US"/>
              </w:rPr>
            </w:pPr>
            <w:r w:rsidRPr="00D506FF">
              <w:rPr>
                <w:rFonts w:ascii="Times New Roman" w:eastAsia="Times New Roman" w:hAnsi="Times New Roman" w:cs="Times New Roman"/>
                <w:b/>
                <w:bCs/>
                <w:sz w:val="20"/>
                <w:lang w:val="en-US"/>
              </w:rPr>
              <w:t xml:space="preserve">CPL </w:t>
            </w:r>
            <w:r>
              <w:rPr>
                <w:rFonts w:ascii="Times New Roman" w:eastAsia="Times New Roman" w:hAnsi="Times New Roman" w:cs="Times New Roman"/>
                <w:b/>
                <w:bCs/>
                <w:sz w:val="20"/>
                <w:lang w:val="en-US"/>
              </w:rPr>
              <w:t>5</w:t>
            </w:r>
          </w:p>
        </w:tc>
        <w:tc>
          <w:tcPr>
            <w:tcW w:w="1423" w:type="dxa"/>
            <w:shd w:val="clear" w:color="auto" w:fill="B4C6E7" w:themeFill="accent1" w:themeFillTint="66"/>
            <w:vAlign w:val="center"/>
          </w:tcPr>
          <w:p w14:paraId="61719AD6" w14:textId="08327D50" w:rsidR="005048BD" w:rsidRPr="00D506FF" w:rsidRDefault="005048BD" w:rsidP="00D347E3">
            <w:pPr>
              <w:spacing w:line="276" w:lineRule="auto"/>
              <w:contextualSpacing/>
              <w:jc w:val="center"/>
              <w:rPr>
                <w:rFonts w:ascii="Times New Roman" w:eastAsia="Times New Roman" w:hAnsi="Times New Roman" w:cs="Times New Roman"/>
                <w:b/>
                <w:bCs/>
                <w:sz w:val="20"/>
                <w:lang w:val="en-US"/>
              </w:rPr>
            </w:pPr>
            <w:r w:rsidRPr="00D506FF">
              <w:rPr>
                <w:rFonts w:ascii="Times New Roman" w:eastAsia="Times New Roman" w:hAnsi="Times New Roman" w:cs="Times New Roman"/>
                <w:b/>
                <w:bCs/>
                <w:sz w:val="20"/>
                <w:lang w:val="en-US"/>
              </w:rPr>
              <w:t xml:space="preserve">CPL </w:t>
            </w:r>
            <w:r>
              <w:rPr>
                <w:rFonts w:ascii="Times New Roman" w:eastAsia="Times New Roman" w:hAnsi="Times New Roman" w:cs="Times New Roman"/>
                <w:b/>
                <w:bCs/>
                <w:sz w:val="20"/>
                <w:lang w:val="en-US"/>
              </w:rPr>
              <w:t>9</w:t>
            </w:r>
          </w:p>
        </w:tc>
      </w:tr>
      <w:tr w:rsidR="005048BD" w14:paraId="5BC1AD39" w14:textId="77777777" w:rsidTr="005048BD">
        <w:tc>
          <w:tcPr>
            <w:tcW w:w="1005" w:type="dxa"/>
            <w:vMerge/>
            <w:shd w:val="clear" w:color="auto" w:fill="B4C6E7" w:themeFill="accent1" w:themeFillTint="66"/>
          </w:tcPr>
          <w:p w14:paraId="5B5B6340" w14:textId="77777777" w:rsidR="005048BD" w:rsidRPr="00D506FF" w:rsidRDefault="005048BD" w:rsidP="00D347E3">
            <w:pPr>
              <w:spacing w:line="276" w:lineRule="auto"/>
              <w:contextualSpacing/>
              <w:jc w:val="both"/>
              <w:rPr>
                <w:rFonts w:ascii="Times New Roman" w:eastAsia="Times New Roman" w:hAnsi="Times New Roman" w:cs="Times New Roman"/>
                <w:b/>
                <w:bCs/>
                <w:sz w:val="20"/>
                <w:lang w:val="en-US"/>
              </w:rPr>
            </w:pPr>
          </w:p>
        </w:tc>
        <w:tc>
          <w:tcPr>
            <w:tcW w:w="1783" w:type="dxa"/>
            <w:vMerge/>
            <w:shd w:val="clear" w:color="auto" w:fill="B4C6E7" w:themeFill="accent1" w:themeFillTint="66"/>
          </w:tcPr>
          <w:p w14:paraId="5BFB7D98" w14:textId="77777777" w:rsidR="005048BD" w:rsidRPr="00D506FF" w:rsidRDefault="005048BD" w:rsidP="00D347E3">
            <w:pPr>
              <w:spacing w:line="276" w:lineRule="auto"/>
              <w:contextualSpacing/>
              <w:jc w:val="both"/>
              <w:rPr>
                <w:rFonts w:ascii="Times New Roman" w:eastAsia="Times New Roman" w:hAnsi="Times New Roman" w:cs="Times New Roman"/>
                <w:b/>
                <w:bCs/>
                <w:sz w:val="20"/>
                <w:lang w:val="en-US"/>
              </w:rPr>
            </w:pPr>
          </w:p>
        </w:tc>
        <w:tc>
          <w:tcPr>
            <w:tcW w:w="803" w:type="dxa"/>
            <w:vMerge/>
            <w:shd w:val="clear" w:color="auto" w:fill="B4C6E7" w:themeFill="accent1" w:themeFillTint="66"/>
          </w:tcPr>
          <w:p w14:paraId="5A0E06E9" w14:textId="77777777" w:rsidR="005048BD" w:rsidRPr="00D506FF" w:rsidRDefault="005048BD" w:rsidP="00D347E3">
            <w:pPr>
              <w:spacing w:line="276" w:lineRule="auto"/>
              <w:contextualSpacing/>
              <w:jc w:val="both"/>
              <w:rPr>
                <w:rFonts w:ascii="Times New Roman" w:eastAsia="Times New Roman" w:hAnsi="Times New Roman" w:cs="Times New Roman"/>
                <w:b/>
                <w:bCs/>
                <w:sz w:val="20"/>
                <w:lang w:val="en-US"/>
              </w:rPr>
            </w:pPr>
          </w:p>
        </w:tc>
        <w:tc>
          <w:tcPr>
            <w:tcW w:w="1335" w:type="dxa"/>
            <w:shd w:val="clear" w:color="auto" w:fill="B4C6E7" w:themeFill="accent1" w:themeFillTint="66"/>
            <w:vAlign w:val="center"/>
          </w:tcPr>
          <w:p w14:paraId="672BF88D" w14:textId="77777777" w:rsidR="005048BD" w:rsidRPr="00D506FF" w:rsidRDefault="005048BD" w:rsidP="00654B4C">
            <w:pPr>
              <w:spacing w:line="276" w:lineRule="auto"/>
              <w:contextualSpacing/>
              <w:jc w:val="center"/>
              <w:rPr>
                <w:rFonts w:ascii="Times New Roman" w:eastAsia="Times New Roman" w:hAnsi="Times New Roman" w:cs="Times New Roman"/>
                <w:b/>
                <w:bCs/>
                <w:sz w:val="20"/>
                <w:lang w:val="en-US"/>
              </w:rPr>
            </w:pPr>
            <w:r w:rsidRPr="00D506FF">
              <w:rPr>
                <w:rFonts w:ascii="Times New Roman" w:eastAsia="Times New Roman" w:hAnsi="Times New Roman" w:cs="Times New Roman"/>
                <w:b/>
                <w:bCs/>
                <w:sz w:val="20"/>
                <w:lang w:val="en-US"/>
              </w:rPr>
              <w:t>(kode CP)</w:t>
            </w:r>
          </w:p>
        </w:tc>
        <w:tc>
          <w:tcPr>
            <w:tcW w:w="1335" w:type="dxa"/>
            <w:shd w:val="clear" w:color="auto" w:fill="B4C6E7" w:themeFill="accent1" w:themeFillTint="66"/>
            <w:vAlign w:val="center"/>
          </w:tcPr>
          <w:p w14:paraId="1CEB263F" w14:textId="77777777" w:rsidR="005048BD" w:rsidRPr="00D506FF" w:rsidRDefault="005048BD" w:rsidP="00654B4C">
            <w:pPr>
              <w:spacing w:line="276" w:lineRule="auto"/>
              <w:contextualSpacing/>
              <w:jc w:val="center"/>
              <w:rPr>
                <w:rFonts w:ascii="Times New Roman" w:eastAsia="Times New Roman" w:hAnsi="Times New Roman" w:cs="Times New Roman"/>
                <w:b/>
                <w:bCs/>
                <w:sz w:val="20"/>
                <w:lang w:val="en-US"/>
              </w:rPr>
            </w:pPr>
            <w:r w:rsidRPr="00D506FF">
              <w:rPr>
                <w:rFonts w:ascii="Times New Roman" w:eastAsia="Times New Roman" w:hAnsi="Times New Roman" w:cs="Times New Roman"/>
                <w:b/>
                <w:bCs/>
                <w:sz w:val="20"/>
                <w:lang w:val="en-US"/>
              </w:rPr>
              <w:t>(kode CP)</w:t>
            </w:r>
          </w:p>
        </w:tc>
        <w:tc>
          <w:tcPr>
            <w:tcW w:w="1423" w:type="dxa"/>
            <w:shd w:val="clear" w:color="auto" w:fill="B4C6E7" w:themeFill="accent1" w:themeFillTint="66"/>
            <w:vAlign w:val="center"/>
          </w:tcPr>
          <w:p w14:paraId="0426FD62" w14:textId="77777777" w:rsidR="005048BD" w:rsidRPr="00D506FF" w:rsidRDefault="005048BD" w:rsidP="00654B4C">
            <w:pPr>
              <w:spacing w:line="276" w:lineRule="auto"/>
              <w:contextualSpacing/>
              <w:jc w:val="center"/>
              <w:rPr>
                <w:rFonts w:ascii="Times New Roman" w:eastAsia="Times New Roman" w:hAnsi="Times New Roman" w:cs="Times New Roman"/>
                <w:b/>
                <w:bCs/>
                <w:sz w:val="20"/>
                <w:lang w:val="en-US"/>
              </w:rPr>
            </w:pPr>
            <w:r w:rsidRPr="00D506FF">
              <w:rPr>
                <w:rFonts w:ascii="Times New Roman" w:eastAsia="Times New Roman" w:hAnsi="Times New Roman" w:cs="Times New Roman"/>
                <w:b/>
                <w:bCs/>
                <w:sz w:val="20"/>
                <w:lang w:val="en-US"/>
              </w:rPr>
              <w:t>(kode CP)</w:t>
            </w:r>
          </w:p>
        </w:tc>
      </w:tr>
      <w:tr w:rsidR="005048BD" w14:paraId="2FAF2C7D" w14:textId="77777777" w:rsidTr="005048BD">
        <w:tc>
          <w:tcPr>
            <w:tcW w:w="1005" w:type="dxa"/>
            <w:vAlign w:val="center"/>
          </w:tcPr>
          <w:p w14:paraId="301F42DE" w14:textId="1AF09BB9" w:rsidR="005048BD" w:rsidRPr="00D51E5D" w:rsidRDefault="005048BD" w:rsidP="00CE5497">
            <w:pPr>
              <w:contextualSpacing/>
              <w:jc w:val="center"/>
              <w:rPr>
                <w:rFonts w:ascii="Times New Roman" w:eastAsia="Times New Roman" w:hAnsi="Times New Roman" w:cs="Times New Roman"/>
                <w:sz w:val="20"/>
                <w:lang w:val="id-ID"/>
              </w:rPr>
            </w:pPr>
            <w:r>
              <w:rPr>
                <w:rFonts w:ascii="Times New Roman" w:eastAsia="Times New Roman" w:hAnsi="Times New Roman" w:cs="Times New Roman"/>
                <w:sz w:val="20"/>
                <w:lang w:val="id-ID"/>
              </w:rPr>
              <w:t>SIF212</w:t>
            </w:r>
          </w:p>
        </w:tc>
        <w:tc>
          <w:tcPr>
            <w:tcW w:w="1783" w:type="dxa"/>
            <w:vAlign w:val="center"/>
          </w:tcPr>
          <w:p w14:paraId="3A550C5A" w14:textId="45E08DCE" w:rsidR="005048BD" w:rsidRPr="00A3408F" w:rsidRDefault="005048BD" w:rsidP="00654B4C">
            <w:pPr>
              <w:contextualSpacing/>
              <w:jc w:val="center"/>
              <w:rPr>
                <w:rFonts w:ascii="Times New Roman" w:eastAsia="Times New Roman" w:hAnsi="Times New Roman" w:cs="Times New Roman"/>
                <w:sz w:val="20"/>
                <w:szCs w:val="20"/>
                <w:lang w:val="id-ID"/>
              </w:rPr>
            </w:pPr>
            <w:r w:rsidRPr="00A3408F">
              <w:rPr>
                <w:rFonts w:ascii="Times New Roman" w:eastAsia="helvetica neue" w:hAnsi="Times New Roman" w:cs="Times New Roman"/>
                <w:color w:val="000000"/>
                <w:sz w:val="20"/>
                <w:szCs w:val="20"/>
              </w:rPr>
              <w:t xml:space="preserve">Kapita Selekta Sistem Informasi / </w:t>
            </w:r>
            <w:r w:rsidRPr="00A3408F">
              <w:rPr>
                <w:rFonts w:ascii="Times New Roman" w:eastAsia="Georgia" w:hAnsi="Times New Roman" w:cs="Times New Roman"/>
                <w:i/>
                <w:color w:val="000000"/>
                <w:sz w:val="20"/>
                <w:szCs w:val="20"/>
              </w:rPr>
              <w:t>IS Topic Selections</w:t>
            </w:r>
          </w:p>
        </w:tc>
        <w:tc>
          <w:tcPr>
            <w:tcW w:w="803" w:type="dxa"/>
            <w:vAlign w:val="center"/>
          </w:tcPr>
          <w:p w14:paraId="6BC79A08" w14:textId="10A9A50D" w:rsidR="005048BD" w:rsidRPr="00BB27D2" w:rsidRDefault="005048BD" w:rsidP="00654B4C">
            <w:pPr>
              <w:contextualSpacing/>
              <w:jc w:val="center"/>
              <w:rPr>
                <w:rFonts w:ascii="Times New Roman" w:eastAsia="Times New Roman" w:hAnsi="Times New Roman" w:cs="Times New Roman"/>
                <w:sz w:val="20"/>
                <w:lang w:val="id-ID"/>
              </w:rPr>
            </w:pPr>
            <w:r>
              <w:rPr>
                <w:rFonts w:ascii="Times New Roman" w:eastAsia="Times New Roman" w:hAnsi="Times New Roman" w:cs="Times New Roman"/>
                <w:sz w:val="20"/>
                <w:lang w:val="id-ID"/>
              </w:rPr>
              <w:t>2</w:t>
            </w:r>
          </w:p>
        </w:tc>
        <w:tc>
          <w:tcPr>
            <w:tcW w:w="1335" w:type="dxa"/>
            <w:vAlign w:val="center"/>
          </w:tcPr>
          <w:p w14:paraId="636D0DBB" w14:textId="155DF2F8" w:rsidR="005048BD" w:rsidRPr="00074D18" w:rsidRDefault="005048BD" w:rsidP="00654B4C">
            <w:pPr>
              <w:contextualSpacing/>
              <w:jc w:val="center"/>
              <w:rPr>
                <w:rFonts w:ascii="Times New Roman" w:eastAsia="Times New Roman" w:hAnsi="Times New Roman" w:cs="Times New Roman"/>
                <w:sz w:val="20"/>
                <w:lang w:val="id-ID"/>
              </w:rPr>
            </w:pPr>
            <w:r>
              <w:rPr>
                <w:rFonts w:ascii="Times New Roman" w:eastAsia="Times New Roman" w:hAnsi="Times New Roman" w:cs="Times New Roman"/>
                <w:sz w:val="20"/>
                <w:lang w:val="id-ID"/>
              </w:rPr>
              <w:t>P1</w:t>
            </w:r>
          </w:p>
        </w:tc>
        <w:tc>
          <w:tcPr>
            <w:tcW w:w="1335" w:type="dxa"/>
            <w:vAlign w:val="center"/>
          </w:tcPr>
          <w:p w14:paraId="69B49D44" w14:textId="28C4A73F" w:rsidR="005048BD" w:rsidRPr="00074D18" w:rsidRDefault="005048BD" w:rsidP="00654B4C">
            <w:pPr>
              <w:contextualSpacing/>
              <w:jc w:val="center"/>
              <w:rPr>
                <w:rFonts w:ascii="Times New Roman" w:eastAsia="Times New Roman" w:hAnsi="Times New Roman" w:cs="Times New Roman"/>
                <w:sz w:val="20"/>
                <w:lang w:val="id-ID"/>
              </w:rPr>
            </w:pPr>
            <w:r>
              <w:rPr>
                <w:rFonts w:ascii="Times New Roman" w:eastAsia="Times New Roman" w:hAnsi="Times New Roman" w:cs="Times New Roman"/>
                <w:sz w:val="20"/>
                <w:lang w:val="id-ID"/>
              </w:rPr>
              <w:t>KU1</w:t>
            </w:r>
          </w:p>
        </w:tc>
        <w:tc>
          <w:tcPr>
            <w:tcW w:w="1423" w:type="dxa"/>
            <w:vAlign w:val="center"/>
          </w:tcPr>
          <w:p w14:paraId="51022DD7" w14:textId="681940F7" w:rsidR="005048BD" w:rsidRPr="00074D18" w:rsidRDefault="005048BD" w:rsidP="00654B4C">
            <w:pPr>
              <w:contextualSpacing/>
              <w:jc w:val="center"/>
              <w:rPr>
                <w:rFonts w:ascii="Times New Roman" w:eastAsia="Times New Roman" w:hAnsi="Times New Roman" w:cs="Times New Roman"/>
                <w:sz w:val="20"/>
                <w:lang w:val="id-ID"/>
              </w:rPr>
            </w:pPr>
            <w:r>
              <w:rPr>
                <w:rFonts w:ascii="Times New Roman" w:eastAsia="Times New Roman" w:hAnsi="Times New Roman" w:cs="Times New Roman"/>
                <w:sz w:val="20"/>
                <w:lang w:val="id-ID"/>
              </w:rPr>
              <w:t>KK1</w:t>
            </w:r>
          </w:p>
        </w:tc>
      </w:tr>
    </w:tbl>
    <w:p w14:paraId="6E4A7AC5" w14:textId="77777777" w:rsidR="00D942DC" w:rsidRPr="00715637" w:rsidRDefault="00D942DC" w:rsidP="00D942DC">
      <w:pPr>
        <w:contextualSpacing/>
        <w:jc w:val="both"/>
        <w:rPr>
          <w:rFonts w:ascii="Times New Roman" w:eastAsia="Times New Roman" w:hAnsi="Times New Roman" w:cs="Times New Roman"/>
          <w:sz w:val="20"/>
          <w:lang w:val="en-US"/>
        </w:rPr>
      </w:pPr>
      <w:r>
        <w:rPr>
          <w:rFonts w:ascii="Times New Roman" w:eastAsia="Times New Roman" w:hAnsi="Times New Roman" w:cs="Times New Roman"/>
          <w:sz w:val="20"/>
          <w:lang w:val="en-US"/>
        </w:rPr>
        <w:t>*</w:t>
      </w:r>
      <w:proofErr w:type="gramStart"/>
      <w:r w:rsidRPr="00BC48E1">
        <w:rPr>
          <w:rFonts w:ascii="Times New Roman" w:eastAsia="Times New Roman" w:hAnsi="Times New Roman" w:cs="Times New Roman"/>
          <w:i/>
          <w:iCs/>
          <w:sz w:val="20"/>
          <w:lang w:val="en-US"/>
        </w:rPr>
        <w:t>beri</w:t>
      </w:r>
      <w:proofErr w:type="gramEnd"/>
      <w:r w:rsidRPr="00BC48E1">
        <w:rPr>
          <w:rFonts w:ascii="Times New Roman" w:eastAsia="Times New Roman" w:hAnsi="Times New Roman" w:cs="Times New Roman"/>
          <w:i/>
          <w:iCs/>
          <w:sz w:val="20"/>
          <w:lang w:val="en-US"/>
        </w:rPr>
        <w:t xml:space="preserve"> tanda pada CP yang dibebankan pada MK</w:t>
      </w:r>
    </w:p>
    <w:p w14:paraId="3A54BCB8" w14:textId="77777777" w:rsidR="00D942DC" w:rsidRDefault="00D942DC" w:rsidP="00D942DC">
      <w:pPr>
        <w:pBdr>
          <w:bottom w:val="single" w:sz="18" w:space="1" w:color="auto"/>
        </w:pBdr>
        <w:rPr>
          <w:rFonts w:ascii="Book Antiqua" w:eastAsia="Times New Roman" w:hAnsi="Book Antiqua" w:cs="Times New Roman"/>
          <w:b/>
          <w:sz w:val="22"/>
          <w:szCs w:val="22"/>
          <w:lang w:val="sv-SE"/>
        </w:rPr>
      </w:pPr>
    </w:p>
    <w:p w14:paraId="5FD8C113" w14:textId="77777777" w:rsidR="00D942DC" w:rsidRDefault="00D942DC" w:rsidP="00D942DC">
      <w:pPr>
        <w:pBdr>
          <w:bottom w:val="single" w:sz="18" w:space="1" w:color="auto"/>
        </w:pBdr>
        <w:rPr>
          <w:rFonts w:ascii="Book Antiqua" w:eastAsia="Times New Roman" w:hAnsi="Book Antiqua" w:cs="Times New Roman"/>
          <w:b/>
          <w:sz w:val="22"/>
          <w:szCs w:val="22"/>
          <w:lang w:val="sv-SE"/>
        </w:rPr>
      </w:pPr>
      <w:r>
        <w:rPr>
          <w:rFonts w:ascii="Book Antiqua" w:hAnsi="Book Antiqua"/>
          <w:b/>
          <w:sz w:val="22"/>
          <w:szCs w:val="22"/>
          <w:lang w:val="sv-SE"/>
        </w:rPr>
        <w:t>SUBJECT LEARNING OUTCOME/CAPAIAN PEMBELAJARAN MK</w:t>
      </w:r>
    </w:p>
    <w:p w14:paraId="1973D4C4" w14:textId="77777777" w:rsidR="00D942DC" w:rsidRPr="00715637" w:rsidRDefault="00D942DC" w:rsidP="00D942DC">
      <w:pPr>
        <w:spacing w:before="100" w:beforeAutospacing="1" w:after="100" w:afterAutospacing="1"/>
        <w:jc w:val="both"/>
        <w:rPr>
          <w:rFonts w:ascii="Times New Roman" w:eastAsia="Times New Roman" w:hAnsi="Times New Roman" w:cs="Times New Roman"/>
          <w:sz w:val="20"/>
          <w:lang w:val="en-US"/>
        </w:rPr>
      </w:pPr>
    </w:p>
    <w:tbl>
      <w:tblPr>
        <w:tblStyle w:val="TableGrid"/>
        <w:tblW w:w="0" w:type="auto"/>
        <w:tblLook w:val="04A0" w:firstRow="1" w:lastRow="0" w:firstColumn="1" w:lastColumn="0" w:noHBand="0" w:noVBand="1"/>
      </w:tblPr>
      <w:tblGrid>
        <w:gridCol w:w="890"/>
        <w:gridCol w:w="3080"/>
        <w:gridCol w:w="2912"/>
        <w:gridCol w:w="2137"/>
      </w:tblGrid>
      <w:tr w:rsidR="00D942DC" w:rsidRPr="0095680D" w14:paraId="5E0A52A2" w14:textId="77777777" w:rsidTr="00870B36">
        <w:tc>
          <w:tcPr>
            <w:tcW w:w="890" w:type="dxa"/>
            <w:shd w:val="clear" w:color="auto" w:fill="B4C6E7" w:themeFill="accent1" w:themeFillTint="66"/>
            <w:vAlign w:val="center"/>
          </w:tcPr>
          <w:p w14:paraId="0BB61509" w14:textId="77777777" w:rsidR="00D942DC" w:rsidRPr="0095680D" w:rsidRDefault="00D942DC" w:rsidP="00D347E3">
            <w:pPr>
              <w:jc w:val="center"/>
              <w:rPr>
                <w:rFonts w:ascii="Times New Roman" w:eastAsia="Times New Roman" w:hAnsi="Times New Roman" w:cs="Times New Roman"/>
                <w:b/>
                <w:sz w:val="22"/>
                <w:szCs w:val="22"/>
                <w:lang w:val="en-US"/>
              </w:rPr>
            </w:pPr>
            <w:r w:rsidRPr="0095680D">
              <w:rPr>
                <w:rFonts w:ascii="Times New Roman" w:eastAsia="Times New Roman" w:hAnsi="Times New Roman" w:cs="Times New Roman"/>
                <w:b/>
                <w:sz w:val="22"/>
                <w:szCs w:val="22"/>
                <w:lang w:val="en-US"/>
              </w:rPr>
              <w:t>Kode CPMK</w:t>
            </w:r>
          </w:p>
        </w:tc>
        <w:tc>
          <w:tcPr>
            <w:tcW w:w="3080" w:type="dxa"/>
            <w:shd w:val="clear" w:color="auto" w:fill="B4C6E7" w:themeFill="accent1" w:themeFillTint="66"/>
            <w:vAlign w:val="center"/>
          </w:tcPr>
          <w:p w14:paraId="6351A5BA" w14:textId="77777777" w:rsidR="00D942DC" w:rsidRPr="0095680D" w:rsidRDefault="00D942DC" w:rsidP="00D347E3">
            <w:pPr>
              <w:jc w:val="center"/>
              <w:rPr>
                <w:rFonts w:ascii="Times New Roman" w:eastAsia="Times New Roman" w:hAnsi="Times New Roman" w:cs="Times New Roman"/>
                <w:b/>
                <w:sz w:val="22"/>
                <w:szCs w:val="22"/>
                <w:lang w:val="en-US"/>
              </w:rPr>
            </w:pPr>
            <w:r w:rsidRPr="0095680D">
              <w:rPr>
                <w:rFonts w:ascii="Times New Roman" w:eastAsia="Times New Roman" w:hAnsi="Times New Roman" w:cs="Times New Roman"/>
                <w:b/>
                <w:sz w:val="22"/>
                <w:szCs w:val="22"/>
                <w:lang w:val="en-US"/>
              </w:rPr>
              <w:t>Uraian CPMK</w:t>
            </w:r>
          </w:p>
        </w:tc>
        <w:tc>
          <w:tcPr>
            <w:tcW w:w="2912" w:type="dxa"/>
            <w:shd w:val="clear" w:color="auto" w:fill="B4C6E7" w:themeFill="accent1" w:themeFillTint="66"/>
            <w:vAlign w:val="center"/>
          </w:tcPr>
          <w:p w14:paraId="4E4FB7E5" w14:textId="77777777" w:rsidR="00D942DC" w:rsidRPr="0095680D" w:rsidRDefault="00D942DC" w:rsidP="00D347E3">
            <w:pPr>
              <w:jc w:val="center"/>
              <w:rPr>
                <w:rFonts w:ascii="Times New Roman" w:eastAsia="Times New Roman" w:hAnsi="Times New Roman" w:cs="Times New Roman"/>
                <w:b/>
                <w:sz w:val="22"/>
                <w:szCs w:val="22"/>
                <w:lang w:val="en-US"/>
              </w:rPr>
            </w:pPr>
            <w:r w:rsidRPr="0095680D">
              <w:rPr>
                <w:rFonts w:ascii="Times New Roman" w:eastAsia="Times New Roman" w:hAnsi="Times New Roman" w:cs="Times New Roman"/>
                <w:b/>
                <w:sz w:val="22"/>
                <w:szCs w:val="22"/>
                <w:lang w:val="en-US"/>
              </w:rPr>
              <w:t>CP</w:t>
            </w:r>
          </w:p>
        </w:tc>
        <w:tc>
          <w:tcPr>
            <w:tcW w:w="2137" w:type="dxa"/>
            <w:shd w:val="clear" w:color="auto" w:fill="B4C6E7" w:themeFill="accent1" w:themeFillTint="66"/>
            <w:vAlign w:val="center"/>
          </w:tcPr>
          <w:p w14:paraId="634EB889" w14:textId="77777777" w:rsidR="00D942DC" w:rsidRPr="0095680D" w:rsidRDefault="00D942DC" w:rsidP="00D347E3">
            <w:pPr>
              <w:jc w:val="center"/>
              <w:rPr>
                <w:rFonts w:ascii="Times New Roman" w:eastAsia="Times New Roman" w:hAnsi="Times New Roman" w:cs="Times New Roman"/>
                <w:b/>
                <w:sz w:val="22"/>
                <w:szCs w:val="22"/>
                <w:lang w:val="en-US"/>
              </w:rPr>
            </w:pPr>
            <w:r w:rsidRPr="0095680D">
              <w:rPr>
                <w:rFonts w:ascii="Times New Roman" w:eastAsia="Times New Roman" w:hAnsi="Times New Roman" w:cs="Times New Roman"/>
                <w:b/>
                <w:sz w:val="22"/>
                <w:szCs w:val="22"/>
                <w:lang w:val="en-US"/>
              </w:rPr>
              <w:t>Metode Pencapaian</w:t>
            </w:r>
          </w:p>
        </w:tc>
      </w:tr>
      <w:tr w:rsidR="00870B36" w:rsidRPr="0095680D" w14:paraId="2895252E" w14:textId="77777777" w:rsidTr="00870B36">
        <w:tc>
          <w:tcPr>
            <w:tcW w:w="890" w:type="dxa"/>
          </w:tcPr>
          <w:p w14:paraId="4D10FC26" w14:textId="1CD95C6B" w:rsidR="00870B36" w:rsidRPr="00870B36" w:rsidRDefault="00870B36" w:rsidP="00870B36">
            <w:pPr>
              <w:jc w:val="both"/>
              <w:rPr>
                <w:rFonts w:ascii="Times New Roman" w:eastAsia="Times New Roman" w:hAnsi="Times New Roman" w:cs="Times New Roman"/>
                <w:bCs/>
                <w:sz w:val="20"/>
                <w:szCs w:val="20"/>
                <w:lang w:val="en-US"/>
              </w:rPr>
            </w:pPr>
            <w:r w:rsidRPr="00870B36">
              <w:rPr>
                <w:rFonts w:ascii="Times New Roman" w:eastAsia="Georgia" w:hAnsi="Times New Roman" w:cs="Times New Roman"/>
                <w:b/>
                <w:color w:val="000000"/>
                <w:sz w:val="20"/>
                <w:szCs w:val="20"/>
              </w:rPr>
              <w:t>1</w:t>
            </w:r>
          </w:p>
        </w:tc>
        <w:tc>
          <w:tcPr>
            <w:tcW w:w="3080" w:type="dxa"/>
          </w:tcPr>
          <w:p w14:paraId="1FA61BD8" w14:textId="7E7A53CF" w:rsidR="00870B36" w:rsidRPr="00870B36" w:rsidRDefault="00870B36" w:rsidP="00870B36">
            <w:pPr>
              <w:rPr>
                <w:rFonts w:ascii="Times New Roman" w:eastAsia="Times New Roman" w:hAnsi="Times New Roman" w:cs="Times New Roman"/>
                <w:bCs/>
                <w:sz w:val="20"/>
                <w:szCs w:val="20"/>
                <w:lang w:val="id-ID"/>
              </w:rPr>
            </w:pPr>
            <w:r w:rsidRPr="00870B36">
              <w:rPr>
                <w:rFonts w:ascii="Times New Roman" w:eastAsia="helvetica neue" w:hAnsi="Times New Roman" w:cs="Times New Roman"/>
                <w:color w:val="000000"/>
                <w:sz w:val="20"/>
                <w:szCs w:val="20"/>
              </w:rPr>
              <w:t>Mahasiswa mampu menunjukkan sikap bertanggung jawab, jujur, dan berintegritas dalam diskusi, penugasan, dan presentasi Kapita Selekta, termasuk dalam penggunaan data dan penyusunan analisis spasial, serta mematuhi etika akademik dan etika profesional di bidang Sistem Informasi.</w:t>
            </w:r>
          </w:p>
        </w:tc>
        <w:tc>
          <w:tcPr>
            <w:tcW w:w="2912" w:type="dxa"/>
          </w:tcPr>
          <w:p w14:paraId="4286DF5F" w14:textId="0AB1D99F" w:rsidR="00870B36" w:rsidRPr="00870B36" w:rsidRDefault="00870B36" w:rsidP="00870B36">
            <w:pPr>
              <w:jc w:val="both"/>
              <w:rPr>
                <w:rFonts w:ascii="Times New Roman" w:eastAsia="Times New Roman" w:hAnsi="Times New Roman" w:cs="Times New Roman"/>
                <w:bCs/>
                <w:sz w:val="20"/>
                <w:szCs w:val="20"/>
                <w:lang w:val="en-US"/>
              </w:rPr>
            </w:pPr>
            <w:r w:rsidRPr="00870B36">
              <w:rPr>
                <w:rFonts w:ascii="Times New Roman" w:eastAsia="helvetica neue" w:hAnsi="Times New Roman" w:cs="Times New Roman"/>
                <w:color w:val="000000"/>
                <w:sz w:val="20"/>
                <w:szCs w:val="20"/>
              </w:rPr>
              <w:t xml:space="preserve">Lulusan mampu menunjukkan sikap dan tindakan yang berintegritas dengan mengedepankan kejujuran, tanggung jawab, dan etika dalam setiap aspek akademik, dunia profesional, dan interaksi sosial di tengah masyarakat. </w:t>
            </w:r>
            <w:r w:rsidRPr="00870B36">
              <w:rPr>
                <w:rFonts w:ascii="Times New Roman" w:eastAsia="Georgia" w:hAnsi="Times New Roman" w:cs="Times New Roman"/>
                <w:b/>
                <w:color w:val="000000"/>
                <w:sz w:val="20"/>
                <w:szCs w:val="20"/>
              </w:rPr>
              <w:t>[S2]</w:t>
            </w:r>
          </w:p>
        </w:tc>
        <w:tc>
          <w:tcPr>
            <w:tcW w:w="2137" w:type="dxa"/>
          </w:tcPr>
          <w:p w14:paraId="4B34184D" w14:textId="7C1B0EE4" w:rsidR="00870B36" w:rsidRPr="00870B36" w:rsidRDefault="00870B36" w:rsidP="00870B36">
            <w:pPr>
              <w:jc w:val="both"/>
              <w:rPr>
                <w:rFonts w:ascii="Times New Roman" w:eastAsia="Times New Roman" w:hAnsi="Times New Roman" w:cs="Times New Roman"/>
                <w:sz w:val="20"/>
                <w:szCs w:val="20"/>
                <w:lang w:val="id-ID"/>
              </w:rPr>
            </w:pPr>
            <w:r w:rsidRPr="00870B36">
              <w:rPr>
                <w:rFonts w:ascii="Times New Roman" w:eastAsia="helvetica neue" w:hAnsi="Times New Roman" w:cs="Times New Roman"/>
                <w:color w:val="000000"/>
                <w:sz w:val="20"/>
                <w:szCs w:val="20"/>
              </w:rPr>
              <w:t>Tatap muka dan diskusi</w:t>
            </w:r>
          </w:p>
        </w:tc>
      </w:tr>
      <w:tr w:rsidR="00870B36" w:rsidRPr="0095680D" w14:paraId="5DB1D386" w14:textId="77777777" w:rsidTr="00870B36">
        <w:tc>
          <w:tcPr>
            <w:tcW w:w="890" w:type="dxa"/>
          </w:tcPr>
          <w:p w14:paraId="7CC01C11" w14:textId="57380C50" w:rsidR="00870B36" w:rsidRPr="00870B36" w:rsidRDefault="00870B36" w:rsidP="00870B36">
            <w:pPr>
              <w:jc w:val="both"/>
              <w:rPr>
                <w:rFonts w:ascii="Times New Roman" w:eastAsia="Times New Roman" w:hAnsi="Times New Roman" w:cs="Times New Roman"/>
                <w:sz w:val="20"/>
                <w:szCs w:val="20"/>
                <w:lang w:val="en-US"/>
              </w:rPr>
            </w:pPr>
            <w:r w:rsidRPr="00870B36">
              <w:rPr>
                <w:rFonts w:ascii="Times New Roman" w:eastAsia="Georgia" w:hAnsi="Times New Roman" w:cs="Times New Roman"/>
                <w:b/>
                <w:color w:val="000000"/>
                <w:sz w:val="20"/>
                <w:szCs w:val="20"/>
              </w:rPr>
              <w:t>2</w:t>
            </w:r>
          </w:p>
        </w:tc>
        <w:tc>
          <w:tcPr>
            <w:tcW w:w="3080" w:type="dxa"/>
          </w:tcPr>
          <w:p w14:paraId="7101A784" w14:textId="7249BFED" w:rsidR="00870B36" w:rsidRPr="00870B36" w:rsidRDefault="00870B36" w:rsidP="00870B36">
            <w:pPr>
              <w:jc w:val="both"/>
              <w:rPr>
                <w:rFonts w:ascii="Times New Roman" w:eastAsia="Times New Roman" w:hAnsi="Times New Roman" w:cs="Times New Roman"/>
                <w:sz w:val="20"/>
                <w:szCs w:val="20"/>
                <w:lang w:val="id-ID"/>
              </w:rPr>
            </w:pPr>
            <w:r w:rsidRPr="00870B36">
              <w:rPr>
                <w:rFonts w:ascii="Times New Roman" w:eastAsia="helvetica neue" w:hAnsi="Times New Roman" w:cs="Times New Roman"/>
                <w:color w:val="000000"/>
                <w:sz w:val="20"/>
                <w:szCs w:val="20"/>
              </w:rPr>
              <w:t>Mahasiswa mampu menjelaskan dan merefleksikan peran GIS, penginderaan jauh, geostatistik, dan kebijakan infrastruktur data spasial (NSDI/Kebijakan Satu Peta) sebagai perkembangan mutakhir Sistem Informasi, serta memposisikan Kapita Selekta sebagai ruang eksplorasi topik-topik lanjutan di luar mata kuliah inti.</w:t>
            </w:r>
          </w:p>
        </w:tc>
        <w:tc>
          <w:tcPr>
            <w:tcW w:w="2912" w:type="dxa"/>
          </w:tcPr>
          <w:p w14:paraId="67847028" w14:textId="59ED582D" w:rsidR="00870B36" w:rsidRPr="00870B36" w:rsidRDefault="00870B36" w:rsidP="00870B36">
            <w:pPr>
              <w:jc w:val="both"/>
              <w:rPr>
                <w:rFonts w:ascii="Times New Roman" w:eastAsia="Times New Roman" w:hAnsi="Times New Roman" w:cs="Times New Roman"/>
                <w:sz w:val="20"/>
                <w:szCs w:val="20"/>
                <w:lang w:val="id-ID"/>
              </w:rPr>
            </w:pPr>
            <w:r w:rsidRPr="00870B36">
              <w:rPr>
                <w:rFonts w:ascii="Times New Roman" w:eastAsia="helvetica neue" w:hAnsi="Times New Roman" w:cs="Times New Roman"/>
                <w:color w:val="000000"/>
                <w:sz w:val="20"/>
                <w:szCs w:val="20"/>
              </w:rPr>
              <w:t xml:space="preserve">Mampu menjelaskan konsep dasar komputasi dan sistem informasi, menganalisis permasalahan organisasi yang kompleks, memahami siklus pengelolaan data menjadi informasi/pengetahuan, serta menyusun dasar argumentasi rekomendasi pengambilan keputusan berbasis sistem informasi dalam konteks organisasi. </w:t>
            </w:r>
            <w:r w:rsidRPr="00870B36">
              <w:rPr>
                <w:rFonts w:ascii="Times New Roman" w:eastAsia="Georgia" w:hAnsi="Times New Roman" w:cs="Times New Roman"/>
                <w:b/>
                <w:color w:val="000000"/>
                <w:sz w:val="20"/>
                <w:szCs w:val="20"/>
              </w:rPr>
              <w:t>[P1]</w:t>
            </w:r>
          </w:p>
        </w:tc>
        <w:tc>
          <w:tcPr>
            <w:tcW w:w="2137" w:type="dxa"/>
          </w:tcPr>
          <w:p w14:paraId="5ECF9C73" w14:textId="57D4EA72" w:rsidR="00870B36" w:rsidRPr="00870B36" w:rsidRDefault="00870B36" w:rsidP="00870B36">
            <w:pPr>
              <w:jc w:val="both"/>
              <w:rPr>
                <w:rFonts w:ascii="Times New Roman" w:eastAsia="Times New Roman" w:hAnsi="Times New Roman" w:cs="Times New Roman"/>
                <w:b/>
                <w:sz w:val="20"/>
                <w:szCs w:val="20"/>
                <w:lang w:val="id-ID"/>
              </w:rPr>
            </w:pPr>
            <w:r w:rsidRPr="00870B36">
              <w:rPr>
                <w:rFonts w:ascii="Times New Roman" w:eastAsia="helvetica neue" w:hAnsi="Times New Roman" w:cs="Times New Roman"/>
                <w:color w:val="000000"/>
                <w:sz w:val="20"/>
                <w:szCs w:val="20"/>
              </w:rPr>
              <w:t>Tatap muka dan diskusi</w:t>
            </w:r>
          </w:p>
        </w:tc>
      </w:tr>
      <w:tr w:rsidR="00870B36" w:rsidRPr="0095680D" w14:paraId="73F8B2EA" w14:textId="77777777" w:rsidTr="00870B36">
        <w:tc>
          <w:tcPr>
            <w:tcW w:w="890" w:type="dxa"/>
          </w:tcPr>
          <w:p w14:paraId="0A0C9D2A" w14:textId="222A9597" w:rsidR="00870B36" w:rsidRPr="00870B36" w:rsidRDefault="00870B36" w:rsidP="00870B36">
            <w:pPr>
              <w:jc w:val="both"/>
              <w:rPr>
                <w:rFonts w:ascii="Times New Roman" w:eastAsia="Times New Roman" w:hAnsi="Times New Roman" w:cs="Times New Roman"/>
                <w:sz w:val="20"/>
                <w:szCs w:val="20"/>
                <w:lang w:val="en-US"/>
              </w:rPr>
            </w:pPr>
            <w:r w:rsidRPr="00870B36">
              <w:rPr>
                <w:rFonts w:ascii="Times New Roman" w:eastAsia="Georgia" w:hAnsi="Times New Roman" w:cs="Times New Roman"/>
                <w:b/>
                <w:color w:val="000000"/>
                <w:sz w:val="20"/>
                <w:szCs w:val="20"/>
              </w:rPr>
              <w:t>3</w:t>
            </w:r>
          </w:p>
        </w:tc>
        <w:tc>
          <w:tcPr>
            <w:tcW w:w="3080" w:type="dxa"/>
          </w:tcPr>
          <w:p w14:paraId="20F613CD" w14:textId="25697D72" w:rsidR="00870B36" w:rsidRPr="00870B36" w:rsidRDefault="00870B36" w:rsidP="00870B36">
            <w:pPr>
              <w:jc w:val="both"/>
              <w:rPr>
                <w:rFonts w:ascii="Times New Roman" w:eastAsia="Times New Roman" w:hAnsi="Times New Roman" w:cs="Times New Roman"/>
                <w:sz w:val="20"/>
                <w:szCs w:val="20"/>
                <w:lang w:val="id-ID"/>
              </w:rPr>
            </w:pPr>
            <w:r w:rsidRPr="00870B36">
              <w:rPr>
                <w:rFonts w:ascii="Times New Roman" w:eastAsia="helvetica neue" w:hAnsi="Times New Roman" w:cs="Times New Roman"/>
                <w:color w:val="000000"/>
                <w:sz w:val="20"/>
                <w:szCs w:val="20"/>
              </w:rPr>
              <w:t xml:space="preserve">Mahasiswa mampu menganalisis permasalahan organisasi atau kebijakan publik yang memiliki dimensi keruangan (spasial), kemudian merumuskan kebutuhan informasi geospasial yang relevan dengan menggunakan pendekatan </w:t>
            </w:r>
            <w:r w:rsidRPr="00870B36">
              <w:rPr>
                <w:rFonts w:ascii="Times New Roman" w:eastAsia="Georgia" w:hAnsi="Times New Roman" w:cs="Times New Roman"/>
                <w:i/>
                <w:color w:val="000000"/>
                <w:sz w:val="20"/>
                <w:szCs w:val="20"/>
              </w:rPr>
              <w:t>design thinking</w:t>
            </w:r>
            <w:r w:rsidRPr="00870B36">
              <w:rPr>
                <w:rFonts w:ascii="Times New Roman" w:eastAsia="helvetica neue" w:hAnsi="Times New Roman" w:cs="Times New Roman"/>
                <w:color w:val="000000"/>
                <w:sz w:val="20"/>
                <w:szCs w:val="20"/>
              </w:rPr>
              <w:t xml:space="preserve"> secara sistematis, inovatif, dan berorientasi pada keberlanjutan.</w:t>
            </w:r>
          </w:p>
        </w:tc>
        <w:tc>
          <w:tcPr>
            <w:tcW w:w="2912" w:type="dxa"/>
          </w:tcPr>
          <w:p w14:paraId="1B625426" w14:textId="6A41CAA5" w:rsidR="00870B36" w:rsidRPr="00870B36" w:rsidRDefault="00870B36" w:rsidP="00870B36">
            <w:pPr>
              <w:jc w:val="both"/>
              <w:rPr>
                <w:rFonts w:ascii="Times New Roman" w:eastAsia="Times New Roman" w:hAnsi="Times New Roman" w:cs="Times New Roman"/>
                <w:sz w:val="20"/>
                <w:szCs w:val="20"/>
                <w:lang w:val="id-ID"/>
              </w:rPr>
            </w:pPr>
            <w:r w:rsidRPr="00870B36">
              <w:rPr>
                <w:rFonts w:ascii="Times New Roman" w:eastAsia="helvetica neue" w:hAnsi="Times New Roman" w:cs="Times New Roman"/>
                <w:color w:val="000000"/>
                <w:sz w:val="20"/>
                <w:szCs w:val="20"/>
              </w:rPr>
              <w:t xml:space="preserve">Lulusan mampu menerapkan </w:t>
            </w:r>
            <w:r w:rsidRPr="00870B36">
              <w:rPr>
                <w:rFonts w:ascii="Times New Roman" w:eastAsia="Georgia" w:hAnsi="Times New Roman" w:cs="Times New Roman"/>
                <w:i/>
                <w:color w:val="000000"/>
                <w:sz w:val="20"/>
                <w:szCs w:val="20"/>
              </w:rPr>
              <w:t>design thinking</w:t>
            </w:r>
            <w:r w:rsidRPr="00870B36">
              <w:rPr>
                <w:rFonts w:ascii="Times New Roman" w:eastAsia="helvetica neue" w:hAnsi="Times New Roman" w:cs="Times New Roman"/>
                <w:color w:val="000000"/>
                <w:sz w:val="20"/>
                <w:szCs w:val="20"/>
              </w:rPr>
              <w:t xml:space="preserve"> untuk memecahkan masalah secara inovatif, memahami prinsip keberlanjutan dalam lingkungan dan kehidupan sosial, serta memiliki komitmen </w:t>
            </w:r>
            <w:r w:rsidRPr="00870B36">
              <w:rPr>
                <w:rFonts w:ascii="Times New Roman" w:eastAsia="Georgia" w:hAnsi="Times New Roman" w:cs="Times New Roman"/>
                <w:i/>
                <w:color w:val="000000"/>
                <w:sz w:val="20"/>
                <w:szCs w:val="20"/>
              </w:rPr>
              <w:t>lifelong learning</w:t>
            </w:r>
            <w:r w:rsidRPr="00870B36">
              <w:rPr>
                <w:rFonts w:ascii="Times New Roman" w:eastAsia="helvetica neue" w:hAnsi="Times New Roman" w:cs="Times New Roman"/>
                <w:color w:val="000000"/>
                <w:sz w:val="20"/>
                <w:szCs w:val="20"/>
              </w:rPr>
              <w:t xml:space="preserve"> untuk terus berkembang dalam pengetahuan dalam setiap aspek akademik dan kehidupan profesional mereka. </w:t>
            </w:r>
            <w:r w:rsidRPr="00870B36">
              <w:rPr>
                <w:rFonts w:ascii="Times New Roman" w:eastAsia="Georgia" w:hAnsi="Times New Roman" w:cs="Times New Roman"/>
                <w:b/>
                <w:color w:val="000000"/>
                <w:sz w:val="20"/>
                <w:szCs w:val="20"/>
              </w:rPr>
              <w:t>[KU1]</w:t>
            </w:r>
          </w:p>
        </w:tc>
        <w:tc>
          <w:tcPr>
            <w:tcW w:w="2137" w:type="dxa"/>
          </w:tcPr>
          <w:p w14:paraId="264303E2" w14:textId="45EA9799" w:rsidR="00870B36" w:rsidRPr="00870B36" w:rsidRDefault="00870B36" w:rsidP="00870B36">
            <w:pPr>
              <w:jc w:val="both"/>
              <w:rPr>
                <w:rFonts w:ascii="Times New Roman" w:eastAsia="Times New Roman" w:hAnsi="Times New Roman" w:cs="Times New Roman"/>
                <w:b/>
                <w:sz w:val="20"/>
                <w:szCs w:val="20"/>
                <w:lang w:val="id-ID"/>
              </w:rPr>
            </w:pPr>
            <w:r w:rsidRPr="00870B36">
              <w:rPr>
                <w:rFonts w:ascii="Times New Roman" w:eastAsia="helvetica neue" w:hAnsi="Times New Roman" w:cs="Times New Roman"/>
                <w:color w:val="000000"/>
                <w:sz w:val="20"/>
                <w:szCs w:val="20"/>
              </w:rPr>
              <w:t>Tatap muka, diskusi studi kasus, dan penugasan proyek mini</w:t>
            </w:r>
          </w:p>
        </w:tc>
      </w:tr>
      <w:tr w:rsidR="00870B36" w:rsidRPr="0095680D" w14:paraId="3797E632" w14:textId="77777777" w:rsidTr="00870B36">
        <w:tc>
          <w:tcPr>
            <w:tcW w:w="890" w:type="dxa"/>
          </w:tcPr>
          <w:p w14:paraId="050A708F" w14:textId="0674595C" w:rsidR="00870B36" w:rsidRPr="00870B36" w:rsidRDefault="00870B36" w:rsidP="00870B36">
            <w:pPr>
              <w:jc w:val="both"/>
              <w:rPr>
                <w:rFonts w:ascii="Times New Roman" w:eastAsia="Times New Roman" w:hAnsi="Times New Roman" w:cs="Times New Roman"/>
                <w:sz w:val="20"/>
                <w:szCs w:val="20"/>
                <w:lang w:val="en-US"/>
              </w:rPr>
            </w:pPr>
            <w:r w:rsidRPr="00870B36">
              <w:rPr>
                <w:rFonts w:ascii="Times New Roman" w:eastAsia="Georgia" w:hAnsi="Times New Roman" w:cs="Times New Roman"/>
                <w:b/>
                <w:color w:val="000000"/>
                <w:sz w:val="20"/>
                <w:szCs w:val="20"/>
              </w:rPr>
              <w:t>4</w:t>
            </w:r>
          </w:p>
        </w:tc>
        <w:tc>
          <w:tcPr>
            <w:tcW w:w="3080" w:type="dxa"/>
          </w:tcPr>
          <w:p w14:paraId="7C8CC9EE" w14:textId="3E8A8A25" w:rsidR="00870B36" w:rsidRPr="00870B36" w:rsidRDefault="00870B36" w:rsidP="00870B36">
            <w:pPr>
              <w:jc w:val="both"/>
              <w:rPr>
                <w:rFonts w:ascii="Times New Roman" w:eastAsia="Times New Roman" w:hAnsi="Times New Roman" w:cs="Times New Roman"/>
                <w:sz w:val="20"/>
                <w:szCs w:val="20"/>
                <w:lang w:val="id-ID"/>
              </w:rPr>
            </w:pPr>
            <w:r w:rsidRPr="00870B36">
              <w:rPr>
                <w:rFonts w:ascii="Times New Roman" w:eastAsia="helvetica neue" w:hAnsi="Times New Roman" w:cs="Times New Roman"/>
                <w:color w:val="000000"/>
                <w:sz w:val="20"/>
                <w:szCs w:val="20"/>
              </w:rPr>
              <w:t xml:space="preserve">Mahasiswa mampu menjelaskan dan memanfaatkan konsep-konsep lanjutan GIS—termasuk sistem koordinat global dan proyeksi, tipe data vektor dan raster, analisis overlay dan </w:t>
            </w:r>
            <w:r w:rsidRPr="00870B36">
              <w:rPr>
                <w:rFonts w:ascii="Times New Roman" w:eastAsia="Georgia" w:hAnsi="Times New Roman" w:cs="Times New Roman"/>
                <w:i/>
                <w:color w:val="000000"/>
                <w:sz w:val="20"/>
                <w:szCs w:val="20"/>
              </w:rPr>
              <w:t>buffer</w:t>
            </w:r>
            <w:r w:rsidRPr="00870B36">
              <w:rPr>
                <w:rFonts w:ascii="Times New Roman" w:eastAsia="helvetica neue" w:hAnsi="Times New Roman" w:cs="Times New Roman"/>
                <w:color w:val="000000"/>
                <w:sz w:val="20"/>
                <w:szCs w:val="20"/>
              </w:rPr>
              <w:t xml:space="preserve">, analisis jaringan, otomasi model di QGIS, integrasi data penginderaan jauh, serta pengenalan geostatistik—untuk menghasilkan informasi dan </w:t>
            </w:r>
            <w:r w:rsidRPr="00870B36">
              <w:rPr>
                <w:rFonts w:ascii="Times New Roman" w:eastAsia="Georgia" w:hAnsi="Times New Roman" w:cs="Times New Roman"/>
                <w:i/>
                <w:color w:val="000000"/>
                <w:sz w:val="20"/>
                <w:szCs w:val="20"/>
              </w:rPr>
              <w:t>insight</w:t>
            </w:r>
            <w:r w:rsidRPr="00870B36">
              <w:rPr>
                <w:rFonts w:ascii="Times New Roman" w:eastAsia="helvetica neue" w:hAnsi="Times New Roman" w:cs="Times New Roman"/>
                <w:color w:val="000000"/>
                <w:sz w:val="20"/>
                <w:szCs w:val="20"/>
              </w:rPr>
              <w:t xml:space="preserve"> yang mendukung pengambilan keputusan berbasis data spasial.</w:t>
            </w:r>
          </w:p>
        </w:tc>
        <w:tc>
          <w:tcPr>
            <w:tcW w:w="2912" w:type="dxa"/>
          </w:tcPr>
          <w:p w14:paraId="402BA134" w14:textId="01BAC5DF" w:rsidR="00870B36" w:rsidRPr="00870B36" w:rsidRDefault="00870B36" w:rsidP="00870B36">
            <w:pPr>
              <w:jc w:val="both"/>
              <w:rPr>
                <w:rFonts w:ascii="Times New Roman" w:eastAsia="Times New Roman" w:hAnsi="Times New Roman" w:cs="Times New Roman"/>
                <w:sz w:val="20"/>
                <w:szCs w:val="20"/>
                <w:lang w:val="id-ID"/>
              </w:rPr>
            </w:pPr>
            <w:r w:rsidRPr="00870B36">
              <w:rPr>
                <w:rFonts w:ascii="Times New Roman" w:eastAsia="helvetica neue" w:hAnsi="Times New Roman" w:cs="Times New Roman"/>
                <w:color w:val="000000"/>
                <w:sz w:val="20"/>
                <w:szCs w:val="20"/>
              </w:rPr>
              <w:t xml:space="preserve">Mampu merancang dan mengelola basis data, melakukan integrasi serta transformasi data, dan menerapkan teknik serta perangkat analisis data untuk menghasilkan informasi dan </w:t>
            </w:r>
            <w:r w:rsidRPr="00870B36">
              <w:rPr>
                <w:rFonts w:ascii="Times New Roman" w:eastAsia="Georgia" w:hAnsi="Times New Roman" w:cs="Times New Roman"/>
                <w:i/>
                <w:color w:val="000000"/>
                <w:sz w:val="20"/>
                <w:szCs w:val="20"/>
              </w:rPr>
              <w:t>insight</w:t>
            </w:r>
            <w:r w:rsidRPr="00870B36">
              <w:rPr>
                <w:rFonts w:ascii="Times New Roman" w:eastAsia="helvetica neue" w:hAnsi="Times New Roman" w:cs="Times New Roman"/>
                <w:color w:val="000000"/>
                <w:sz w:val="20"/>
                <w:szCs w:val="20"/>
              </w:rPr>
              <w:t xml:space="preserve"> yang relevan bagi kebutuhan operasional maupun pengambilan keputusan. </w:t>
            </w:r>
            <w:r w:rsidRPr="00870B36">
              <w:rPr>
                <w:rFonts w:ascii="Times New Roman" w:eastAsia="Georgia" w:hAnsi="Times New Roman" w:cs="Times New Roman"/>
                <w:b/>
                <w:color w:val="000000"/>
                <w:sz w:val="20"/>
                <w:szCs w:val="20"/>
              </w:rPr>
              <w:t>[KK1]</w:t>
            </w:r>
          </w:p>
        </w:tc>
        <w:tc>
          <w:tcPr>
            <w:tcW w:w="2137" w:type="dxa"/>
          </w:tcPr>
          <w:p w14:paraId="64D4178A" w14:textId="0C16EF59" w:rsidR="00870B36" w:rsidRPr="00870B36" w:rsidRDefault="00870B36" w:rsidP="00870B36">
            <w:pPr>
              <w:jc w:val="both"/>
              <w:rPr>
                <w:rFonts w:ascii="Times New Roman" w:eastAsia="Times New Roman" w:hAnsi="Times New Roman" w:cs="Times New Roman"/>
                <w:b/>
                <w:sz w:val="20"/>
                <w:szCs w:val="20"/>
                <w:lang w:val="id-ID"/>
              </w:rPr>
            </w:pPr>
            <w:r w:rsidRPr="00870B36">
              <w:rPr>
                <w:rFonts w:ascii="Times New Roman" w:eastAsia="helvetica neue" w:hAnsi="Times New Roman" w:cs="Times New Roman"/>
                <w:color w:val="000000"/>
                <w:sz w:val="20"/>
                <w:szCs w:val="20"/>
              </w:rPr>
              <w:t>Tatap muka, demonstrasi perangkat lunak, latihan analisis data spasial, dan tugas terstruktur</w:t>
            </w:r>
          </w:p>
        </w:tc>
      </w:tr>
      <w:tr w:rsidR="00870B36" w:rsidRPr="0095680D" w14:paraId="671D5F1C" w14:textId="77777777" w:rsidTr="00870B36">
        <w:tc>
          <w:tcPr>
            <w:tcW w:w="890" w:type="dxa"/>
          </w:tcPr>
          <w:p w14:paraId="441A46E1" w14:textId="51D48932" w:rsidR="00870B36" w:rsidRPr="00870B36" w:rsidRDefault="00870B36" w:rsidP="00870B36">
            <w:pPr>
              <w:jc w:val="both"/>
              <w:rPr>
                <w:rFonts w:ascii="Times New Roman" w:eastAsia="Georgia" w:hAnsi="Times New Roman" w:cs="Times New Roman"/>
                <w:b/>
                <w:color w:val="000000"/>
                <w:sz w:val="20"/>
                <w:szCs w:val="20"/>
              </w:rPr>
            </w:pPr>
            <w:r w:rsidRPr="00870B36">
              <w:rPr>
                <w:rFonts w:ascii="Times New Roman" w:eastAsia="Georgia" w:hAnsi="Times New Roman" w:cs="Times New Roman"/>
                <w:b/>
                <w:color w:val="000000"/>
                <w:sz w:val="20"/>
                <w:szCs w:val="20"/>
              </w:rPr>
              <w:t>5</w:t>
            </w:r>
          </w:p>
        </w:tc>
        <w:tc>
          <w:tcPr>
            <w:tcW w:w="3080" w:type="dxa"/>
          </w:tcPr>
          <w:p w14:paraId="3F1DEFEB" w14:textId="61A03760" w:rsidR="00870B36" w:rsidRPr="00870B36" w:rsidRDefault="00870B36" w:rsidP="00870B36">
            <w:pPr>
              <w:jc w:val="both"/>
              <w:rPr>
                <w:rFonts w:ascii="Times New Roman" w:eastAsia="helvetica neue" w:hAnsi="Times New Roman" w:cs="Times New Roman"/>
                <w:color w:val="000000"/>
                <w:sz w:val="20"/>
                <w:szCs w:val="20"/>
              </w:rPr>
            </w:pPr>
            <w:r w:rsidRPr="00870B36">
              <w:rPr>
                <w:rFonts w:ascii="Times New Roman" w:eastAsia="helvetica neue" w:hAnsi="Times New Roman" w:cs="Times New Roman"/>
                <w:color w:val="000000"/>
                <w:sz w:val="20"/>
                <w:szCs w:val="20"/>
              </w:rPr>
              <w:t xml:space="preserve">Mahasiswa mampu menyusun, mempresentasikan, dan mempertahankan gagasan solusi berbasis GIS/GeoAI terhadap suatu studi kasus nyata (misalnya </w:t>
            </w:r>
            <w:r w:rsidRPr="00870B36">
              <w:rPr>
                <w:rFonts w:ascii="Times New Roman" w:eastAsia="helvetica neue" w:hAnsi="Times New Roman" w:cs="Times New Roman"/>
                <w:color w:val="000000"/>
                <w:sz w:val="20"/>
                <w:szCs w:val="20"/>
              </w:rPr>
              <w:lastRenderedPageBreak/>
              <w:t>aksesibilitas fasilitas kesehatan, mitigasi bencana, atau tumpang tindih pemanfaatan lahan) secara lisan dan tertulis, dengan memanfaatkan konsep, metode, dan perangkat analisis yang telah dibahas sepanjang perkuliahan Kapita Selekta.</w:t>
            </w:r>
          </w:p>
        </w:tc>
        <w:tc>
          <w:tcPr>
            <w:tcW w:w="2912" w:type="dxa"/>
          </w:tcPr>
          <w:p w14:paraId="7A89DD77" w14:textId="5A795383" w:rsidR="00870B36" w:rsidRPr="00870B36" w:rsidRDefault="00870B36" w:rsidP="00870B36">
            <w:pPr>
              <w:jc w:val="both"/>
              <w:rPr>
                <w:rFonts w:ascii="Times New Roman" w:eastAsia="helvetica neue" w:hAnsi="Times New Roman" w:cs="Times New Roman"/>
                <w:color w:val="000000"/>
                <w:sz w:val="20"/>
                <w:szCs w:val="20"/>
              </w:rPr>
            </w:pPr>
            <w:r w:rsidRPr="00870B36">
              <w:rPr>
                <w:rFonts w:ascii="Times New Roman" w:eastAsia="helvetica neue" w:hAnsi="Times New Roman" w:cs="Times New Roman"/>
                <w:color w:val="000000"/>
                <w:sz w:val="20"/>
                <w:szCs w:val="20"/>
              </w:rPr>
              <w:lastRenderedPageBreak/>
              <w:t xml:space="preserve">Mampu menjelaskan konsep dasar komputasi dan sistem informasi, menganalisis permasalahan organisasi yang kompleks, memahami siklus </w:t>
            </w:r>
            <w:r w:rsidRPr="00870B36">
              <w:rPr>
                <w:rFonts w:ascii="Times New Roman" w:eastAsia="helvetica neue" w:hAnsi="Times New Roman" w:cs="Times New Roman"/>
                <w:color w:val="000000"/>
                <w:sz w:val="20"/>
                <w:szCs w:val="20"/>
              </w:rPr>
              <w:lastRenderedPageBreak/>
              <w:t xml:space="preserve">pengelolaan data menjadi informasi/pengetahuan, serta menyusun dasar argumentasi rekomendasi pengambilan keputusan berbasis sistem informasi dalam konteks organisasi. </w:t>
            </w:r>
            <w:r w:rsidRPr="00870B36">
              <w:rPr>
                <w:rFonts w:ascii="Times New Roman" w:eastAsia="Georgia" w:hAnsi="Times New Roman" w:cs="Times New Roman"/>
                <w:b/>
                <w:color w:val="000000"/>
                <w:sz w:val="20"/>
                <w:szCs w:val="20"/>
              </w:rPr>
              <w:t>[P1]</w:t>
            </w:r>
            <w:r w:rsidRPr="00870B36">
              <w:rPr>
                <w:rFonts w:ascii="Times New Roman" w:eastAsia="helvetica neue" w:hAnsi="Times New Roman" w:cs="Times New Roman"/>
                <w:color w:val="000000"/>
                <w:sz w:val="20"/>
                <w:szCs w:val="20"/>
              </w:rPr>
              <w:t xml:space="preserve">; Mampu merancang dan mengelola basis data, melakukan integrasi serta transformasi data, dan menerapkan teknik serta perangkat analisis data untuk menghasilkan informasi dan </w:t>
            </w:r>
            <w:r w:rsidRPr="00870B36">
              <w:rPr>
                <w:rFonts w:ascii="Times New Roman" w:eastAsia="Georgia" w:hAnsi="Times New Roman" w:cs="Times New Roman"/>
                <w:i/>
                <w:color w:val="000000"/>
                <w:sz w:val="20"/>
                <w:szCs w:val="20"/>
              </w:rPr>
              <w:t>insight</w:t>
            </w:r>
            <w:r w:rsidRPr="00870B36">
              <w:rPr>
                <w:rFonts w:ascii="Times New Roman" w:eastAsia="helvetica neue" w:hAnsi="Times New Roman" w:cs="Times New Roman"/>
                <w:color w:val="000000"/>
                <w:sz w:val="20"/>
                <w:szCs w:val="20"/>
              </w:rPr>
              <w:t xml:space="preserve"> yang relevan bagi kebutuhan operasional maupun pengambilan keputusan. </w:t>
            </w:r>
            <w:r w:rsidRPr="00870B36">
              <w:rPr>
                <w:rFonts w:ascii="Times New Roman" w:eastAsia="Georgia" w:hAnsi="Times New Roman" w:cs="Times New Roman"/>
                <w:b/>
                <w:color w:val="000000"/>
                <w:sz w:val="20"/>
                <w:szCs w:val="20"/>
              </w:rPr>
              <w:t>[KK1]</w:t>
            </w:r>
          </w:p>
        </w:tc>
        <w:tc>
          <w:tcPr>
            <w:tcW w:w="2137" w:type="dxa"/>
          </w:tcPr>
          <w:p w14:paraId="160208EE" w14:textId="7B85A92B" w:rsidR="00870B36" w:rsidRPr="00870B36" w:rsidRDefault="00870B36" w:rsidP="00870B36">
            <w:pPr>
              <w:jc w:val="both"/>
              <w:rPr>
                <w:rFonts w:ascii="Times New Roman" w:eastAsia="helvetica neue" w:hAnsi="Times New Roman" w:cs="Times New Roman"/>
                <w:color w:val="000000"/>
                <w:sz w:val="20"/>
                <w:szCs w:val="20"/>
              </w:rPr>
            </w:pPr>
            <w:r w:rsidRPr="00870B36">
              <w:rPr>
                <w:rFonts w:ascii="Times New Roman" w:eastAsia="helvetica neue" w:hAnsi="Times New Roman" w:cs="Times New Roman"/>
                <w:color w:val="000000"/>
                <w:sz w:val="20"/>
                <w:szCs w:val="20"/>
              </w:rPr>
              <w:lastRenderedPageBreak/>
              <w:t>Tatap muka, diskusi kelompok, presentasi studi kasus, dan proyek akhir Kapita Selekta</w:t>
            </w:r>
          </w:p>
        </w:tc>
      </w:tr>
    </w:tbl>
    <w:p w14:paraId="26F4B598" w14:textId="77777777" w:rsidR="00D942DC" w:rsidRDefault="00D942DC" w:rsidP="00D942DC">
      <w:pPr>
        <w:pBdr>
          <w:bottom w:val="single" w:sz="18" w:space="1" w:color="auto"/>
        </w:pBdr>
        <w:jc w:val="both"/>
        <w:rPr>
          <w:rFonts w:ascii="Book Antiqua" w:eastAsia="Times New Roman" w:hAnsi="Book Antiqua" w:cs="Times New Roman"/>
          <w:b/>
          <w:sz w:val="22"/>
          <w:szCs w:val="22"/>
          <w:lang w:val="en-US"/>
        </w:rPr>
      </w:pPr>
    </w:p>
    <w:p w14:paraId="14E741FE" w14:textId="77777777" w:rsidR="00D942DC" w:rsidRPr="001316A7" w:rsidRDefault="00D942DC" w:rsidP="00D942DC">
      <w:pPr>
        <w:pBdr>
          <w:bottom w:val="single" w:sz="18" w:space="1" w:color="auto"/>
        </w:pBdr>
        <w:jc w:val="both"/>
        <w:rPr>
          <w:rFonts w:ascii="Book Antiqua" w:eastAsia="Times New Roman" w:hAnsi="Book Antiqua" w:cs="Times New Roman"/>
          <w:b/>
          <w:sz w:val="22"/>
          <w:szCs w:val="22"/>
          <w:lang w:val="en-US"/>
        </w:rPr>
      </w:pPr>
      <w:r w:rsidRPr="00715637">
        <w:rPr>
          <w:rFonts w:ascii="Book Antiqua" w:eastAsia="Times New Roman" w:hAnsi="Book Antiqua" w:cs="Times New Roman"/>
          <w:b/>
          <w:sz w:val="22"/>
          <w:szCs w:val="22"/>
          <w:lang w:val="en-US"/>
        </w:rPr>
        <w:t>METHODS OF INSTRUCTION</w:t>
      </w:r>
      <w:r>
        <w:rPr>
          <w:rFonts w:ascii="Book Antiqua" w:eastAsia="Times New Roman" w:hAnsi="Book Antiqua" w:cs="Times New Roman"/>
          <w:b/>
          <w:sz w:val="22"/>
          <w:szCs w:val="22"/>
          <w:lang w:val="en-US"/>
        </w:rPr>
        <w:t>/METODE PEMBELAJARAN</w:t>
      </w:r>
    </w:p>
    <w:p w14:paraId="06DB627A" w14:textId="77777777" w:rsidR="00D942DC" w:rsidRPr="009925A7" w:rsidRDefault="00D942DC" w:rsidP="00D942DC">
      <w:pPr>
        <w:contextualSpacing/>
        <w:jc w:val="both"/>
        <w:rPr>
          <w:rFonts w:ascii="Times New Roman" w:eastAsia="Times New Roman" w:hAnsi="Times New Roman" w:cs="Times New Roman"/>
          <w:sz w:val="20"/>
          <w:lang w:val="en-US"/>
        </w:rPr>
      </w:pPr>
    </w:p>
    <w:p w14:paraId="589EA785" w14:textId="77777777" w:rsidR="00BB27D2" w:rsidRPr="002C3A90" w:rsidRDefault="00BB27D2" w:rsidP="00BB27D2">
      <w:pPr>
        <w:pBdr>
          <w:bottom w:val="single" w:sz="18" w:space="1" w:color="auto"/>
        </w:pBdr>
        <w:jc w:val="both"/>
        <w:rPr>
          <w:rFonts w:ascii="Book Antiqua" w:hAnsi="Book Antiqua" w:cs="Times New Roman"/>
          <w:b/>
          <w:sz w:val="20"/>
          <w:szCs w:val="20"/>
          <w:lang w:val="en-GB"/>
        </w:rPr>
      </w:pPr>
      <w:bookmarkStart w:id="0" w:name="_Hlk536563958"/>
      <w:r w:rsidRPr="002C3A90">
        <w:rPr>
          <w:rFonts w:ascii="Book Antiqua" w:hAnsi="Book Antiqua" w:cs="Times New Roman"/>
          <w:sz w:val="20"/>
          <w:szCs w:val="20"/>
          <w:lang w:val="en-GB"/>
        </w:rPr>
        <w:t>Through the lecturing and mentoring, the students should do the lecture-based and discussion-based. The lecturer may use lectures and questions from the Power Point presentations and the interactive discussions through face-to-face conventional method.</w:t>
      </w:r>
    </w:p>
    <w:bookmarkEnd w:id="0"/>
    <w:p w14:paraId="712286E3" w14:textId="77777777" w:rsidR="00A74372" w:rsidRPr="00715637" w:rsidRDefault="00A74372" w:rsidP="00D942DC">
      <w:pPr>
        <w:pBdr>
          <w:bottom w:val="single" w:sz="18" w:space="1" w:color="auto"/>
        </w:pBdr>
        <w:jc w:val="both"/>
        <w:rPr>
          <w:rFonts w:ascii="Book Antiqua" w:eastAsia="Times New Roman" w:hAnsi="Book Antiqua" w:cs="Times New Roman"/>
          <w:b/>
          <w:sz w:val="22"/>
          <w:szCs w:val="22"/>
          <w:lang w:val="en-US"/>
        </w:rPr>
      </w:pPr>
    </w:p>
    <w:p w14:paraId="0DCEE4F0" w14:textId="77777777" w:rsidR="00D942DC" w:rsidRPr="00715637" w:rsidRDefault="00D942DC" w:rsidP="00D942DC">
      <w:pPr>
        <w:pBdr>
          <w:bottom w:val="single" w:sz="18" w:space="1" w:color="auto"/>
        </w:pBdr>
        <w:jc w:val="both"/>
        <w:rPr>
          <w:rFonts w:ascii="Book Antiqua" w:eastAsia="Times New Roman" w:hAnsi="Book Antiqua" w:cs="Times New Roman"/>
          <w:b/>
          <w:sz w:val="22"/>
          <w:szCs w:val="22"/>
          <w:lang w:val="en-US"/>
        </w:rPr>
      </w:pPr>
      <w:r w:rsidRPr="00715637">
        <w:rPr>
          <w:rFonts w:ascii="Book Antiqua" w:eastAsia="Times New Roman" w:hAnsi="Book Antiqua" w:cs="Times New Roman"/>
          <w:b/>
          <w:sz w:val="22"/>
          <w:szCs w:val="22"/>
          <w:lang w:val="en-US"/>
        </w:rPr>
        <w:t>ATTENDANCE REQUIREMENT</w:t>
      </w:r>
      <w:r>
        <w:rPr>
          <w:rFonts w:ascii="Book Antiqua" w:eastAsia="Times New Roman" w:hAnsi="Book Antiqua" w:cs="Times New Roman"/>
          <w:b/>
          <w:sz w:val="22"/>
          <w:szCs w:val="22"/>
          <w:lang w:val="en-US"/>
        </w:rPr>
        <w:t>/PERSYARATAN KEHADIRAN</w:t>
      </w:r>
    </w:p>
    <w:p w14:paraId="4FCCF036" w14:textId="77777777" w:rsidR="00CB1A22" w:rsidRDefault="00CB1A22" w:rsidP="00CB1A22">
      <w:pPr>
        <w:pStyle w:val="BodyText"/>
        <w:spacing w:line="242" w:lineRule="auto"/>
        <w:ind w:right="106"/>
        <w:rPr>
          <w:rFonts w:ascii="Times New Roman" w:hAnsi="Times New Roman" w:cs="Times New Roman"/>
        </w:rPr>
      </w:pPr>
    </w:p>
    <w:p w14:paraId="782A7C3A" w14:textId="77777777" w:rsidR="00BB27D2" w:rsidRPr="00BB27D2" w:rsidRDefault="00BB27D2" w:rsidP="00BB27D2">
      <w:pPr>
        <w:jc w:val="both"/>
        <w:rPr>
          <w:rFonts w:ascii="Times New Roman" w:hAnsi="Times New Roman" w:cs="Times New Roman"/>
          <w:b/>
          <w:sz w:val="20"/>
          <w:szCs w:val="20"/>
          <w:lang w:val="en-GB"/>
        </w:rPr>
      </w:pPr>
      <w:r w:rsidRPr="00BB27D2">
        <w:rPr>
          <w:rFonts w:ascii="Times New Roman" w:hAnsi="Times New Roman" w:cs="Times New Roman"/>
          <w:sz w:val="20"/>
          <w:szCs w:val="20"/>
          <w:lang w:val="en-GB"/>
        </w:rPr>
        <w:t xml:space="preserve">Punctuality and regular attendance in class sessions is of prime importance for successful completion of this course. Students will be expected to attend for the class sessions on time and to remain in class until the end of the class sessions. Students should </w:t>
      </w:r>
      <w:r w:rsidRPr="00BB27D2">
        <w:rPr>
          <w:rFonts w:ascii="Times New Roman" w:hAnsi="Times New Roman" w:cs="Times New Roman"/>
          <w:b/>
          <w:sz w:val="20"/>
          <w:szCs w:val="20"/>
          <w:lang w:val="en-GB"/>
        </w:rPr>
        <w:t>attend at least 80%</w:t>
      </w:r>
      <w:r w:rsidRPr="00BB27D2">
        <w:rPr>
          <w:rFonts w:ascii="Times New Roman" w:hAnsi="Times New Roman" w:cs="Times New Roman"/>
          <w:sz w:val="20"/>
          <w:szCs w:val="20"/>
          <w:lang w:val="en-GB"/>
        </w:rPr>
        <w:t xml:space="preserve"> of the scheduled classes </w:t>
      </w:r>
      <w:proofErr w:type="gramStart"/>
      <w:r w:rsidRPr="00BB27D2">
        <w:rPr>
          <w:rFonts w:ascii="Times New Roman" w:hAnsi="Times New Roman" w:cs="Times New Roman"/>
          <w:sz w:val="20"/>
          <w:szCs w:val="20"/>
          <w:lang w:val="en-GB"/>
        </w:rPr>
        <w:t>in order to</w:t>
      </w:r>
      <w:proofErr w:type="gramEnd"/>
      <w:r w:rsidRPr="00BB27D2">
        <w:rPr>
          <w:rFonts w:ascii="Times New Roman" w:hAnsi="Times New Roman" w:cs="Times New Roman"/>
          <w:sz w:val="20"/>
          <w:szCs w:val="20"/>
          <w:lang w:val="en-GB"/>
        </w:rPr>
        <w:t xml:space="preserve"> be able </w:t>
      </w:r>
      <w:r w:rsidRPr="00BB27D2">
        <w:rPr>
          <w:rFonts w:ascii="Times New Roman" w:hAnsi="Times New Roman" w:cs="Times New Roman"/>
          <w:b/>
          <w:sz w:val="20"/>
          <w:szCs w:val="20"/>
          <w:lang w:val="en-GB"/>
        </w:rPr>
        <w:t>to get a marking score on the Final Evaluation.</w:t>
      </w:r>
    </w:p>
    <w:p w14:paraId="10ECB422" w14:textId="77777777" w:rsidR="00BB27D2" w:rsidRPr="00BB27D2" w:rsidRDefault="00BB27D2" w:rsidP="00BB27D2">
      <w:pPr>
        <w:jc w:val="both"/>
        <w:rPr>
          <w:rFonts w:ascii="Times New Roman" w:hAnsi="Times New Roman" w:cs="Times New Roman"/>
          <w:sz w:val="20"/>
          <w:szCs w:val="20"/>
          <w:lang w:val="en-GB"/>
        </w:rPr>
      </w:pPr>
    </w:p>
    <w:p w14:paraId="63C747F4" w14:textId="77777777" w:rsidR="00BB27D2" w:rsidRDefault="00BB27D2" w:rsidP="00BB27D2">
      <w:pPr>
        <w:jc w:val="both"/>
        <w:rPr>
          <w:rFonts w:ascii="Book Antiqua" w:hAnsi="Book Antiqua"/>
          <w:lang w:val="en-GB"/>
        </w:rPr>
      </w:pPr>
      <w:r w:rsidRPr="00BB27D2">
        <w:rPr>
          <w:rFonts w:ascii="Times New Roman" w:hAnsi="Times New Roman" w:cs="Times New Roman"/>
          <w:sz w:val="20"/>
          <w:szCs w:val="20"/>
          <w:lang w:val="en-GB"/>
        </w:rPr>
        <w:t xml:space="preserve">Students coming </w:t>
      </w:r>
      <w:r w:rsidRPr="00BB27D2">
        <w:rPr>
          <w:rFonts w:ascii="Times New Roman" w:hAnsi="Times New Roman" w:cs="Times New Roman"/>
          <w:b/>
          <w:sz w:val="20"/>
          <w:szCs w:val="20"/>
          <w:lang w:val="en-GB"/>
        </w:rPr>
        <w:t>30 minutes</w:t>
      </w:r>
      <w:r w:rsidRPr="00BB27D2">
        <w:rPr>
          <w:rFonts w:ascii="Times New Roman" w:hAnsi="Times New Roman" w:cs="Times New Roman"/>
          <w:sz w:val="20"/>
          <w:szCs w:val="20"/>
          <w:lang w:val="en-GB"/>
        </w:rPr>
        <w:t xml:space="preserve"> after the class begins are not allowed to enter the class and sign the class attendance list</w:t>
      </w:r>
      <w:r>
        <w:rPr>
          <w:rFonts w:ascii="Book Antiqua" w:hAnsi="Book Antiqua"/>
          <w:lang w:val="en-GB"/>
        </w:rPr>
        <w:t>.</w:t>
      </w:r>
    </w:p>
    <w:p w14:paraId="03133A9E" w14:textId="77777777" w:rsidR="00623EA4" w:rsidRPr="00623EA4" w:rsidRDefault="00623EA4" w:rsidP="00623EA4">
      <w:pPr>
        <w:shd w:val="clear" w:color="auto" w:fill="FFFFFF" w:themeFill="background1"/>
        <w:jc w:val="both"/>
        <w:rPr>
          <w:rFonts w:ascii="Times New Roman" w:hAnsi="Times New Roman" w:cs="Times New Roman"/>
          <w:sz w:val="22"/>
          <w:szCs w:val="22"/>
          <w:lang w:val="sv-SE"/>
        </w:rPr>
      </w:pPr>
    </w:p>
    <w:p w14:paraId="5AAE092D" w14:textId="77777777" w:rsidR="00A74372" w:rsidRPr="00623EA4" w:rsidRDefault="00A74372" w:rsidP="00D942DC">
      <w:pPr>
        <w:pBdr>
          <w:bottom w:val="single" w:sz="18" w:space="1" w:color="auto"/>
        </w:pBdr>
        <w:rPr>
          <w:rFonts w:ascii="Times New Roman" w:eastAsia="Times New Roman" w:hAnsi="Times New Roman" w:cs="Times New Roman"/>
          <w:b/>
          <w:sz w:val="22"/>
          <w:szCs w:val="22"/>
          <w:lang w:val="sv-SE"/>
        </w:rPr>
      </w:pPr>
    </w:p>
    <w:p w14:paraId="7B32E662" w14:textId="77777777" w:rsidR="00D942DC" w:rsidRPr="00887E4B" w:rsidRDefault="00D942DC" w:rsidP="00D942DC">
      <w:pPr>
        <w:pBdr>
          <w:bottom w:val="single" w:sz="18" w:space="1" w:color="auto"/>
        </w:pBdr>
        <w:rPr>
          <w:rFonts w:ascii="Book Antiqua" w:eastAsia="Times New Roman" w:hAnsi="Book Antiqua" w:cs="Times New Roman"/>
          <w:b/>
          <w:sz w:val="22"/>
          <w:szCs w:val="22"/>
          <w:lang w:val="sv-SE"/>
        </w:rPr>
      </w:pPr>
      <w:r w:rsidRPr="00887E4B">
        <w:rPr>
          <w:rFonts w:ascii="Book Antiqua" w:eastAsia="Times New Roman" w:hAnsi="Book Antiqua" w:cs="Times New Roman"/>
          <w:b/>
          <w:sz w:val="22"/>
          <w:szCs w:val="22"/>
          <w:lang w:val="sv-SE"/>
        </w:rPr>
        <w:t>ASSESSMENT</w:t>
      </w:r>
      <w:r>
        <w:rPr>
          <w:rFonts w:ascii="Book Antiqua" w:eastAsia="Times New Roman" w:hAnsi="Book Antiqua" w:cs="Times New Roman"/>
          <w:b/>
          <w:sz w:val="22"/>
          <w:szCs w:val="22"/>
          <w:lang w:val="sv-SE"/>
        </w:rPr>
        <w:t>/PENILAIAN</w:t>
      </w:r>
    </w:p>
    <w:p w14:paraId="6ABD4286" w14:textId="77777777" w:rsidR="00D942DC" w:rsidRPr="00887E4B" w:rsidRDefault="00D942DC" w:rsidP="00D942DC">
      <w:pPr>
        <w:tabs>
          <w:tab w:val="left" w:pos="5103"/>
        </w:tabs>
        <w:jc w:val="both"/>
        <w:rPr>
          <w:rFonts w:ascii="Times New Roman" w:eastAsia="Times New Roman" w:hAnsi="Times New Roman" w:cs="Times New Roman"/>
          <w:sz w:val="20"/>
          <w:szCs w:val="20"/>
          <w:lang w:val="en-US"/>
        </w:rPr>
      </w:pPr>
    </w:p>
    <w:p w14:paraId="5DACF5E3" w14:textId="77777777" w:rsidR="00BB27D2" w:rsidRPr="00BB27D2" w:rsidRDefault="00BB27D2" w:rsidP="00BB27D2">
      <w:pPr>
        <w:tabs>
          <w:tab w:val="left" w:pos="5103"/>
        </w:tabs>
        <w:jc w:val="both"/>
        <w:rPr>
          <w:rFonts w:ascii="Times New Roman" w:hAnsi="Times New Roman" w:cs="Times New Roman"/>
          <w:sz w:val="20"/>
          <w:szCs w:val="20"/>
          <w:lang w:val="en-GB"/>
        </w:rPr>
      </w:pPr>
      <w:r w:rsidRPr="00BB27D2">
        <w:rPr>
          <w:rFonts w:ascii="Times New Roman" w:hAnsi="Times New Roman" w:cs="Times New Roman"/>
          <w:sz w:val="20"/>
          <w:szCs w:val="20"/>
          <w:lang w:val="en-GB"/>
        </w:rPr>
        <w:t>Coursework evaluation will be weighted as follows:</w:t>
      </w:r>
    </w:p>
    <w:p w14:paraId="4F61DE67" w14:textId="77777777" w:rsidR="00BB27D2" w:rsidRPr="00BB27D2" w:rsidRDefault="00BB27D2" w:rsidP="00BB27D2">
      <w:pPr>
        <w:tabs>
          <w:tab w:val="left" w:pos="5103"/>
        </w:tabs>
        <w:ind w:left="720"/>
        <w:jc w:val="both"/>
        <w:rPr>
          <w:rFonts w:ascii="Times New Roman" w:hAnsi="Times New Roman" w:cs="Times New Roman"/>
          <w:sz w:val="20"/>
          <w:szCs w:val="20"/>
          <w:lang w:val="en-GB"/>
        </w:rPr>
      </w:pPr>
      <w:r w:rsidRPr="00BB27D2">
        <w:rPr>
          <w:rFonts w:ascii="Times New Roman" w:hAnsi="Times New Roman" w:cs="Times New Roman"/>
          <w:sz w:val="20"/>
          <w:szCs w:val="20"/>
          <w:lang w:val="en-GB"/>
        </w:rPr>
        <w:t>Mid-Semester Examination</w:t>
      </w:r>
      <w:r w:rsidRPr="00BB27D2">
        <w:rPr>
          <w:rFonts w:ascii="Times New Roman" w:hAnsi="Times New Roman" w:cs="Times New Roman"/>
          <w:sz w:val="20"/>
          <w:szCs w:val="20"/>
          <w:lang w:val="en-GB"/>
        </w:rPr>
        <w:tab/>
      </w:r>
      <w:r w:rsidRPr="00BB27D2">
        <w:rPr>
          <w:rFonts w:ascii="Times New Roman" w:hAnsi="Times New Roman" w:cs="Times New Roman"/>
          <w:sz w:val="20"/>
          <w:szCs w:val="20"/>
          <w:lang w:val="en-GB"/>
        </w:rPr>
        <w:tab/>
        <w:t xml:space="preserve"> 30%</w:t>
      </w:r>
    </w:p>
    <w:p w14:paraId="789E068E" w14:textId="77777777" w:rsidR="00BB27D2" w:rsidRPr="00BB27D2" w:rsidRDefault="00BB27D2" w:rsidP="00BB27D2">
      <w:pPr>
        <w:tabs>
          <w:tab w:val="left" w:pos="5103"/>
        </w:tabs>
        <w:ind w:left="720"/>
        <w:jc w:val="both"/>
        <w:rPr>
          <w:rFonts w:ascii="Times New Roman" w:hAnsi="Times New Roman" w:cs="Times New Roman"/>
          <w:sz w:val="20"/>
          <w:szCs w:val="20"/>
          <w:lang w:val="en-GB"/>
        </w:rPr>
      </w:pPr>
      <w:r w:rsidRPr="00BB27D2">
        <w:rPr>
          <w:rFonts w:ascii="Times New Roman" w:hAnsi="Times New Roman" w:cs="Times New Roman"/>
          <w:sz w:val="20"/>
          <w:szCs w:val="20"/>
          <w:lang w:val="en-GB"/>
        </w:rPr>
        <w:t>Final Examination</w:t>
      </w:r>
      <w:r w:rsidRPr="00BB27D2">
        <w:rPr>
          <w:rFonts w:ascii="Times New Roman" w:hAnsi="Times New Roman" w:cs="Times New Roman"/>
          <w:sz w:val="20"/>
          <w:szCs w:val="20"/>
          <w:lang w:val="en-GB"/>
        </w:rPr>
        <w:tab/>
      </w:r>
      <w:r w:rsidRPr="00BB27D2">
        <w:rPr>
          <w:rFonts w:ascii="Times New Roman" w:hAnsi="Times New Roman" w:cs="Times New Roman"/>
          <w:sz w:val="20"/>
          <w:szCs w:val="20"/>
          <w:lang w:val="en-GB"/>
        </w:rPr>
        <w:tab/>
        <w:t xml:space="preserve"> 40%</w:t>
      </w:r>
    </w:p>
    <w:p w14:paraId="616E806D" w14:textId="77777777" w:rsidR="00BB27D2" w:rsidRPr="00BB27D2" w:rsidRDefault="00BB27D2" w:rsidP="00BB27D2">
      <w:pPr>
        <w:tabs>
          <w:tab w:val="left" w:pos="5103"/>
        </w:tabs>
        <w:ind w:left="720"/>
        <w:jc w:val="both"/>
        <w:rPr>
          <w:rFonts w:ascii="Times New Roman" w:hAnsi="Times New Roman" w:cs="Times New Roman"/>
          <w:sz w:val="20"/>
          <w:szCs w:val="20"/>
          <w:lang w:val="en-GB"/>
        </w:rPr>
      </w:pPr>
      <w:r w:rsidRPr="00BB27D2">
        <w:rPr>
          <w:rFonts w:ascii="Times New Roman" w:hAnsi="Times New Roman" w:cs="Times New Roman"/>
          <w:sz w:val="20"/>
          <w:szCs w:val="20"/>
          <w:lang w:val="en-GB"/>
        </w:rPr>
        <w:t>Others Case / Assignment / Discussion Group</w:t>
      </w:r>
      <w:r w:rsidRPr="00BB27D2">
        <w:rPr>
          <w:rFonts w:ascii="Times New Roman" w:hAnsi="Times New Roman" w:cs="Times New Roman"/>
          <w:sz w:val="20"/>
          <w:szCs w:val="20"/>
          <w:lang w:val="en-GB"/>
        </w:rPr>
        <w:tab/>
      </w:r>
      <w:r w:rsidRPr="00BB27D2">
        <w:rPr>
          <w:rFonts w:ascii="Times New Roman" w:hAnsi="Times New Roman" w:cs="Times New Roman"/>
          <w:sz w:val="20"/>
          <w:szCs w:val="20"/>
          <w:lang w:val="en-GB"/>
        </w:rPr>
        <w:tab/>
        <w:t xml:space="preserve"> 30%</w:t>
      </w:r>
    </w:p>
    <w:p w14:paraId="6741C5C3" w14:textId="77777777" w:rsidR="00BB27D2" w:rsidRPr="00BB27D2" w:rsidRDefault="00BB27D2" w:rsidP="00BB27D2">
      <w:pPr>
        <w:pBdr>
          <w:bottom w:val="single" w:sz="18" w:space="1" w:color="auto"/>
        </w:pBdr>
        <w:rPr>
          <w:rFonts w:ascii="Times New Roman" w:hAnsi="Times New Roman" w:cs="Times New Roman"/>
          <w:b/>
          <w:sz w:val="20"/>
          <w:szCs w:val="20"/>
          <w:lang w:val="en-GB"/>
        </w:rPr>
      </w:pPr>
      <w:proofErr w:type="gramStart"/>
      <w:r w:rsidRPr="00BB27D2">
        <w:rPr>
          <w:rFonts w:ascii="Times New Roman" w:hAnsi="Times New Roman" w:cs="Times New Roman"/>
          <w:sz w:val="20"/>
          <w:szCs w:val="20"/>
          <w:lang w:val="en-GB"/>
        </w:rPr>
        <w:t xml:space="preserve">Total  </w:t>
      </w:r>
      <w:r w:rsidRPr="00BB27D2">
        <w:rPr>
          <w:rFonts w:ascii="Times New Roman" w:hAnsi="Times New Roman" w:cs="Times New Roman"/>
          <w:sz w:val="20"/>
          <w:szCs w:val="20"/>
          <w:lang w:val="en-GB"/>
        </w:rPr>
        <w:tab/>
      </w:r>
      <w:proofErr w:type="gramEnd"/>
      <w:r w:rsidRPr="00BB27D2">
        <w:rPr>
          <w:rFonts w:ascii="Times New Roman" w:hAnsi="Times New Roman" w:cs="Times New Roman"/>
          <w:sz w:val="20"/>
          <w:szCs w:val="20"/>
          <w:lang w:val="en-GB"/>
        </w:rPr>
        <w:tab/>
      </w:r>
      <w:r w:rsidRPr="00BB27D2">
        <w:rPr>
          <w:rFonts w:ascii="Times New Roman" w:hAnsi="Times New Roman" w:cs="Times New Roman"/>
          <w:sz w:val="20"/>
          <w:szCs w:val="20"/>
          <w:lang w:val="en-GB"/>
        </w:rPr>
        <w:tab/>
      </w:r>
      <w:r w:rsidRPr="00BB27D2">
        <w:rPr>
          <w:rFonts w:ascii="Times New Roman" w:hAnsi="Times New Roman" w:cs="Times New Roman"/>
          <w:sz w:val="20"/>
          <w:szCs w:val="20"/>
          <w:lang w:val="en-GB"/>
        </w:rPr>
        <w:tab/>
      </w:r>
      <w:r w:rsidRPr="00BB27D2">
        <w:rPr>
          <w:rFonts w:ascii="Times New Roman" w:hAnsi="Times New Roman" w:cs="Times New Roman"/>
          <w:sz w:val="20"/>
          <w:szCs w:val="20"/>
          <w:lang w:val="en-GB"/>
        </w:rPr>
        <w:tab/>
      </w:r>
      <w:r w:rsidRPr="00BB27D2">
        <w:rPr>
          <w:rFonts w:ascii="Times New Roman" w:hAnsi="Times New Roman" w:cs="Times New Roman"/>
          <w:sz w:val="20"/>
          <w:szCs w:val="20"/>
          <w:lang w:val="en-GB"/>
        </w:rPr>
        <w:tab/>
      </w:r>
      <w:r w:rsidRPr="00BB27D2">
        <w:rPr>
          <w:rFonts w:ascii="Times New Roman" w:hAnsi="Times New Roman" w:cs="Times New Roman"/>
          <w:sz w:val="20"/>
          <w:szCs w:val="20"/>
          <w:lang w:val="en-GB"/>
        </w:rPr>
        <w:tab/>
      </w:r>
      <w:r w:rsidRPr="00BB27D2">
        <w:rPr>
          <w:rFonts w:ascii="Times New Roman" w:hAnsi="Times New Roman" w:cs="Times New Roman"/>
          <w:sz w:val="20"/>
          <w:szCs w:val="20"/>
          <w:lang w:val="en-GB"/>
        </w:rPr>
        <w:tab/>
      </w:r>
      <w:r w:rsidRPr="00BB27D2">
        <w:rPr>
          <w:rFonts w:ascii="Times New Roman" w:hAnsi="Times New Roman" w:cs="Times New Roman"/>
          <w:b/>
          <w:sz w:val="20"/>
          <w:szCs w:val="20"/>
          <w:lang w:val="en-GB"/>
        </w:rPr>
        <w:t>100%</w:t>
      </w:r>
    </w:p>
    <w:p w14:paraId="447C8478" w14:textId="77777777" w:rsidR="004A1FB7" w:rsidRPr="00BB27D2" w:rsidRDefault="004A1FB7" w:rsidP="00A74372">
      <w:pPr>
        <w:pBdr>
          <w:bottom w:val="single" w:sz="18" w:space="1" w:color="auto"/>
        </w:pBdr>
        <w:rPr>
          <w:rFonts w:ascii="Times New Roman" w:hAnsi="Times New Roman" w:cs="Times New Roman"/>
          <w:b/>
          <w:sz w:val="20"/>
          <w:szCs w:val="20"/>
          <w:lang w:val="en-GB"/>
        </w:rPr>
      </w:pPr>
    </w:p>
    <w:p w14:paraId="62CF9A02" w14:textId="77777777" w:rsidR="00D942DC" w:rsidRPr="00887E4B" w:rsidRDefault="00D942DC" w:rsidP="00D942DC">
      <w:pPr>
        <w:pBdr>
          <w:bottom w:val="single" w:sz="18" w:space="1" w:color="auto"/>
        </w:pBdr>
        <w:rPr>
          <w:rFonts w:ascii="Book Antiqua" w:eastAsia="Times New Roman" w:hAnsi="Book Antiqua" w:cs="Times New Roman"/>
          <w:b/>
          <w:sz w:val="22"/>
          <w:szCs w:val="22"/>
          <w:lang w:val="sv-SE"/>
        </w:rPr>
      </w:pPr>
    </w:p>
    <w:p w14:paraId="51541C0D" w14:textId="77777777" w:rsidR="00D942DC" w:rsidRPr="00887E4B" w:rsidRDefault="00D942DC" w:rsidP="00D942DC">
      <w:pPr>
        <w:pBdr>
          <w:bottom w:val="single" w:sz="18" w:space="1" w:color="auto"/>
        </w:pBdr>
        <w:rPr>
          <w:rFonts w:ascii="Book Antiqua" w:eastAsia="Times New Roman" w:hAnsi="Book Antiqua" w:cs="Times New Roman"/>
          <w:b/>
          <w:sz w:val="22"/>
          <w:szCs w:val="22"/>
          <w:lang w:val="sv-SE"/>
        </w:rPr>
      </w:pPr>
      <w:r w:rsidRPr="00887E4B">
        <w:rPr>
          <w:rFonts w:ascii="Book Antiqua" w:eastAsia="Times New Roman" w:hAnsi="Book Antiqua" w:cs="Times New Roman"/>
          <w:b/>
          <w:sz w:val="22"/>
          <w:szCs w:val="22"/>
          <w:lang w:val="sv-SE"/>
        </w:rPr>
        <w:t>MATERIAL REFERENCES</w:t>
      </w:r>
      <w:r>
        <w:rPr>
          <w:rFonts w:ascii="Book Antiqua" w:eastAsia="Times New Roman" w:hAnsi="Book Antiqua" w:cs="Times New Roman"/>
          <w:b/>
          <w:sz w:val="22"/>
          <w:szCs w:val="22"/>
          <w:lang w:val="sv-SE"/>
        </w:rPr>
        <w:t>/BAHAN REFERENSI</w:t>
      </w:r>
    </w:p>
    <w:p w14:paraId="584BC651" w14:textId="77777777" w:rsidR="00CB1A22" w:rsidRDefault="00CB1A22" w:rsidP="00CB1A22">
      <w:pPr>
        <w:pStyle w:val="Heading2"/>
        <w:ind w:hanging="121"/>
        <w:rPr>
          <w:rFonts w:ascii="Times New Roman" w:eastAsia="Times New Roman" w:hAnsi="Times New Roman" w:cs="Times New Roman"/>
        </w:rPr>
      </w:pPr>
    </w:p>
    <w:p w14:paraId="5C468689" w14:textId="63AF548E" w:rsidR="00CB1A22" w:rsidRPr="00A47ED9" w:rsidRDefault="00CB1A22" w:rsidP="00CB1A22">
      <w:pPr>
        <w:pStyle w:val="Heading2"/>
        <w:ind w:hanging="121"/>
        <w:rPr>
          <w:rFonts w:ascii="Times New Roman" w:hAnsi="Times New Roman" w:cs="Times New Roman"/>
          <w:b w:val="0"/>
        </w:rPr>
      </w:pPr>
      <w:r w:rsidRPr="00A47ED9">
        <w:rPr>
          <w:rFonts w:ascii="Times New Roman" w:hAnsi="Times New Roman" w:cs="Times New Roman"/>
        </w:rPr>
        <w:t>Textbooks [T]</w:t>
      </w:r>
      <w:r w:rsidRPr="00A47ED9">
        <w:rPr>
          <w:rFonts w:ascii="Times New Roman" w:hAnsi="Times New Roman" w:cs="Times New Roman"/>
          <w:b w:val="0"/>
        </w:rPr>
        <w:t>:</w:t>
      </w:r>
    </w:p>
    <w:p w14:paraId="3FA3F038" w14:textId="08626855" w:rsidR="000C0E63" w:rsidRPr="000C0E63" w:rsidRDefault="000C0E63" w:rsidP="000C0E63">
      <w:pPr>
        <w:shd w:val="clear" w:color="auto" w:fill="FFFFFF" w:themeFill="background1"/>
        <w:rPr>
          <w:rFonts w:ascii="Times New Roman" w:hAnsi="Times New Roman" w:cs="Times New Roman"/>
          <w:b/>
          <w:sz w:val="20"/>
          <w:szCs w:val="20"/>
        </w:rPr>
      </w:pPr>
      <w:r w:rsidRPr="000C0E63">
        <w:rPr>
          <w:rFonts w:ascii="Times New Roman" w:hAnsi="Times New Roman" w:cs="Times New Roman"/>
          <w:b/>
          <w:sz w:val="20"/>
          <w:szCs w:val="20"/>
        </w:rPr>
        <w:t xml:space="preserve">[T1] </w:t>
      </w:r>
      <w:r w:rsidR="006D32AE" w:rsidRPr="006D32AE">
        <w:rPr>
          <w:rFonts w:ascii="Times New Roman" w:hAnsi="Times New Roman" w:cs="Times New Roman"/>
          <w:bCs/>
          <w:sz w:val="20"/>
          <w:szCs w:val="20"/>
        </w:rPr>
        <w:t>ESRI. 2025. A to Z GIS: An Illustrated Dictionary of Geographic Information Systems. 3rd ed. Redlands: Esri Press.</w:t>
      </w:r>
    </w:p>
    <w:p w14:paraId="0F436379" w14:textId="77777777" w:rsidR="000C0E63" w:rsidRPr="000C0E63" w:rsidRDefault="000C0E63" w:rsidP="000C0E63">
      <w:pPr>
        <w:pStyle w:val="ListParagraph"/>
        <w:shd w:val="clear" w:color="auto" w:fill="FFFFFF" w:themeFill="background1"/>
        <w:rPr>
          <w:rFonts w:ascii="Times New Roman" w:hAnsi="Times New Roman" w:cs="Times New Roman"/>
          <w:b/>
          <w:sz w:val="20"/>
          <w:szCs w:val="20"/>
        </w:rPr>
      </w:pPr>
    </w:p>
    <w:p w14:paraId="274BC53E" w14:textId="08ADEC73" w:rsidR="000C0E63" w:rsidRPr="000C0E63" w:rsidRDefault="000C0E63" w:rsidP="000C0E63">
      <w:pPr>
        <w:shd w:val="clear" w:color="auto" w:fill="FFFFFF" w:themeFill="background1"/>
        <w:rPr>
          <w:rFonts w:ascii="Times New Roman" w:hAnsi="Times New Roman" w:cs="Times New Roman"/>
          <w:bCs/>
          <w:sz w:val="20"/>
          <w:szCs w:val="20"/>
        </w:rPr>
      </w:pPr>
      <w:r w:rsidRPr="000C0E63">
        <w:rPr>
          <w:rFonts w:ascii="Times New Roman" w:hAnsi="Times New Roman" w:cs="Times New Roman"/>
          <w:b/>
          <w:sz w:val="20"/>
          <w:szCs w:val="20"/>
        </w:rPr>
        <w:t xml:space="preserve">[T2] </w:t>
      </w:r>
      <w:r w:rsidR="004B25C1" w:rsidRPr="004B25C1">
        <w:rPr>
          <w:rFonts w:ascii="Times New Roman" w:hAnsi="Times New Roman" w:cs="Times New Roman"/>
          <w:bCs/>
          <w:sz w:val="20"/>
          <w:szCs w:val="20"/>
        </w:rPr>
        <w:t>Tang, Tao. 2025. Fundamentals of Geographic Information Systems (GIS) Analysis: Applying ArcGIS Pro. 1st ed. Hoboken: John Wiley &amp; Sons.</w:t>
      </w:r>
    </w:p>
    <w:p w14:paraId="20DA9C6A" w14:textId="77777777" w:rsidR="000C0E63" w:rsidRPr="000C0E63" w:rsidRDefault="000C0E63" w:rsidP="000C0E63">
      <w:pPr>
        <w:pStyle w:val="ListParagraph"/>
        <w:shd w:val="clear" w:color="auto" w:fill="FFFFFF" w:themeFill="background1"/>
        <w:rPr>
          <w:rFonts w:ascii="Times New Roman" w:hAnsi="Times New Roman" w:cs="Times New Roman"/>
          <w:b/>
          <w:sz w:val="20"/>
          <w:szCs w:val="20"/>
        </w:rPr>
      </w:pPr>
    </w:p>
    <w:p w14:paraId="77B01DFC" w14:textId="1295A9AE" w:rsidR="00DB315D" w:rsidRPr="00AB42E3" w:rsidRDefault="000C0E63" w:rsidP="000C0E63">
      <w:pPr>
        <w:pStyle w:val="ListParagraph"/>
        <w:shd w:val="clear" w:color="auto" w:fill="FFFFFF" w:themeFill="background1"/>
        <w:ind w:left="0"/>
        <w:rPr>
          <w:rFonts w:ascii="Book Antiqua" w:hAnsi="Book Antiqua"/>
          <w:lang w:val="id-ID"/>
        </w:rPr>
        <w:sectPr w:rsidR="00DB315D" w:rsidRPr="00AB42E3">
          <w:headerReference w:type="default" r:id="rId8"/>
          <w:footerReference w:type="default" r:id="rId9"/>
          <w:pgSz w:w="11909" w:h="16834" w:code="9"/>
          <w:pgMar w:top="1728" w:right="1440" w:bottom="719" w:left="1440" w:header="450" w:footer="720" w:gutter="0"/>
          <w:cols w:space="720"/>
          <w:docGrid w:linePitch="360"/>
        </w:sectPr>
      </w:pPr>
      <w:r w:rsidRPr="000C0E63">
        <w:rPr>
          <w:rFonts w:ascii="Times New Roman" w:hAnsi="Times New Roman" w:cs="Times New Roman"/>
          <w:b/>
          <w:sz w:val="20"/>
          <w:szCs w:val="20"/>
        </w:rPr>
        <w:t xml:space="preserve">[T3] </w:t>
      </w:r>
      <w:r w:rsidR="009041BC" w:rsidRPr="009041BC">
        <w:rPr>
          <w:rFonts w:ascii="Times New Roman" w:hAnsi="Times New Roman" w:cs="Times New Roman"/>
          <w:bCs/>
          <w:sz w:val="20"/>
          <w:szCs w:val="20"/>
        </w:rPr>
        <w:t>Abdalla, Rifaat, ed. 2024. Geographic Information Systems: Data Science Approach. London: IntechOpen. Open Access. https://www.intechopen.com/books/1003023</w:t>
      </w:r>
    </w:p>
    <w:p w14:paraId="21B949FF" w14:textId="77777777" w:rsidR="00DB315D" w:rsidRDefault="00DB315D" w:rsidP="00D942DC">
      <w:pPr>
        <w:pBdr>
          <w:bottom w:val="single" w:sz="18" w:space="1" w:color="auto"/>
        </w:pBdr>
        <w:rPr>
          <w:rFonts w:ascii="Book Antiqua" w:eastAsia="Times New Roman" w:hAnsi="Book Antiqua" w:cs="Times New Roman"/>
          <w:b/>
          <w:sz w:val="22"/>
          <w:szCs w:val="22"/>
          <w:lang w:val="en-US"/>
        </w:rPr>
      </w:pPr>
    </w:p>
    <w:p w14:paraId="22150CE9" w14:textId="77777777" w:rsidR="00D942DC" w:rsidRPr="00464089" w:rsidRDefault="00D942DC" w:rsidP="00D942DC">
      <w:pPr>
        <w:pBdr>
          <w:bottom w:val="single" w:sz="18" w:space="1" w:color="auto"/>
        </w:pBdr>
        <w:rPr>
          <w:rFonts w:ascii="Book Antiqua" w:eastAsia="Times New Roman" w:hAnsi="Book Antiqua" w:cs="Times New Roman"/>
          <w:b/>
          <w:sz w:val="22"/>
          <w:szCs w:val="22"/>
          <w:lang w:val="en-US"/>
        </w:rPr>
      </w:pPr>
      <w:r w:rsidRPr="00464089">
        <w:rPr>
          <w:rFonts w:ascii="Book Antiqua" w:eastAsia="Times New Roman" w:hAnsi="Book Antiqua" w:cs="Times New Roman"/>
          <w:b/>
          <w:sz w:val="22"/>
          <w:szCs w:val="22"/>
          <w:lang w:val="en-US"/>
        </w:rPr>
        <w:t>COURSE OUTLINE</w:t>
      </w:r>
    </w:p>
    <w:p w14:paraId="1C9CFFD1" w14:textId="77777777" w:rsidR="00D942DC" w:rsidRPr="00464089" w:rsidRDefault="00D942DC" w:rsidP="00D942DC">
      <w:pPr>
        <w:contextualSpacing/>
        <w:jc w:val="both"/>
        <w:rPr>
          <w:rFonts w:ascii="Times New Roman" w:eastAsia="Times New Roman" w:hAnsi="Times New Roman" w:cs="Times New Roman"/>
          <w:sz w:val="20"/>
          <w:lang w:val="en-US"/>
        </w:rPr>
      </w:pPr>
      <w:r w:rsidRPr="00464089">
        <w:rPr>
          <w:rFonts w:ascii="Times New Roman" w:eastAsia="Times New Roman" w:hAnsi="Times New Roman" w:cs="Times New Roman"/>
          <w:sz w:val="20"/>
          <w:lang w:val="en-US"/>
        </w:rPr>
        <w:t xml:space="preserve">This section should show the targeted competencies, topics, sub-topics, specific method of instruction/ delivery, material references, and assessment indicators </w:t>
      </w:r>
      <w:r w:rsidRPr="00464089">
        <w:rPr>
          <w:rFonts w:ascii="Times New Roman" w:eastAsia="Times New Roman" w:hAnsi="Times New Roman" w:cs="Times New Roman"/>
          <w:b/>
          <w:sz w:val="20"/>
          <w:u w:val="single"/>
          <w:lang w:val="en-US"/>
        </w:rPr>
        <w:t>for each session</w:t>
      </w:r>
      <w:r w:rsidRPr="00464089">
        <w:rPr>
          <w:rFonts w:ascii="Times New Roman" w:eastAsia="Times New Roman" w:hAnsi="Times New Roman" w:cs="Times New Roman"/>
          <w:sz w:val="20"/>
          <w:lang w:val="en-US"/>
        </w:rPr>
        <w:t>.</w:t>
      </w:r>
    </w:p>
    <w:p w14:paraId="4E0EBF1B" w14:textId="77777777" w:rsidR="00D942DC" w:rsidRDefault="00D942DC" w:rsidP="00D942DC">
      <w:pPr>
        <w:contextualSpacing/>
        <w:jc w:val="both"/>
        <w:rPr>
          <w:rFonts w:ascii="Times New Roman" w:eastAsia="Times New Roman" w:hAnsi="Times New Roman" w:cs="Times New Roman"/>
          <w:sz w:val="20"/>
          <w:lang w:val="en-US"/>
        </w:rPr>
      </w:pPr>
    </w:p>
    <w:tbl>
      <w:tblPr>
        <w:tblW w:w="314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7"/>
        <w:gridCol w:w="2610"/>
        <w:gridCol w:w="3690"/>
        <w:gridCol w:w="2160"/>
        <w:gridCol w:w="1800"/>
        <w:gridCol w:w="3690"/>
        <w:gridCol w:w="3253"/>
        <w:gridCol w:w="437"/>
        <w:gridCol w:w="3195"/>
        <w:gridCol w:w="3249"/>
        <w:gridCol w:w="3249"/>
        <w:gridCol w:w="3249"/>
      </w:tblGrid>
      <w:tr w:rsidR="00526385" w:rsidRPr="00B21824" w14:paraId="704D8B54" w14:textId="522A138D" w:rsidTr="00526385">
        <w:trPr>
          <w:gridAfter w:val="4"/>
          <w:wAfter w:w="12942" w:type="dxa"/>
          <w:tblHeader/>
        </w:trPr>
        <w:tc>
          <w:tcPr>
            <w:tcW w:w="877" w:type="dxa"/>
            <w:shd w:val="pct10" w:color="auto" w:fill="auto"/>
          </w:tcPr>
          <w:p w14:paraId="780983D2" w14:textId="77777777" w:rsidR="00526385" w:rsidRPr="00B21824" w:rsidRDefault="00526385" w:rsidP="00BB27D2">
            <w:pPr>
              <w:spacing w:before="60" w:after="60"/>
              <w:jc w:val="center"/>
              <w:rPr>
                <w:rFonts w:ascii="Times New Roman" w:hAnsi="Times New Roman" w:cs="Times New Roman"/>
                <w:b/>
                <w:sz w:val="20"/>
                <w:szCs w:val="20"/>
                <w:lang w:val="en-GB"/>
              </w:rPr>
            </w:pPr>
            <w:r w:rsidRPr="00B21824">
              <w:rPr>
                <w:rFonts w:ascii="Times New Roman" w:hAnsi="Times New Roman" w:cs="Times New Roman"/>
                <w:b/>
                <w:sz w:val="20"/>
                <w:szCs w:val="20"/>
                <w:lang w:val="en-GB"/>
              </w:rPr>
              <w:t>Session</w:t>
            </w:r>
          </w:p>
          <w:p w14:paraId="2012F5F1" w14:textId="77777777" w:rsidR="00526385" w:rsidRPr="00B21824" w:rsidRDefault="00526385" w:rsidP="00BB27D2">
            <w:pPr>
              <w:spacing w:before="60" w:after="60"/>
              <w:jc w:val="center"/>
              <w:rPr>
                <w:rFonts w:ascii="Times New Roman" w:hAnsi="Times New Roman" w:cs="Times New Roman"/>
                <w:b/>
                <w:sz w:val="20"/>
                <w:szCs w:val="20"/>
                <w:lang w:val="en-GB"/>
              </w:rPr>
            </w:pPr>
            <w:r w:rsidRPr="00B21824">
              <w:rPr>
                <w:rFonts w:ascii="Times New Roman" w:hAnsi="Times New Roman" w:cs="Times New Roman"/>
                <w:b/>
                <w:sz w:val="20"/>
                <w:szCs w:val="20"/>
                <w:lang w:val="en-GB"/>
              </w:rPr>
              <w:t>(Sesi)</w:t>
            </w:r>
          </w:p>
        </w:tc>
        <w:tc>
          <w:tcPr>
            <w:tcW w:w="2610" w:type="dxa"/>
            <w:shd w:val="pct10" w:color="auto" w:fill="auto"/>
          </w:tcPr>
          <w:p w14:paraId="1271F2B3" w14:textId="77777777" w:rsidR="00526385" w:rsidRPr="00B21824" w:rsidRDefault="00526385" w:rsidP="00BB27D2">
            <w:pPr>
              <w:spacing w:before="60" w:after="60"/>
              <w:jc w:val="center"/>
              <w:rPr>
                <w:rFonts w:ascii="Times New Roman" w:hAnsi="Times New Roman" w:cs="Times New Roman"/>
                <w:b/>
                <w:sz w:val="20"/>
                <w:szCs w:val="20"/>
                <w:lang w:val="en-GB"/>
              </w:rPr>
            </w:pPr>
            <w:r w:rsidRPr="00B21824">
              <w:rPr>
                <w:rFonts w:ascii="Times New Roman" w:hAnsi="Times New Roman" w:cs="Times New Roman"/>
                <w:b/>
                <w:sz w:val="20"/>
                <w:szCs w:val="20"/>
                <w:lang w:val="en-GB"/>
              </w:rPr>
              <w:t>Targeted Competencies</w:t>
            </w:r>
          </w:p>
          <w:p w14:paraId="38786FD4" w14:textId="77777777" w:rsidR="00526385" w:rsidRPr="00B21824" w:rsidRDefault="00526385" w:rsidP="00BB27D2">
            <w:pPr>
              <w:spacing w:before="60" w:after="60"/>
              <w:jc w:val="center"/>
              <w:rPr>
                <w:rFonts w:ascii="Times New Roman" w:hAnsi="Times New Roman" w:cs="Times New Roman"/>
                <w:b/>
                <w:sz w:val="20"/>
                <w:szCs w:val="20"/>
                <w:lang w:val="en-GB"/>
              </w:rPr>
            </w:pPr>
            <w:r w:rsidRPr="00B21824">
              <w:rPr>
                <w:rFonts w:ascii="Times New Roman" w:hAnsi="Times New Roman" w:cs="Times New Roman"/>
                <w:b/>
                <w:sz w:val="20"/>
                <w:szCs w:val="20"/>
                <w:lang w:val="en-GB"/>
              </w:rPr>
              <w:t>(Kemampuan Akhir)</w:t>
            </w:r>
          </w:p>
        </w:tc>
        <w:tc>
          <w:tcPr>
            <w:tcW w:w="3690" w:type="dxa"/>
            <w:shd w:val="pct10" w:color="auto" w:fill="auto"/>
          </w:tcPr>
          <w:p w14:paraId="7F66F7B2" w14:textId="77777777" w:rsidR="00526385" w:rsidRPr="00B21824" w:rsidRDefault="00526385" w:rsidP="00BB27D2">
            <w:pPr>
              <w:spacing w:before="60" w:after="60"/>
              <w:jc w:val="center"/>
              <w:rPr>
                <w:rFonts w:ascii="Times New Roman" w:hAnsi="Times New Roman" w:cs="Times New Roman"/>
                <w:b/>
                <w:sz w:val="20"/>
                <w:szCs w:val="20"/>
                <w:lang w:val="en-GB"/>
              </w:rPr>
            </w:pPr>
            <w:r w:rsidRPr="00B21824">
              <w:rPr>
                <w:rFonts w:ascii="Times New Roman" w:hAnsi="Times New Roman" w:cs="Times New Roman"/>
                <w:b/>
                <w:sz w:val="20"/>
                <w:szCs w:val="20"/>
                <w:lang w:val="en-GB"/>
              </w:rPr>
              <w:t>Topic &amp; Sub-topics</w:t>
            </w:r>
          </w:p>
          <w:p w14:paraId="2C396625" w14:textId="77777777" w:rsidR="00526385" w:rsidRPr="00B21824" w:rsidRDefault="00526385" w:rsidP="00BB27D2">
            <w:pPr>
              <w:spacing w:before="60" w:after="60"/>
              <w:jc w:val="center"/>
              <w:rPr>
                <w:rFonts w:ascii="Times New Roman" w:hAnsi="Times New Roman" w:cs="Times New Roman"/>
                <w:b/>
                <w:sz w:val="20"/>
                <w:szCs w:val="20"/>
                <w:lang w:val="en-GB"/>
              </w:rPr>
            </w:pPr>
            <w:r w:rsidRPr="00B21824">
              <w:rPr>
                <w:rFonts w:ascii="Times New Roman" w:hAnsi="Times New Roman" w:cs="Times New Roman"/>
                <w:b/>
                <w:sz w:val="20"/>
                <w:szCs w:val="20"/>
                <w:lang w:val="en-GB"/>
              </w:rPr>
              <w:t>(Materi Pembelajaran)</w:t>
            </w:r>
          </w:p>
        </w:tc>
        <w:tc>
          <w:tcPr>
            <w:tcW w:w="2160" w:type="dxa"/>
            <w:shd w:val="pct10" w:color="auto" w:fill="auto"/>
          </w:tcPr>
          <w:p w14:paraId="3110644C" w14:textId="77777777" w:rsidR="00526385" w:rsidRPr="00B21824" w:rsidRDefault="00526385" w:rsidP="00BB27D2">
            <w:pPr>
              <w:spacing w:before="60" w:after="60"/>
              <w:jc w:val="center"/>
              <w:rPr>
                <w:rFonts w:ascii="Times New Roman" w:hAnsi="Times New Roman" w:cs="Times New Roman"/>
                <w:b/>
                <w:sz w:val="20"/>
                <w:szCs w:val="20"/>
                <w:lang w:val="en-GB"/>
              </w:rPr>
            </w:pPr>
            <w:r w:rsidRPr="00B21824">
              <w:rPr>
                <w:rFonts w:ascii="Times New Roman" w:hAnsi="Times New Roman" w:cs="Times New Roman"/>
                <w:b/>
                <w:sz w:val="20"/>
                <w:szCs w:val="20"/>
                <w:lang w:val="en-GB"/>
              </w:rPr>
              <w:t>Forms of Instruction &amp; Duration</w:t>
            </w:r>
          </w:p>
          <w:p w14:paraId="5CE47CB1" w14:textId="77777777" w:rsidR="00526385" w:rsidRPr="00B21824" w:rsidRDefault="00526385" w:rsidP="00BB27D2">
            <w:pPr>
              <w:spacing w:before="60" w:after="60"/>
              <w:jc w:val="center"/>
              <w:rPr>
                <w:rFonts w:ascii="Times New Roman" w:hAnsi="Times New Roman" w:cs="Times New Roman"/>
                <w:b/>
                <w:sz w:val="20"/>
                <w:szCs w:val="20"/>
                <w:lang w:val="en-GB"/>
              </w:rPr>
            </w:pPr>
            <w:r w:rsidRPr="00B21824">
              <w:rPr>
                <w:rFonts w:ascii="Times New Roman" w:hAnsi="Times New Roman" w:cs="Times New Roman"/>
                <w:b/>
                <w:sz w:val="20"/>
                <w:szCs w:val="20"/>
                <w:lang w:val="en-GB"/>
              </w:rPr>
              <w:t>(Bentuk &amp; Waktu Pembelajaran)</w:t>
            </w:r>
          </w:p>
        </w:tc>
        <w:tc>
          <w:tcPr>
            <w:tcW w:w="1800" w:type="dxa"/>
            <w:shd w:val="pct10" w:color="auto" w:fill="auto"/>
          </w:tcPr>
          <w:p w14:paraId="44907E46" w14:textId="77777777" w:rsidR="00526385" w:rsidRPr="00B21824" w:rsidRDefault="00526385" w:rsidP="00BB27D2">
            <w:pPr>
              <w:spacing w:before="60" w:after="60"/>
              <w:jc w:val="center"/>
              <w:rPr>
                <w:rFonts w:ascii="Times New Roman" w:hAnsi="Times New Roman" w:cs="Times New Roman"/>
                <w:b/>
                <w:sz w:val="20"/>
                <w:szCs w:val="20"/>
                <w:lang w:val="en-GB"/>
              </w:rPr>
            </w:pPr>
            <w:r w:rsidRPr="00B21824">
              <w:rPr>
                <w:rFonts w:ascii="Times New Roman" w:hAnsi="Times New Roman" w:cs="Times New Roman"/>
                <w:b/>
                <w:sz w:val="20"/>
                <w:szCs w:val="20"/>
                <w:lang w:val="en-GB"/>
              </w:rPr>
              <w:t>Material References</w:t>
            </w:r>
          </w:p>
          <w:p w14:paraId="76491373" w14:textId="77777777" w:rsidR="00526385" w:rsidRPr="00B21824" w:rsidRDefault="00526385" w:rsidP="00BB27D2">
            <w:pPr>
              <w:spacing w:before="60" w:after="60"/>
              <w:jc w:val="center"/>
              <w:rPr>
                <w:rFonts w:ascii="Times New Roman" w:hAnsi="Times New Roman" w:cs="Times New Roman"/>
                <w:b/>
                <w:sz w:val="20"/>
                <w:szCs w:val="20"/>
                <w:lang w:val="en-GB"/>
              </w:rPr>
            </w:pPr>
            <w:r w:rsidRPr="00B21824">
              <w:rPr>
                <w:rFonts w:ascii="Times New Roman" w:hAnsi="Times New Roman" w:cs="Times New Roman"/>
                <w:b/>
                <w:sz w:val="20"/>
                <w:szCs w:val="20"/>
                <w:lang w:val="en-GB"/>
              </w:rPr>
              <w:t>(Sumber Pembelajaran)</w:t>
            </w:r>
          </w:p>
        </w:tc>
        <w:tc>
          <w:tcPr>
            <w:tcW w:w="3690" w:type="dxa"/>
            <w:shd w:val="pct10" w:color="auto" w:fill="auto"/>
          </w:tcPr>
          <w:p w14:paraId="6C7C22AD" w14:textId="77777777" w:rsidR="00526385" w:rsidRPr="00B21824" w:rsidRDefault="00526385" w:rsidP="00BB27D2">
            <w:pPr>
              <w:spacing w:before="60" w:after="60"/>
              <w:jc w:val="center"/>
              <w:rPr>
                <w:rFonts w:ascii="Times New Roman" w:hAnsi="Times New Roman" w:cs="Times New Roman"/>
                <w:b/>
                <w:sz w:val="20"/>
                <w:szCs w:val="20"/>
                <w:lang w:val="en-GB"/>
              </w:rPr>
            </w:pPr>
            <w:r w:rsidRPr="00B21824">
              <w:rPr>
                <w:rFonts w:ascii="Times New Roman" w:hAnsi="Times New Roman" w:cs="Times New Roman"/>
                <w:b/>
                <w:sz w:val="20"/>
                <w:szCs w:val="20"/>
                <w:lang w:val="en-GB"/>
              </w:rPr>
              <w:t>Assessment Indicators</w:t>
            </w:r>
          </w:p>
          <w:p w14:paraId="714B4972" w14:textId="77777777" w:rsidR="00526385" w:rsidRPr="00B21824" w:rsidRDefault="00526385" w:rsidP="00BB27D2">
            <w:pPr>
              <w:spacing w:before="60" w:after="60"/>
              <w:jc w:val="center"/>
              <w:rPr>
                <w:rFonts w:ascii="Times New Roman" w:hAnsi="Times New Roman" w:cs="Times New Roman"/>
                <w:b/>
                <w:sz w:val="20"/>
                <w:szCs w:val="20"/>
                <w:lang w:val="en-GB"/>
              </w:rPr>
            </w:pPr>
            <w:r w:rsidRPr="00B21824">
              <w:rPr>
                <w:rFonts w:ascii="Times New Roman" w:hAnsi="Times New Roman" w:cs="Times New Roman"/>
                <w:b/>
                <w:sz w:val="20"/>
                <w:szCs w:val="20"/>
                <w:lang w:val="en-GB"/>
              </w:rPr>
              <w:t>(Indikator Penilaian)</w:t>
            </w:r>
          </w:p>
        </w:tc>
        <w:tc>
          <w:tcPr>
            <w:tcW w:w="3690" w:type="dxa"/>
            <w:gridSpan w:val="2"/>
            <w:shd w:val="pct10" w:color="auto" w:fill="auto"/>
          </w:tcPr>
          <w:p w14:paraId="333CD7B9" w14:textId="77777777" w:rsidR="00526385" w:rsidRPr="00B21824" w:rsidRDefault="00526385" w:rsidP="00BB27D2">
            <w:pPr>
              <w:spacing w:before="60" w:after="60"/>
              <w:jc w:val="center"/>
              <w:rPr>
                <w:rFonts w:ascii="Times New Roman" w:hAnsi="Times New Roman" w:cs="Times New Roman"/>
                <w:b/>
                <w:sz w:val="20"/>
                <w:szCs w:val="20"/>
                <w:lang w:val="en-GB"/>
              </w:rPr>
            </w:pPr>
          </w:p>
        </w:tc>
      </w:tr>
      <w:tr w:rsidR="00526385" w:rsidRPr="00B21824" w14:paraId="4C862615" w14:textId="402CA355" w:rsidTr="00526385">
        <w:trPr>
          <w:gridAfter w:val="4"/>
          <w:wAfter w:w="12942" w:type="dxa"/>
          <w:trHeight w:val="287"/>
        </w:trPr>
        <w:tc>
          <w:tcPr>
            <w:tcW w:w="877" w:type="dxa"/>
          </w:tcPr>
          <w:p w14:paraId="69E70B87" w14:textId="4A791109" w:rsidR="00526385" w:rsidRPr="00B21824" w:rsidRDefault="00526385" w:rsidP="00966B06">
            <w:pPr>
              <w:jc w:val="center"/>
              <w:rPr>
                <w:rFonts w:ascii="Times New Roman" w:hAnsi="Times New Roman" w:cs="Times New Roman"/>
                <w:sz w:val="20"/>
                <w:szCs w:val="20"/>
                <w:lang w:val="en-GB"/>
              </w:rPr>
            </w:pPr>
            <w:r w:rsidRPr="00B21824">
              <w:rPr>
                <w:rFonts w:ascii="Times New Roman" w:eastAsia="Georgia" w:hAnsi="Times New Roman" w:cs="Times New Roman"/>
                <w:b/>
                <w:color w:val="000000"/>
                <w:sz w:val="20"/>
                <w:szCs w:val="20"/>
              </w:rPr>
              <w:t>1</w:t>
            </w:r>
          </w:p>
        </w:tc>
        <w:tc>
          <w:tcPr>
            <w:tcW w:w="2610" w:type="dxa"/>
          </w:tcPr>
          <w:p w14:paraId="5FB2172D" w14:textId="1486996D" w:rsidR="00526385" w:rsidRPr="00B21824" w:rsidRDefault="00526385" w:rsidP="00966B06">
            <w:pPr>
              <w:pStyle w:val="ListParagraph"/>
              <w:ind w:left="0"/>
              <w:jc w:val="both"/>
              <w:rPr>
                <w:rFonts w:ascii="Times New Roman" w:hAnsi="Times New Roman" w:cs="Times New Roman"/>
                <w:bCs/>
                <w:sz w:val="20"/>
                <w:szCs w:val="20"/>
                <w:lang w:val="en-US"/>
              </w:rPr>
            </w:pPr>
            <w:r w:rsidRPr="00B21824">
              <w:rPr>
                <w:rFonts w:ascii="Times New Roman" w:eastAsia="helvetica neue" w:hAnsi="Times New Roman" w:cs="Times New Roman"/>
                <w:color w:val="000000"/>
                <w:sz w:val="20"/>
                <w:szCs w:val="20"/>
              </w:rPr>
              <w:t>Students should be able to explain the definition, historical development, main components, and functions of GIS in the context of location-based decision-making.</w:t>
            </w:r>
          </w:p>
        </w:tc>
        <w:tc>
          <w:tcPr>
            <w:tcW w:w="3690" w:type="dxa"/>
          </w:tcPr>
          <w:p w14:paraId="6ADC6ACF"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Georgia" w:hAnsi="Times New Roman" w:cs="Times New Roman"/>
                <w:b/>
                <w:color w:val="000000"/>
                <w:sz w:val="20"/>
                <w:szCs w:val="20"/>
              </w:rPr>
              <w:t>INTRODUCTION TO GIS</w:t>
            </w:r>
          </w:p>
          <w:p w14:paraId="24FA78DE"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a. Definition of GIS: a system designed to capture, store, manipulate, analyze, and present geospatial data</w:t>
            </w:r>
          </w:p>
          <w:p w14:paraId="37FBA541"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b. History of GIS: from John Snow's cholera mapping (1854) to the Canada Geographic Information System (CGIS) as the first computerized GIS</w:t>
            </w:r>
          </w:p>
          <w:p w14:paraId="4BFF88D4"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c. Core components: hardware, software, data, methods, and human resources</w:t>
            </w:r>
          </w:p>
          <w:p w14:paraId="2530FB2B"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d. Real-world functions: navigation, urban planning, disaster mitigation, healthcare, agriculture</w:t>
            </w:r>
          </w:p>
          <w:p w14:paraId="4859A01D" w14:textId="63206567" w:rsidR="00526385" w:rsidRPr="00B21824" w:rsidRDefault="00526385" w:rsidP="00966B06">
            <w:pPr>
              <w:pStyle w:val="ListParagraph"/>
              <w:ind w:left="0"/>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e. Concept of "bird's eye view" and spatial data integration for evidence-based decision-making</w:t>
            </w:r>
          </w:p>
        </w:tc>
        <w:tc>
          <w:tcPr>
            <w:tcW w:w="2160" w:type="dxa"/>
          </w:tcPr>
          <w:p w14:paraId="457D963F"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Lecture</w:t>
            </w:r>
          </w:p>
          <w:p w14:paraId="7DF9C6ED"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(60 minutes)</w:t>
            </w:r>
          </w:p>
          <w:p w14:paraId="72515C58" w14:textId="77777777" w:rsidR="00526385" w:rsidRPr="00B21824" w:rsidRDefault="00526385" w:rsidP="00966B06">
            <w:pPr>
              <w:rPr>
                <w:rFonts w:ascii="Times New Roman" w:hAnsi="Times New Roman" w:cs="Times New Roman"/>
                <w:sz w:val="20"/>
                <w:szCs w:val="20"/>
              </w:rPr>
            </w:pPr>
          </w:p>
          <w:p w14:paraId="36508BB0"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Exercise and Discussion</w:t>
            </w:r>
          </w:p>
          <w:p w14:paraId="50F806E1" w14:textId="4B0BB22F" w:rsidR="00526385" w:rsidRPr="00B21824" w:rsidRDefault="00526385" w:rsidP="00966B06">
            <w:pPr>
              <w:ind w:left="-18" w:firstLine="18"/>
              <w:jc w:val="center"/>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(40 minutes)</w:t>
            </w:r>
          </w:p>
        </w:tc>
        <w:tc>
          <w:tcPr>
            <w:tcW w:w="1800" w:type="dxa"/>
          </w:tcPr>
          <w:p w14:paraId="0CCA0D6F" w14:textId="40B825BE" w:rsidR="00526385" w:rsidRPr="00B21824" w:rsidRDefault="00526385" w:rsidP="00966B06">
            <w:pPr>
              <w:jc w:val="center"/>
              <w:rPr>
                <w:rFonts w:ascii="Times New Roman" w:hAnsi="Times New Roman" w:cs="Times New Roman"/>
                <w:bCs/>
                <w:sz w:val="20"/>
                <w:szCs w:val="20"/>
                <w:lang w:val="en-GB"/>
              </w:rPr>
            </w:pPr>
            <w:r w:rsidRPr="00B21824">
              <w:rPr>
                <w:rFonts w:ascii="Times New Roman" w:eastAsia="Georgia" w:hAnsi="Times New Roman" w:cs="Times New Roman"/>
                <w:b/>
                <w:color w:val="000000"/>
                <w:sz w:val="20"/>
                <w:szCs w:val="20"/>
              </w:rPr>
              <w:t>[T1], [T2], [T3]</w:t>
            </w:r>
          </w:p>
        </w:tc>
        <w:tc>
          <w:tcPr>
            <w:tcW w:w="3690" w:type="dxa"/>
          </w:tcPr>
          <w:p w14:paraId="795431B0"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1. Students can define GIS accurately in their own words</w:t>
            </w:r>
          </w:p>
          <w:p w14:paraId="2E03298B"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2. Students can name at least 3 main GIS components and their functions</w:t>
            </w:r>
          </w:p>
          <w:p w14:paraId="4A5D9608"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3. Students can provide concrete real-world examples of GIS applications</w:t>
            </w:r>
          </w:p>
          <w:p w14:paraId="0BDA3093" w14:textId="03519743" w:rsidR="00526385" w:rsidRPr="00B21824" w:rsidRDefault="00526385" w:rsidP="00966B06">
            <w:pPr>
              <w:pStyle w:val="ListParagraph"/>
              <w:ind w:left="405"/>
              <w:jc w:val="both"/>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4. Students can explain the historical timeline of GIS from John Snow to the digital era</w:t>
            </w:r>
          </w:p>
        </w:tc>
        <w:tc>
          <w:tcPr>
            <w:tcW w:w="3690" w:type="dxa"/>
            <w:gridSpan w:val="2"/>
          </w:tcPr>
          <w:p w14:paraId="0B82C687" w14:textId="77777777" w:rsidR="00526385" w:rsidRPr="00B21824" w:rsidRDefault="00526385" w:rsidP="00966B06">
            <w:pPr>
              <w:spacing w:line="360" w:lineRule="auto"/>
              <w:rPr>
                <w:rFonts w:ascii="Times New Roman" w:eastAsia="helvetica neue" w:hAnsi="Times New Roman" w:cs="Times New Roman"/>
                <w:color w:val="000000"/>
                <w:sz w:val="20"/>
                <w:szCs w:val="20"/>
              </w:rPr>
            </w:pPr>
          </w:p>
        </w:tc>
      </w:tr>
      <w:tr w:rsidR="00526385" w:rsidRPr="00B21824" w14:paraId="1BE2E7A2" w14:textId="3306E9EF" w:rsidTr="00526385">
        <w:trPr>
          <w:gridAfter w:val="4"/>
          <w:wAfter w:w="12942" w:type="dxa"/>
          <w:trHeight w:val="242"/>
        </w:trPr>
        <w:tc>
          <w:tcPr>
            <w:tcW w:w="877" w:type="dxa"/>
          </w:tcPr>
          <w:p w14:paraId="516FD3B0" w14:textId="53B99395" w:rsidR="00526385" w:rsidRPr="00B21824" w:rsidRDefault="00526385" w:rsidP="00966B06">
            <w:pPr>
              <w:jc w:val="center"/>
              <w:rPr>
                <w:rFonts w:ascii="Times New Roman" w:hAnsi="Times New Roman" w:cs="Times New Roman"/>
                <w:sz w:val="20"/>
                <w:szCs w:val="20"/>
                <w:lang w:val="en-GB"/>
              </w:rPr>
            </w:pPr>
            <w:r w:rsidRPr="00B21824">
              <w:rPr>
                <w:rFonts w:ascii="Times New Roman" w:eastAsia="Georgia" w:hAnsi="Times New Roman" w:cs="Times New Roman"/>
                <w:b/>
                <w:color w:val="000000"/>
                <w:sz w:val="20"/>
                <w:szCs w:val="20"/>
              </w:rPr>
              <w:lastRenderedPageBreak/>
              <w:t>2</w:t>
            </w:r>
          </w:p>
        </w:tc>
        <w:tc>
          <w:tcPr>
            <w:tcW w:w="2610" w:type="dxa"/>
          </w:tcPr>
          <w:p w14:paraId="36AACD05" w14:textId="1A7B446D" w:rsidR="00526385" w:rsidRPr="00B21824" w:rsidRDefault="00526385" w:rsidP="00966B06">
            <w:pPr>
              <w:pStyle w:val="ListParagraph"/>
              <w:ind w:left="0"/>
              <w:jc w:val="both"/>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Students should be able to explain geographic and Cartesian coordinate systems, perform coordinate format conversions, and understand map projection concepts and distortion types.</w:t>
            </w:r>
          </w:p>
        </w:tc>
        <w:tc>
          <w:tcPr>
            <w:tcW w:w="3690" w:type="dxa"/>
          </w:tcPr>
          <w:p w14:paraId="4B199D25"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Georgia" w:hAnsi="Times New Roman" w:cs="Times New Roman"/>
                <w:b/>
                <w:color w:val="000000"/>
                <w:sz w:val="20"/>
                <w:szCs w:val="20"/>
              </w:rPr>
              <w:t>GLOBAL COORDINATE SYSTEMS &amp; MAP PROJECTIONS</w:t>
            </w:r>
          </w:p>
          <w:p w14:paraId="30AE6BE2"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a. Cartesian Coordinate System: position on a flat plane (X, Y), origin, and quadrants</w:t>
            </w:r>
          </w:p>
          <w:p w14:paraId="2E6D95F8"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b. Geographic Coordinate System: Latitude, Longitude, and Datum (WGS84)</w:t>
            </w:r>
          </w:p>
          <w:p w14:paraId="3D1F0EE8"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c. Coordinate conversion: Decimal Degrees (DD) ↔ Degrees Minutes Seconds (DMS)</w:t>
            </w:r>
          </w:p>
          <w:p w14:paraId="6B8B9C84"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d. Concept of Map Projection: why the spherical earth must be flattened and the consequences of distortion</w:t>
            </w:r>
          </w:p>
          <w:p w14:paraId="660063AB"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e. Projection types: Cylindrical (Mercator, UTM), Conical (Lambert), Azimuthal (Stereographic)</w:t>
            </w:r>
          </w:p>
          <w:p w14:paraId="37FC90BB"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f. UTM coordinate system and its application in Indonesia</w:t>
            </w:r>
          </w:p>
          <w:p w14:paraId="3DC1E5C9" w14:textId="6F492834" w:rsidR="00526385" w:rsidRPr="00B21824" w:rsidRDefault="00526385" w:rsidP="00966B06">
            <w:pPr>
              <w:pStyle w:val="ListParagraph"/>
              <w:ind w:left="0"/>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g. Four distortion types: shape, distance, area, direction — no single projection preserves all simultaneously</w:t>
            </w:r>
          </w:p>
        </w:tc>
        <w:tc>
          <w:tcPr>
            <w:tcW w:w="2160" w:type="dxa"/>
          </w:tcPr>
          <w:p w14:paraId="3F827674"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Lecture</w:t>
            </w:r>
          </w:p>
          <w:p w14:paraId="0B0715DD"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(60 minutes)</w:t>
            </w:r>
          </w:p>
          <w:p w14:paraId="29DE6AF8" w14:textId="77777777" w:rsidR="00526385" w:rsidRPr="00B21824" w:rsidRDefault="00526385" w:rsidP="00966B06">
            <w:pPr>
              <w:rPr>
                <w:rFonts w:ascii="Times New Roman" w:hAnsi="Times New Roman" w:cs="Times New Roman"/>
                <w:sz w:val="20"/>
                <w:szCs w:val="20"/>
              </w:rPr>
            </w:pPr>
          </w:p>
          <w:p w14:paraId="54BA81F6"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Exercise and Discussion</w:t>
            </w:r>
          </w:p>
          <w:p w14:paraId="2F7DE8E8" w14:textId="12189A5A" w:rsidR="00526385" w:rsidRPr="00B21824" w:rsidRDefault="00526385" w:rsidP="00966B06">
            <w:pPr>
              <w:ind w:left="-18" w:firstLine="18"/>
              <w:jc w:val="center"/>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(40 minutes)</w:t>
            </w:r>
          </w:p>
        </w:tc>
        <w:tc>
          <w:tcPr>
            <w:tcW w:w="1800" w:type="dxa"/>
          </w:tcPr>
          <w:p w14:paraId="5F1271AE" w14:textId="54E63C52" w:rsidR="00526385" w:rsidRPr="00B21824" w:rsidRDefault="00526385" w:rsidP="00966B06">
            <w:pPr>
              <w:jc w:val="center"/>
              <w:rPr>
                <w:rFonts w:ascii="Times New Roman" w:hAnsi="Times New Roman" w:cs="Times New Roman"/>
                <w:sz w:val="20"/>
                <w:szCs w:val="20"/>
                <w:lang w:val="en-GB"/>
              </w:rPr>
            </w:pPr>
            <w:r w:rsidRPr="00B21824">
              <w:rPr>
                <w:rFonts w:ascii="Times New Roman" w:eastAsia="Georgia" w:hAnsi="Times New Roman" w:cs="Times New Roman"/>
                <w:b/>
                <w:color w:val="000000"/>
                <w:sz w:val="20"/>
                <w:szCs w:val="20"/>
              </w:rPr>
              <w:t>[T1], [T2], [T3]</w:t>
            </w:r>
          </w:p>
        </w:tc>
        <w:tc>
          <w:tcPr>
            <w:tcW w:w="3690" w:type="dxa"/>
          </w:tcPr>
          <w:p w14:paraId="16923944"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1. Students can distinguish Cartesian and geographic coordinate systems</w:t>
            </w:r>
          </w:p>
          <w:p w14:paraId="02AB9D3B"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2. Students can manually convert coordinates from DD to DMS and vice versa</w:t>
            </w:r>
          </w:p>
          <w:p w14:paraId="0CBB8467"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3. Students can explain why map projections always introduce distortion</w:t>
            </w:r>
          </w:p>
          <w:p w14:paraId="43EDFBD5" w14:textId="10D31E18" w:rsidR="00526385" w:rsidRPr="00B21824" w:rsidRDefault="00526385" w:rsidP="00966B06">
            <w:pPr>
              <w:pStyle w:val="ListParagraph"/>
              <w:ind w:left="405"/>
              <w:jc w:val="both"/>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4. Students can identify the appropriate projection for a given use case</w:t>
            </w:r>
          </w:p>
        </w:tc>
        <w:tc>
          <w:tcPr>
            <w:tcW w:w="3690" w:type="dxa"/>
            <w:gridSpan w:val="2"/>
          </w:tcPr>
          <w:p w14:paraId="2B4934D7" w14:textId="77777777" w:rsidR="00526385" w:rsidRPr="00B21824" w:rsidRDefault="00526385" w:rsidP="00966B06">
            <w:pPr>
              <w:spacing w:line="360" w:lineRule="auto"/>
              <w:rPr>
                <w:rFonts w:ascii="Times New Roman" w:eastAsia="helvetica neue" w:hAnsi="Times New Roman" w:cs="Times New Roman"/>
                <w:color w:val="000000"/>
                <w:sz w:val="20"/>
                <w:szCs w:val="20"/>
              </w:rPr>
            </w:pPr>
          </w:p>
        </w:tc>
      </w:tr>
      <w:tr w:rsidR="00526385" w:rsidRPr="00B21824" w14:paraId="3A0159F2" w14:textId="327CECBB" w:rsidTr="00526385">
        <w:trPr>
          <w:gridAfter w:val="4"/>
          <w:wAfter w:w="12942" w:type="dxa"/>
        </w:trPr>
        <w:tc>
          <w:tcPr>
            <w:tcW w:w="877" w:type="dxa"/>
          </w:tcPr>
          <w:p w14:paraId="6ADCEFBD" w14:textId="4F2D6980" w:rsidR="00526385" w:rsidRPr="00B21824" w:rsidRDefault="00526385" w:rsidP="00966B06">
            <w:pPr>
              <w:jc w:val="center"/>
              <w:rPr>
                <w:rFonts w:ascii="Times New Roman" w:hAnsi="Times New Roman" w:cs="Times New Roman"/>
                <w:sz w:val="20"/>
                <w:szCs w:val="20"/>
                <w:lang w:val="en-GB"/>
              </w:rPr>
            </w:pPr>
            <w:r w:rsidRPr="00B21824">
              <w:rPr>
                <w:rFonts w:ascii="Times New Roman" w:eastAsia="Georgia" w:hAnsi="Times New Roman" w:cs="Times New Roman"/>
                <w:b/>
                <w:color w:val="000000"/>
                <w:sz w:val="20"/>
                <w:szCs w:val="20"/>
              </w:rPr>
              <w:lastRenderedPageBreak/>
              <w:t>3</w:t>
            </w:r>
          </w:p>
        </w:tc>
        <w:tc>
          <w:tcPr>
            <w:tcW w:w="2610" w:type="dxa"/>
          </w:tcPr>
          <w:p w14:paraId="707B1EB4" w14:textId="40345780" w:rsidR="00526385" w:rsidRPr="00B21824" w:rsidRDefault="00526385" w:rsidP="00966B06">
            <w:pPr>
              <w:jc w:val="both"/>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Students should be able to differentiate spatial and attribute data, explain vector and raster data models, and understand LiDAR and Point Cloud technology.</w:t>
            </w:r>
          </w:p>
        </w:tc>
        <w:tc>
          <w:tcPr>
            <w:tcW w:w="3690" w:type="dxa"/>
          </w:tcPr>
          <w:p w14:paraId="2F11BD54"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Georgia" w:hAnsi="Times New Roman" w:cs="Times New Roman"/>
                <w:b/>
                <w:color w:val="000000"/>
                <w:sz w:val="20"/>
                <w:szCs w:val="20"/>
              </w:rPr>
              <w:t>SPATIAL DATA TYPES</w:t>
            </w:r>
          </w:p>
          <w:p w14:paraId="56990978"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 xml:space="preserve">a. Two dimensions of GIS data: Spatial Data (location — </w:t>
            </w:r>
            <w:r w:rsidRPr="00B21824">
              <w:rPr>
                <w:rFonts w:ascii="Times New Roman" w:eastAsia="Georgia" w:hAnsi="Times New Roman" w:cs="Times New Roman"/>
                <w:i/>
                <w:color w:val="000000"/>
                <w:sz w:val="20"/>
                <w:szCs w:val="20"/>
              </w:rPr>
              <w:t>where</w:t>
            </w:r>
            <w:r w:rsidRPr="00B21824">
              <w:rPr>
                <w:rFonts w:ascii="Times New Roman" w:eastAsia="helvetica neue" w:hAnsi="Times New Roman" w:cs="Times New Roman"/>
                <w:color w:val="000000"/>
                <w:sz w:val="20"/>
                <w:szCs w:val="20"/>
              </w:rPr>
              <w:t xml:space="preserve">) and Attribute Data (information — </w:t>
            </w:r>
            <w:r w:rsidRPr="00B21824">
              <w:rPr>
                <w:rFonts w:ascii="Times New Roman" w:eastAsia="Georgia" w:hAnsi="Times New Roman" w:cs="Times New Roman"/>
                <w:i/>
                <w:color w:val="000000"/>
                <w:sz w:val="20"/>
                <w:szCs w:val="20"/>
              </w:rPr>
              <w:t>what, how many, when</w:t>
            </w:r>
            <w:r w:rsidRPr="00B21824">
              <w:rPr>
                <w:rFonts w:ascii="Times New Roman" w:eastAsia="helvetica neue" w:hAnsi="Times New Roman" w:cs="Times New Roman"/>
                <w:color w:val="000000"/>
                <w:sz w:val="20"/>
                <w:szCs w:val="20"/>
              </w:rPr>
              <w:t>)</w:t>
            </w:r>
          </w:p>
          <w:p w14:paraId="480D2526"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b. Vector Data Model: Point (single location), Line/Polyline (linear features), Polygon (areal features)</w:t>
            </w:r>
          </w:p>
          <w:p w14:paraId="3B56F381"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c. Raster Data Model: grid of cells/pixels with a value per cell (e.g., satellite imagery, DEM)</w:t>
            </w:r>
          </w:p>
          <w:p w14:paraId="11C86765"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d. Vector vs. Raster: advantages, limitations, and appropriate contexts</w:t>
            </w:r>
          </w:p>
          <w:p w14:paraId="503344C3"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e. Common file formats: Shapefile (.shp), GeoJSON, GeoTIFF, KML</w:t>
            </w:r>
          </w:p>
          <w:p w14:paraId="59E1DA16"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f. LiDAR (Light Detection and Ranging): laser-based technology for generating 3D Point Clouds</w:t>
            </w:r>
          </w:p>
          <w:p w14:paraId="0A3097F9" w14:textId="48785163" w:rsidR="00526385" w:rsidRPr="00B21824" w:rsidRDefault="00526385" w:rsidP="00966B06">
            <w:pPr>
              <w:pStyle w:val="ListParagraph"/>
              <w:ind w:left="0"/>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g. DSM (Digital Surface Model) vs. DTM (Digital Terrain Model): differences and respective uses</w:t>
            </w:r>
          </w:p>
        </w:tc>
        <w:tc>
          <w:tcPr>
            <w:tcW w:w="2160" w:type="dxa"/>
          </w:tcPr>
          <w:p w14:paraId="3A6D3184"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Lecture</w:t>
            </w:r>
          </w:p>
          <w:p w14:paraId="0A116953"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(60 minutes)</w:t>
            </w:r>
          </w:p>
          <w:p w14:paraId="59025CDC" w14:textId="77777777" w:rsidR="00526385" w:rsidRPr="00B21824" w:rsidRDefault="00526385" w:rsidP="00966B06">
            <w:pPr>
              <w:rPr>
                <w:rFonts w:ascii="Times New Roman" w:hAnsi="Times New Roman" w:cs="Times New Roman"/>
                <w:sz w:val="20"/>
                <w:szCs w:val="20"/>
              </w:rPr>
            </w:pPr>
          </w:p>
          <w:p w14:paraId="4AB1373E"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Exercise and Discussion</w:t>
            </w:r>
          </w:p>
          <w:p w14:paraId="03BF77A5" w14:textId="0BA11EC4" w:rsidR="00526385" w:rsidRPr="00B21824" w:rsidRDefault="00526385" w:rsidP="00966B06">
            <w:pPr>
              <w:ind w:left="-18" w:firstLine="18"/>
              <w:jc w:val="center"/>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(40 minutes)</w:t>
            </w:r>
          </w:p>
        </w:tc>
        <w:tc>
          <w:tcPr>
            <w:tcW w:w="1800" w:type="dxa"/>
          </w:tcPr>
          <w:p w14:paraId="1BF8EF31" w14:textId="3F26057E" w:rsidR="00526385" w:rsidRPr="00B21824" w:rsidRDefault="00526385" w:rsidP="00966B06">
            <w:pPr>
              <w:jc w:val="center"/>
              <w:rPr>
                <w:rFonts w:ascii="Times New Roman" w:hAnsi="Times New Roman" w:cs="Times New Roman"/>
                <w:sz w:val="20"/>
                <w:szCs w:val="20"/>
                <w:lang w:val="en-GB"/>
              </w:rPr>
            </w:pPr>
            <w:r w:rsidRPr="00B21824">
              <w:rPr>
                <w:rFonts w:ascii="Times New Roman" w:eastAsia="Georgia" w:hAnsi="Times New Roman" w:cs="Times New Roman"/>
                <w:b/>
                <w:color w:val="000000"/>
                <w:sz w:val="20"/>
                <w:szCs w:val="20"/>
              </w:rPr>
              <w:t>[T1], [T2], [T3]</w:t>
            </w:r>
          </w:p>
        </w:tc>
        <w:tc>
          <w:tcPr>
            <w:tcW w:w="3690" w:type="dxa"/>
          </w:tcPr>
          <w:p w14:paraId="0C17FECC"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1. Students can differentiate spatial and attribute data with concrete examples</w:t>
            </w:r>
          </w:p>
          <w:p w14:paraId="0F9699AD"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2. Students can identify the correct geometry type (point, line, polygon) for any real-world feature</w:t>
            </w:r>
          </w:p>
          <w:p w14:paraId="1F9232DA"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3. Students can explain the fundamental differences between vector and raster models</w:t>
            </w:r>
          </w:p>
          <w:p w14:paraId="073FEA04" w14:textId="46B5A718" w:rsidR="00526385" w:rsidRPr="00B21824" w:rsidRDefault="00526385" w:rsidP="00966B06">
            <w:pPr>
              <w:pStyle w:val="ListParagraph"/>
              <w:numPr>
                <w:ilvl w:val="0"/>
                <w:numId w:val="3"/>
              </w:numPr>
              <w:spacing w:after="200" w:line="276" w:lineRule="auto"/>
              <w:jc w:val="both"/>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4. Students can explain the LiDAR concept and its Point Cloud output</w:t>
            </w:r>
          </w:p>
        </w:tc>
        <w:tc>
          <w:tcPr>
            <w:tcW w:w="3690" w:type="dxa"/>
            <w:gridSpan w:val="2"/>
          </w:tcPr>
          <w:p w14:paraId="7D92867D" w14:textId="77777777" w:rsidR="00526385" w:rsidRPr="00B21824" w:rsidRDefault="00526385" w:rsidP="00966B06">
            <w:pPr>
              <w:spacing w:line="360" w:lineRule="auto"/>
              <w:rPr>
                <w:rFonts w:ascii="Times New Roman" w:eastAsia="helvetica neue" w:hAnsi="Times New Roman" w:cs="Times New Roman"/>
                <w:color w:val="000000"/>
                <w:sz w:val="20"/>
                <w:szCs w:val="20"/>
              </w:rPr>
            </w:pPr>
          </w:p>
        </w:tc>
      </w:tr>
      <w:tr w:rsidR="00526385" w:rsidRPr="00B21824" w14:paraId="2C9651E9" w14:textId="793E7154" w:rsidTr="00526385">
        <w:trPr>
          <w:gridAfter w:val="4"/>
          <w:wAfter w:w="12942" w:type="dxa"/>
          <w:trHeight w:val="164"/>
        </w:trPr>
        <w:tc>
          <w:tcPr>
            <w:tcW w:w="877" w:type="dxa"/>
          </w:tcPr>
          <w:p w14:paraId="60E45F1F" w14:textId="1843C788" w:rsidR="00526385" w:rsidRPr="00B21824" w:rsidRDefault="00526385" w:rsidP="00966B06">
            <w:pPr>
              <w:jc w:val="center"/>
              <w:rPr>
                <w:rFonts w:ascii="Times New Roman" w:hAnsi="Times New Roman" w:cs="Times New Roman"/>
                <w:sz w:val="20"/>
                <w:szCs w:val="20"/>
                <w:lang w:val="en-GB"/>
              </w:rPr>
            </w:pPr>
            <w:r w:rsidRPr="00B21824">
              <w:rPr>
                <w:rFonts w:ascii="Times New Roman" w:eastAsia="Georgia" w:hAnsi="Times New Roman" w:cs="Times New Roman"/>
                <w:b/>
                <w:color w:val="000000"/>
                <w:sz w:val="20"/>
                <w:szCs w:val="20"/>
              </w:rPr>
              <w:lastRenderedPageBreak/>
              <w:t>4</w:t>
            </w:r>
          </w:p>
        </w:tc>
        <w:tc>
          <w:tcPr>
            <w:tcW w:w="2610" w:type="dxa"/>
          </w:tcPr>
          <w:p w14:paraId="18D9C40F" w14:textId="7B4A7948" w:rsidR="00526385" w:rsidRPr="00B21824" w:rsidRDefault="00526385" w:rsidP="00966B06">
            <w:pPr>
              <w:pStyle w:val="ListParagraph"/>
              <w:ind w:left="0"/>
              <w:jc w:val="both"/>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Students should be able to identify map types, design a well-structured map with all mandatory elements, and select appropriate visualization techniques for thematic data.</w:t>
            </w:r>
          </w:p>
        </w:tc>
        <w:tc>
          <w:tcPr>
            <w:tcW w:w="3690" w:type="dxa"/>
          </w:tcPr>
          <w:p w14:paraId="06DFE855"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Georgia" w:hAnsi="Times New Roman" w:cs="Times New Roman"/>
                <w:b/>
                <w:color w:val="000000"/>
                <w:sz w:val="20"/>
                <w:szCs w:val="20"/>
              </w:rPr>
              <w:t>MAP DESIGN</w:t>
            </w:r>
          </w:p>
          <w:p w14:paraId="56E0BFB2"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a. Map classification: General Maps (topographic, road, nautical) vs. Thematic Maps (population density, flood risk, facility distribution)</w:t>
            </w:r>
          </w:p>
          <w:p w14:paraId="0727000F"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b. Mandatory map elements: Title, Legend, Scale (numeric &amp; graphical), North Arrow, Graticule, Data Source &amp; Year</w:t>
            </w:r>
          </w:p>
          <w:p w14:paraId="7E3A049B"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c. Thematic visualization techniques: Choropleth Map (area shading by value), Heatmap (event density), Proportional Symbol (size-scaled symbols)</w:t>
            </w:r>
          </w:p>
          <w:p w14:paraId="3CA57445" w14:textId="12CFA140" w:rsidR="00526385" w:rsidRPr="00B21824" w:rsidRDefault="00526385" w:rsidP="00966B06">
            <w:pPr>
              <w:pStyle w:val="ListParagraph"/>
              <w:ind w:left="0"/>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d. Cartographic principles: effective color selection, typography, and map layout design</w:t>
            </w:r>
          </w:p>
        </w:tc>
        <w:tc>
          <w:tcPr>
            <w:tcW w:w="2160" w:type="dxa"/>
          </w:tcPr>
          <w:p w14:paraId="4269E04D"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Lecture</w:t>
            </w:r>
          </w:p>
          <w:p w14:paraId="72CED1D2"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(60 minutes)</w:t>
            </w:r>
          </w:p>
          <w:p w14:paraId="03545C0E" w14:textId="77777777" w:rsidR="00526385" w:rsidRPr="00B21824" w:rsidRDefault="00526385" w:rsidP="00966B06">
            <w:pPr>
              <w:rPr>
                <w:rFonts w:ascii="Times New Roman" w:hAnsi="Times New Roman" w:cs="Times New Roman"/>
                <w:sz w:val="20"/>
                <w:szCs w:val="20"/>
              </w:rPr>
            </w:pPr>
          </w:p>
          <w:p w14:paraId="565C34D0"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Exercise and Discussion</w:t>
            </w:r>
          </w:p>
          <w:p w14:paraId="1D42BAD7" w14:textId="2A630474" w:rsidR="00526385" w:rsidRPr="00B21824" w:rsidRDefault="00526385" w:rsidP="00966B06">
            <w:pPr>
              <w:ind w:left="-18" w:firstLine="18"/>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(40 minutes)</w:t>
            </w:r>
          </w:p>
        </w:tc>
        <w:tc>
          <w:tcPr>
            <w:tcW w:w="1800" w:type="dxa"/>
          </w:tcPr>
          <w:p w14:paraId="29AA7C2E" w14:textId="33AEAE68" w:rsidR="00526385" w:rsidRPr="00B21824" w:rsidRDefault="00526385" w:rsidP="00966B06">
            <w:pPr>
              <w:jc w:val="center"/>
              <w:rPr>
                <w:rFonts w:ascii="Times New Roman" w:hAnsi="Times New Roman" w:cs="Times New Roman"/>
                <w:bCs/>
                <w:sz w:val="20"/>
                <w:szCs w:val="20"/>
                <w:lang w:val="en-GB"/>
              </w:rPr>
            </w:pPr>
            <w:r w:rsidRPr="00B21824">
              <w:rPr>
                <w:rFonts w:ascii="Times New Roman" w:eastAsia="Georgia" w:hAnsi="Times New Roman" w:cs="Times New Roman"/>
                <w:b/>
                <w:color w:val="000000"/>
                <w:sz w:val="20"/>
                <w:szCs w:val="20"/>
              </w:rPr>
              <w:t>[T1], [T2], [T3]</w:t>
            </w:r>
          </w:p>
        </w:tc>
        <w:tc>
          <w:tcPr>
            <w:tcW w:w="3690" w:type="dxa"/>
          </w:tcPr>
          <w:p w14:paraId="4F65A492"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1. Students can distinguish general maps from thematic maps with relevant examples</w:t>
            </w:r>
          </w:p>
          <w:p w14:paraId="0967583F"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2. Students can name and explain all 6 mandatory map elements</w:t>
            </w:r>
          </w:p>
          <w:p w14:paraId="5CB12F3E"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3. Students can select the correct visualization technique based on data type</w:t>
            </w:r>
          </w:p>
          <w:p w14:paraId="6563468C" w14:textId="146E4CDF" w:rsidR="00526385" w:rsidRPr="00B21824" w:rsidRDefault="00526385" w:rsidP="00966B06">
            <w:pPr>
              <w:pStyle w:val="ListParagraph"/>
              <w:ind w:left="402"/>
              <w:jc w:val="both"/>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4. Students can critically evaluate a map for completeness and accuracy of its elements</w:t>
            </w:r>
          </w:p>
        </w:tc>
        <w:tc>
          <w:tcPr>
            <w:tcW w:w="3690" w:type="dxa"/>
            <w:gridSpan w:val="2"/>
          </w:tcPr>
          <w:p w14:paraId="6B8E9089" w14:textId="77777777" w:rsidR="00526385" w:rsidRPr="00B21824" w:rsidRDefault="00526385" w:rsidP="00966B06">
            <w:pPr>
              <w:spacing w:line="360" w:lineRule="auto"/>
              <w:rPr>
                <w:rFonts w:ascii="Times New Roman" w:eastAsia="helvetica neue" w:hAnsi="Times New Roman" w:cs="Times New Roman"/>
                <w:color w:val="000000"/>
                <w:sz w:val="20"/>
                <w:szCs w:val="20"/>
              </w:rPr>
            </w:pPr>
          </w:p>
        </w:tc>
      </w:tr>
      <w:tr w:rsidR="00526385" w:rsidRPr="00B21824" w14:paraId="2FE41F2D" w14:textId="574BBCB2" w:rsidTr="00526385">
        <w:trPr>
          <w:gridAfter w:val="4"/>
          <w:wAfter w:w="12942" w:type="dxa"/>
        </w:trPr>
        <w:tc>
          <w:tcPr>
            <w:tcW w:w="877" w:type="dxa"/>
          </w:tcPr>
          <w:p w14:paraId="1DD12473" w14:textId="7F916483" w:rsidR="00526385" w:rsidRPr="00B21824" w:rsidRDefault="00526385" w:rsidP="00966B06">
            <w:pPr>
              <w:jc w:val="center"/>
              <w:rPr>
                <w:rFonts w:ascii="Times New Roman" w:hAnsi="Times New Roman" w:cs="Times New Roman"/>
                <w:sz w:val="20"/>
                <w:szCs w:val="20"/>
                <w:lang w:val="en-GB"/>
              </w:rPr>
            </w:pPr>
            <w:r w:rsidRPr="00B21824">
              <w:rPr>
                <w:rFonts w:ascii="Times New Roman" w:eastAsia="Georgia" w:hAnsi="Times New Roman" w:cs="Times New Roman"/>
                <w:b/>
                <w:color w:val="000000"/>
                <w:sz w:val="20"/>
                <w:szCs w:val="20"/>
              </w:rPr>
              <w:t>5</w:t>
            </w:r>
          </w:p>
        </w:tc>
        <w:tc>
          <w:tcPr>
            <w:tcW w:w="2610" w:type="dxa"/>
          </w:tcPr>
          <w:p w14:paraId="7B700A38" w14:textId="67075F99" w:rsidR="00526385" w:rsidRPr="00B21824" w:rsidRDefault="00526385" w:rsidP="00966B06">
            <w:pPr>
              <w:pStyle w:val="ListParagraph"/>
              <w:ind w:left="0"/>
              <w:jc w:val="both"/>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Students should be able to explain overlay analysis concepts, apply Boolean logic in spatial data processing, and conduct buffer analysis to answer spatial questions.</w:t>
            </w:r>
          </w:p>
        </w:tc>
        <w:tc>
          <w:tcPr>
            <w:tcW w:w="3690" w:type="dxa"/>
          </w:tcPr>
          <w:p w14:paraId="016CD68D"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Georgia" w:hAnsi="Times New Roman" w:cs="Times New Roman"/>
                <w:b/>
                <w:color w:val="000000"/>
                <w:sz w:val="20"/>
                <w:szCs w:val="20"/>
              </w:rPr>
              <w:t>FUNDAMENTALS OF SPATIAL ANALYSIS &amp; OVERLAY</w:t>
            </w:r>
          </w:p>
          <w:p w14:paraId="476F982B"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a. Concept of spatial analysis: answering "where?" and "why there?"</w:t>
            </w:r>
          </w:p>
          <w:p w14:paraId="1F2D8543"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lastRenderedPageBreak/>
              <w:t>b. Overlay Analysis: Union (all areas combined), Intersect (overlapping areas only), Difference (subtraction)</w:t>
            </w:r>
          </w:p>
          <w:p w14:paraId="305E1FE7"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c. Boolean Logic in GIS: AND (intersection — both conditions met), OR (union — either condition met), NOT (exclusion — condition A but not B)</w:t>
            </w:r>
          </w:p>
          <w:p w14:paraId="25FA9C1D"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d. Buffer Analysis: creating a zone of specified radius around a feature (e.g., 950-meter health center service zone; 50-meter river setback zone)</w:t>
            </w:r>
          </w:p>
          <w:p w14:paraId="1A43CB0C"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e. Spatial query: selecting features by attribute conditions and/or spatial relationships</w:t>
            </w:r>
          </w:p>
          <w:p w14:paraId="2F371699" w14:textId="35D13BEA" w:rsidR="00526385" w:rsidRPr="00B21824" w:rsidRDefault="00526385" w:rsidP="00966B06">
            <w:pPr>
              <w:pStyle w:val="ListParagraph"/>
              <w:ind w:left="0"/>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f. Case study: identifying disaster-prone areas using overlay and buffer techniques</w:t>
            </w:r>
          </w:p>
        </w:tc>
        <w:tc>
          <w:tcPr>
            <w:tcW w:w="2160" w:type="dxa"/>
          </w:tcPr>
          <w:p w14:paraId="5572BF29"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lastRenderedPageBreak/>
              <w:t>Lecture</w:t>
            </w:r>
          </w:p>
          <w:p w14:paraId="2E1C6DE0"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(60 minutes)</w:t>
            </w:r>
          </w:p>
          <w:p w14:paraId="13AFE605" w14:textId="77777777" w:rsidR="00526385" w:rsidRPr="00B21824" w:rsidRDefault="00526385" w:rsidP="00966B06">
            <w:pPr>
              <w:rPr>
                <w:rFonts w:ascii="Times New Roman" w:hAnsi="Times New Roman" w:cs="Times New Roman"/>
                <w:sz w:val="20"/>
                <w:szCs w:val="20"/>
              </w:rPr>
            </w:pPr>
          </w:p>
          <w:p w14:paraId="5E1817C5"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Exercise and Discussion</w:t>
            </w:r>
          </w:p>
          <w:p w14:paraId="67ABC399" w14:textId="5D54C51E" w:rsidR="00526385" w:rsidRPr="00B21824" w:rsidRDefault="00526385" w:rsidP="00966B06">
            <w:pPr>
              <w:ind w:left="-18" w:firstLine="18"/>
              <w:jc w:val="center"/>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(40 minutes)</w:t>
            </w:r>
          </w:p>
        </w:tc>
        <w:tc>
          <w:tcPr>
            <w:tcW w:w="1800" w:type="dxa"/>
          </w:tcPr>
          <w:p w14:paraId="7DDA48F5" w14:textId="181B06F6" w:rsidR="00526385" w:rsidRPr="00B21824" w:rsidRDefault="00526385" w:rsidP="00966B06">
            <w:pPr>
              <w:jc w:val="center"/>
              <w:rPr>
                <w:rFonts w:ascii="Times New Roman" w:hAnsi="Times New Roman" w:cs="Times New Roman"/>
                <w:bCs/>
                <w:sz w:val="20"/>
                <w:szCs w:val="20"/>
                <w:lang w:val="en-GB"/>
              </w:rPr>
            </w:pPr>
            <w:r w:rsidRPr="00B21824">
              <w:rPr>
                <w:rFonts w:ascii="Times New Roman" w:eastAsia="Georgia" w:hAnsi="Times New Roman" w:cs="Times New Roman"/>
                <w:b/>
                <w:color w:val="000000"/>
                <w:sz w:val="20"/>
                <w:szCs w:val="20"/>
              </w:rPr>
              <w:t>[T1], [T2], [T3]</w:t>
            </w:r>
          </w:p>
        </w:tc>
        <w:tc>
          <w:tcPr>
            <w:tcW w:w="3690" w:type="dxa"/>
          </w:tcPr>
          <w:p w14:paraId="5FE6D6E5"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1. Students can explain the purpose and output of union, intersect, and difference operations</w:t>
            </w:r>
          </w:p>
          <w:p w14:paraId="35CEECA1"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2. Students can apply Boolean AND, OR, NOT logic to a given spatial question</w:t>
            </w:r>
          </w:p>
          <w:p w14:paraId="5E58A35E"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lastRenderedPageBreak/>
              <w:t>3. Students can design a buffer analysis workflow for a real-world scenario</w:t>
            </w:r>
          </w:p>
          <w:p w14:paraId="7F71129D" w14:textId="098046E9" w:rsidR="00526385" w:rsidRPr="00B21824" w:rsidRDefault="00526385" w:rsidP="00966B06">
            <w:pPr>
              <w:pStyle w:val="ListParagraph"/>
              <w:ind w:left="405"/>
              <w:jc w:val="both"/>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4. Students can construct a simple overlay analysis workflow to answer a specific spatial question</w:t>
            </w:r>
          </w:p>
        </w:tc>
        <w:tc>
          <w:tcPr>
            <w:tcW w:w="3690" w:type="dxa"/>
            <w:gridSpan w:val="2"/>
          </w:tcPr>
          <w:p w14:paraId="0F92EC48" w14:textId="77777777" w:rsidR="00526385" w:rsidRPr="00B21824" w:rsidRDefault="00526385" w:rsidP="00966B06">
            <w:pPr>
              <w:spacing w:line="360" w:lineRule="auto"/>
              <w:rPr>
                <w:rFonts w:ascii="Times New Roman" w:eastAsia="helvetica neue" w:hAnsi="Times New Roman" w:cs="Times New Roman"/>
                <w:color w:val="000000"/>
                <w:sz w:val="20"/>
                <w:szCs w:val="20"/>
              </w:rPr>
            </w:pPr>
          </w:p>
        </w:tc>
      </w:tr>
      <w:tr w:rsidR="00526385" w:rsidRPr="00B21824" w14:paraId="52E684A1" w14:textId="127F440D" w:rsidTr="00526385">
        <w:trPr>
          <w:gridAfter w:val="4"/>
          <w:wAfter w:w="12942" w:type="dxa"/>
        </w:trPr>
        <w:tc>
          <w:tcPr>
            <w:tcW w:w="877" w:type="dxa"/>
            <w:tcBorders>
              <w:bottom w:val="single" w:sz="4" w:space="0" w:color="auto"/>
            </w:tcBorders>
          </w:tcPr>
          <w:p w14:paraId="5D8CCADA" w14:textId="712B27F0" w:rsidR="00526385" w:rsidRPr="00B21824" w:rsidRDefault="00526385" w:rsidP="00966B06">
            <w:pPr>
              <w:jc w:val="center"/>
              <w:rPr>
                <w:rFonts w:ascii="Times New Roman" w:hAnsi="Times New Roman" w:cs="Times New Roman"/>
                <w:sz w:val="20"/>
                <w:szCs w:val="20"/>
                <w:lang w:val="en-GB"/>
              </w:rPr>
            </w:pPr>
            <w:r w:rsidRPr="00B21824">
              <w:rPr>
                <w:rFonts w:ascii="Times New Roman" w:eastAsia="Georgia" w:hAnsi="Times New Roman" w:cs="Times New Roman"/>
                <w:b/>
                <w:color w:val="000000"/>
                <w:sz w:val="20"/>
                <w:szCs w:val="20"/>
              </w:rPr>
              <w:t>6</w:t>
            </w:r>
          </w:p>
        </w:tc>
        <w:tc>
          <w:tcPr>
            <w:tcW w:w="2610" w:type="dxa"/>
          </w:tcPr>
          <w:p w14:paraId="7D4EEE4D" w14:textId="0F6A5198" w:rsidR="00526385" w:rsidRPr="00B21824" w:rsidRDefault="00526385" w:rsidP="00966B06">
            <w:pPr>
              <w:pStyle w:val="ListParagraph"/>
              <w:ind w:left="0"/>
              <w:jc w:val="both"/>
              <w:rPr>
                <w:rFonts w:ascii="Times New Roman" w:hAnsi="Times New Roman" w:cs="Times New Roman"/>
                <w:bCs/>
                <w:sz w:val="20"/>
                <w:szCs w:val="20"/>
                <w:lang w:val="en-US"/>
              </w:rPr>
            </w:pPr>
            <w:r w:rsidRPr="00B21824">
              <w:rPr>
                <w:rFonts w:ascii="Times New Roman" w:eastAsia="helvetica neue" w:hAnsi="Times New Roman" w:cs="Times New Roman"/>
                <w:color w:val="000000"/>
                <w:sz w:val="20"/>
                <w:szCs w:val="20"/>
              </w:rPr>
              <w:t>Students should be able to compare commercial and open-source GIS software, understand the basic interface of QGIS, and recognize the concept of Web GIS and geoportals.</w:t>
            </w:r>
          </w:p>
        </w:tc>
        <w:tc>
          <w:tcPr>
            <w:tcW w:w="3690" w:type="dxa"/>
          </w:tcPr>
          <w:p w14:paraId="4389FC88"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Georgia" w:hAnsi="Times New Roman" w:cs="Times New Roman"/>
                <w:b/>
                <w:color w:val="000000"/>
                <w:sz w:val="20"/>
                <w:szCs w:val="20"/>
              </w:rPr>
              <w:t>GIS SOFTWARE</w:t>
            </w:r>
          </w:p>
          <w:p w14:paraId="1FA9D4E2"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a. GIS software landscape: commercial vs. open source</w:t>
            </w:r>
          </w:p>
          <w:p w14:paraId="5158B605"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lastRenderedPageBreak/>
              <w:t>b. ArcGIS (ESRI): global industry and government standard; ecosystem: ArcGIS Desktop, ArcGIS Online, ArcGIS Pro</w:t>
            </w:r>
          </w:p>
          <w:p w14:paraId="534BC870"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c. QGIS (Quantum GIS): free, open-source, cross-platform; 1,000+ plugins; interface: Layer Panel, Map Canvas, Toolbar, Plugin Manager</w:t>
            </w:r>
          </w:p>
          <w:p w14:paraId="1D555CBD"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d. Web GIS &amp; Geoportals: Google Maps, OpenStreetMap, Leaflet.js, ArcGIS Online; Indonesia's National Geoportal: tanahair.indonesia.go.id</w:t>
            </w:r>
          </w:p>
          <w:p w14:paraId="5B8B90BA" w14:textId="6ED36F49" w:rsidR="00526385" w:rsidRPr="00B21824" w:rsidRDefault="00526385" w:rsidP="00966B06">
            <w:pPr>
              <w:pStyle w:val="ListParagraph"/>
              <w:ind w:left="0"/>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e. Hands-on introduction: installing QGIS, adding a basemap, loading a vector layer</w:t>
            </w:r>
          </w:p>
        </w:tc>
        <w:tc>
          <w:tcPr>
            <w:tcW w:w="2160" w:type="dxa"/>
          </w:tcPr>
          <w:p w14:paraId="6DC64982"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lastRenderedPageBreak/>
              <w:t>Lecture</w:t>
            </w:r>
          </w:p>
          <w:p w14:paraId="6AFEE694"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(60 minutes)</w:t>
            </w:r>
          </w:p>
          <w:p w14:paraId="4FE09A66" w14:textId="77777777" w:rsidR="00526385" w:rsidRPr="00B21824" w:rsidRDefault="00526385" w:rsidP="00966B06">
            <w:pPr>
              <w:rPr>
                <w:rFonts w:ascii="Times New Roman" w:hAnsi="Times New Roman" w:cs="Times New Roman"/>
                <w:sz w:val="20"/>
                <w:szCs w:val="20"/>
              </w:rPr>
            </w:pPr>
          </w:p>
          <w:p w14:paraId="769024C7"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Exercise and Discussion</w:t>
            </w:r>
          </w:p>
          <w:p w14:paraId="4D4DA31C" w14:textId="12DFCB73" w:rsidR="00526385" w:rsidRPr="00B21824" w:rsidRDefault="00526385" w:rsidP="00966B06">
            <w:pPr>
              <w:ind w:left="-18" w:firstLine="18"/>
              <w:jc w:val="center"/>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lastRenderedPageBreak/>
              <w:t>(40 minutes)</w:t>
            </w:r>
          </w:p>
        </w:tc>
        <w:tc>
          <w:tcPr>
            <w:tcW w:w="1800" w:type="dxa"/>
          </w:tcPr>
          <w:p w14:paraId="16A92EE8" w14:textId="2E8CB6A5" w:rsidR="00526385" w:rsidRPr="00B21824" w:rsidRDefault="00526385" w:rsidP="00966B06">
            <w:pPr>
              <w:jc w:val="center"/>
              <w:rPr>
                <w:rFonts w:ascii="Times New Roman" w:hAnsi="Times New Roman" w:cs="Times New Roman"/>
                <w:bCs/>
                <w:sz w:val="20"/>
                <w:szCs w:val="20"/>
                <w:lang w:val="en-GB"/>
              </w:rPr>
            </w:pPr>
            <w:r w:rsidRPr="00B21824">
              <w:rPr>
                <w:rFonts w:ascii="Times New Roman" w:eastAsia="Georgia" w:hAnsi="Times New Roman" w:cs="Times New Roman"/>
                <w:b/>
                <w:color w:val="000000"/>
                <w:sz w:val="20"/>
                <w:szCs w:val="20"/>
              </w:rPr>
              <w:lastRenderedPageBreak/>
              <w:t>[T1], [T2], [T3]</w:t>
            </w:r>
          </w:p>
        </w:tc>
        <w:tc>
          <w:tcPr>
            <w:tcW w:w="3690" w:type="dxa"/>
          </w:tcPr>
          <w:p w14:paraId="6747B6CC"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1. Students can compare ArcGIS and QGIS in terms of functionality, cost, and use case</w:t>
            </w:r>
          </w:p>
          <w:p w14:paraId="453CAEAA"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lastRenderedPageBreak/>
              <w:t>2. Students can operate the basic QGIS interface: adding layers, zooming, reading attribute tables</w:t>
            </w:r>
          </w:p>
          <w:p w14:paraId="44058194"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3. Students can explain Web GIS and provide examples of geoportal platforms</w:t>
            </w:r>
          </w:p>
          <w:p w14:paraId="688BB689" w14:textId="2248F218" w:rsidR="00526385" w:rsidRPr="00B21824" w:rsidRDefault="00526385" w:rsidP="00966B06">
            <w:pPr>
              <w:pStyle w:val="ListParagraph"/>
              <w:ind w:left="405"/>
              <w:jc w:val="both"/>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4. Students can determine the most appropriate GIS software for a given work scenario</w:t>
            </w:r>
          </w:p>
        </w:tc>
        <w:tc>
          <w:tcPr>
            <w:tcW w:w="3690" w:type="dxa"/>
            <w:gridSpan w:val="2"/>
          </w:tcPr>
          <w:p w14:paraId="37625B8C" w14:textId="77777777" w:rsidR="00526385" w:rsidRPr="00B21824" w:rsidRDefault="00526385" w:rsidP="00966B06">
            <w:pPr>
              <w:spacing w:line="360" w:lineRule="auto"/>
              <w:rPr>
                <w:rFonts w:ascii="Times New Roman" w:eastAsia="helvetica neue" w:hAnsi="Times New Roman" w:cs="Times New Roman"/>
                <w:color w:val="000000"/>
                <w:sz w:val="20"/>
                <w:szCs w:val="20"/>
              </w:rPr>
            </w:pPr>
          </w:p>
        </w:tc>
      </w:tr>
      <w:tr w:rsidR="00526385" w:rsidRPr="00B21824" w14:paraId="1E78E735" w14:textId="535EE5DF" w:rsidTr="00526385">
        <w:trPr>
          <w:gridAfter w:val="4"/>
          <w:wAfter w:w="12942" w:type="dxa"/>
          <w:trHeight w:val="1840"/>
        </w:trPr>
        <w:tc>
          <w:tcPr>
            <w:tcW w:w="877" w:type="dxa"/>
          </w:tcPr>
          <w:p w14:paraId="707AECAD" w14:textId="31FDEDE5" w:rsidR="00526385" w:rsidRPr="00B21824" w:rsidRDefault="00526385" w:rsidP="00966B06">
            <w:pPr>
              <w:jc w:val="center"/>
              <w:rPr>
                <w:rFonts w:ascii="Times New Roman" w:hAnsi="Times New Roman" w:cs="Times New Roman"/>
                <w:sz w:val="20"/>
                <w:szCs w:val="20"/>
                <w:lang w:val="en-GB"/>
              </w:rPr>
            </w:pPr>
            <w:r w:rsidRPr="00B21824">
              <w:rPr>
                <w:rFonts w:ascii="Times New Roman" w:eastAsia="Georgia" w:hAnsi="Times New Roman" w:cs="Times New Roman"/>
                <w:b/>
                <w:color w:val="000000"/>
                <w:sz w:val="20"/>
                <w:szCs w:val="20"/>
              </w:rPr>
              <w:t>7</w:t>
            </w:r>
          </w:p>
        </w:tc>
        <w:tc>
          <w:tcPr>
            <w:tcW w:w="2610" w:type="dxa"/>
          </w:tcPr>
          <w:p w14:paraId="29729EC8" w14:textId="03C8BCAA" w:rsidR="00526385" w:rsidRPr="00B21824" w:rsidRDefault="00526385" w:rsidP="00966B06">
            <w:pPr>
              <w:jc w:val="both"/>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Students should be able to consolidate all material from Sessions 1–6 and prepare for the Mid-Semester Examination.</w:t>
            </w:r>
          </w:p>
        </w:tc>
        <w:tc>
          <w:tcPr>
            <w:tcW w:w="3690" w:type="dxa"/>
          </w:tcPr>
          <w:p w14:paraId="46FA77BC"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Georgia" w:hAnsi="Times New Roman" w:cs="Times New Roman"/>
                <w:b/>
                <w:color w:val="000000"/>
                <w:sz w:val="20"/>
                <w:szCs w:val="20"/>
              </w:rPr>
              <w:t>REVIEW &amp; MID-SEMESTER EXAM PREPARATION (Sessions 1–6)</w:t>
            </w:r>
          </w:p>
          <w:p w14:paraId="11D0470F"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a. Structured recap of key concepts: GIS definition &amp; components, coordinate systems &amp; projections, vector &amp; raster data models, map design elements, overlay &amp; buffer analysis, GIS software comparison</w:t>
            </w:r>
          </w:p>
          <w:p w14:paraId="7E42C32B"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lastRenderedPageBreak/>
              <w:t>b. Open Q&amp;A: students bring questions from topics not yet fully understood</w:t>
            </w:r>
          </w:p>
          <w:p w14:paraId="624635B7"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c. Practice exam in mid-semester format: multiple choice, short answer, brief case analysis</w:t>
            </w:r>
          </w:p>
          <w:p w14:paraId="2E38C9FD" w14:textId="3A87994E" w:rsidR="00526385" w:rsidRPr="00B21824" w:rsidRDefault="00526385" w:rsidP="00966B06">
            <w:pPr>
              <w:pStyle w:val="ListParagraph"/>
              <w:ind w:left="0"/>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d. Group review of answers and clarification of remaining misconceptions</w:t>
            </w:r>
          </w:p>
        </w:tc>
        <w:tc>
          <w:tcPr>
            <w:tcW w:w="2160" w:type="dxa"/>
          </w:tcPr>
          <w:p w14:paraId="4B569C04"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lastRenderedPageBreak/>
              <w:t>Q&amp;A and Discussion</w:t>
            </w:r>
          </w:p>
          <w:p w14:paraId="54AC20F1"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(50 minutes)</w:t>
            </w:r>
          </w:p>
          <w:p w14:paraId="6A788F12" w14:textId="77777777" w:rsidR="00526385" w:rsidRPr="00B21824" w:rsidRDefault="00526385" w:rsidP="00966B06">
            <w:pPr>
              <w:rPr>
                <w:rFonts w:ascii="Times New Roman" w:hAnsi="Times New Roman" w:cs="Times New Roman"/>
                <w:sz w:val="20"/>
                <w:szCs w:val="20"/>
              </w:rPr>
            </w:pPr>
          </w:p>
          <w:p w14:paraId="2E15975B" w14:textId="77777777" w:rsidR="00526385" w:rsidRPr="00B21824" w:rsidRDefault="00526385" w:rsidP="00966B06">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Practice Exam &amp; Review</w:t>
            </w:r>
          </w:p>
          <w:p w14:paraId="58EAAC48" w14:textId="0D5C5487" w:rsidR="00526385" w:rsidRPr="00B21824" w:rsidRDefault="00526385" w:rsidP="00966B06">
            <w:pPr>
              <w:ind w:left="-18" w:firstLine="18"/>
              <w:jc w:val="center"/>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(50 minutes)</w:t>
            </w:r>
          </w:p>
        </w:tc>
        <w:tc>
          <w:tcPr>
            <w:tcW w:w="1800" w:type="dxa"/>
          </w:tcPr>
          <w:p w14:paraId="20F5703C" w14:textId="3073C162" w:rsidR="00526385" w:rsidRPr="00B21824" w:rsidRDefault="00526385" w:rsidP="00966B06">
            <w:pPr>
              <w:jc w:val="center"/>
              <w:rPr>
                <w:rFonts w:ascii="Times New Roman" w:hAnsi="Times New Roman" w:cs="Times New Roman"/>
                <w:b/>
                <w:sz w:val="20"/>
                <w:szCs w:val="20"/>
                <w:lang w:val="en-GB"/>
              </w:rPr>
            </w:pPr>
            <w:r w:rsidRPr="00B21824">
              <w:rPr>
                <w:rFonts w:ascii="Times New Roman" w:eastAsia="Georgia" w:hAnsi="Times New Roman" w:cs="Times New Roman"/>
                <w:b/>
                <w:color w:val="000000"/>
                <w:sz w:val="20"/>
                <w:szCs w:val="20"/>
              </w:rPr>
              <w:t>Review [T] Chapters 1–6</w:t>
            </w:r>
          </w:p>
        </w:tc>
        <w:tc>
          <w:tcPr>
            <w:tcW w:w="3690" w:type="dxa"/>
          </w:tcPr>
          <w:p w14:paraId="63CE89F7"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1. Students can accurately answer conceptual questions from Sessions 1–6</w:t>
            </w:r>
          </w:p>
          <w:p w14:paraId="058FBFDF" w14:textId="77777777" w:rsidR="00526385" w:rsidRPr="00B21824" w:rsidRDefault="00526385" w:rsidP="00966B06">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2. Students can present a clear line of reasoning for a simple spatial analysis problem</w:t>
            </w:r>
          </w:p>
          <w:p w14:paraId="6AD23CF1" w14:textId="76C07A24" w:rsidR="00526385" w:rsidRPr="00B21824" w:rsidRDefault="00526385" w:rsidP="00966B06">
            <w:pPr>
              <w:pStyle w:val="ListParagraph"/>
              <w:ind w:left="405"/>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3. Students are fully prepared for the Mid-Semester Examination in scope and format</w:t>
            </w:r>
          </w:p>
        </w:tc>
        <w:tc>
          <w:tcPr>
            <w:tcW w:w="3690" w:type="dxa"/>
            <w:gridSpan w:val="2"/>
          </w:tcPr>
          <w:p w14:paraId="7AA577F2" w14:textId="77777777" w:rsidR="00526385" w:rsidRPr="00B21824" w:rsidRDefault="00526385" w:rsidP="00966B06">
            <w:pPr>
              <w:spacing w:line="360" w:lineRule="auto"/>
              <w:rPr>
                <w:rFonts w:ascii="Times New Roman" w:eastAsia="helvetica neue" w:hAnsi="Times New Roman" w:cs="Times New Roman"/>
                <w:color w:val="000000"/>
                <w:sz w:val="20"/>
                <w:szCs w:val="20"/>
              </w:rPr>
            </w:pPr>
          </w:p>
        </w:tc>
      </w:tr>
      <w:tr w:rsidR="00526385" w:rsidRPr="00B21824" w14:paraId="107869D4" w14:textId="77777777" w:rsidTr="00526385">
        <w:tc>
          <w:tcPr>
            <w:tcW w:w="14827" w:type="dxa"/>
            <w:gridSpan w:val="6"/>
            <w:vAlign w:val="center"/>
          </w:tcPr>
          <w:p w14:paraId="1F4AA742" w14:textId="77777777" w:rsidR="00526385" w:rsidRPr="00B21824" w:rsidRDefault="00526385" w:rsidP="00BB27D2">
            <w:pPr>
              <w:ind w:left="-18" w:firstLine="18"/>
              <w:jc w:val="center"/>
              <w:rPr>
                <w:rFonts w:ascii="Times New Roman" w:hAnsi="Times New Roman" w:cs="Times New Roman"/>
                <w:sz w:val="20"/>
                <w:szCs w:val="20"/>
                <w:lang w:val="en-GB"/>
              </w:rPr>
            </w:pPr>
            <w:r w:rsidRPr="00B21824">
              <w:rPr>
                <w:rFonts w:ascii="Times New Roman" w:hAnsi="Times New Roman" w:cs="Times New Roman"/>
                <w:sz w:val="20"/>
                <w:szCs w:val="20"/>
                <w:lang w:val="en-GB"/>
              </w:rPr>
              <w:t>MID-SEMESTER EXAMINATION</w:t>
            </w:r>
          </w:p>
        </w:tc>
        <w:tc>
          <w:tcPr>
            <w:tcW w:w="3253" w:type="dxa"/>
          </w:tcPr>
          <w:p w14:paraId="09199C21" w14:textId="77777777" w:rsidR="00526385" w:rsidRPr="00B21824" w:rsidRDefault="00526385" w:rsidP="00BB27D2">
            <w:pPr>
              <w:rPr>
                <w:rFonts w:ascii="Times New Roman" w:hAnsi="Times New Roman" w:cs="Times New Roman"/>
                <w:sz w:val="20"/>
                <w:szCs w:val="20"/>
                <w:lang w:val="en-GB"/>
              </w:rPr>
            </w:pPr>
          </w:p>
        </w:tc>
        <w:tc>
          <w:tcPr>
            <w:tcW w:w="3632" w:type="dxa"/>
            <w:gridSpan w:val="2"/>
          </w:tcPr>
          <w:p w14:paraId="0DFF6200" w14:textId="38F77A3F" w:rsidR="00526385" w:rsidRPr="00B21824" w:rsidRDefault="00526385" w:rsidP="00BB27D2">
            <w:pPr>
              <w:rPr>
                <w:rFonts w:ascii="Times New Roman" w:hAnsi="Times New Roman" w:cs="Times New Roman"/>
                <w:sz w:val="20"/>
                <w:szCs w:val="20"/>
                <w:lang w:val="en-GB"/>
              </w:rPr>
            </w:pPr>
          </w:p>
        </w:tc>
        <w:tc>
          <w:tcPr>
            <w:tcW w:w="3249" w:type="dxa"/>
          </w:tcPr>
          <w:p w14:paraId="195F575E" w14:textId="77777777" w:rsidR="00526385" w:rsidRPr="00B21824" w:rsidRDefault="00526385" w:rsidP="00BB27D2">
            <w:pPr>
              <w:rPr>
                <w:rFonts w:ascii="Times New Roman" w:hAnsi="Times New Roman" w:cs="Times New Roman"/>
                <w:sz w:val="20"/>
                <w:szCs w:val="20"/>
                <w:lang w:val="en-GB"/>
              </w:rPr>
            </w:pPr>
          </w:p>
        </w:tc>
        <w:tc>
          <w:tcPr>
            <w:tcW w:w="3249" w:type="dxa"/>
          </w:tcPr>
          <w:p w14:paraId="79A781EB" w14:textId="77777777" w:rsidR="00526385" w:rsidRPr="00B21824" w:rsidRDefault="00526385" w:rsidP="00BB27D2">
            <w:pPr>
              <w:rPr>
                <w:rFonts w:ascii="Times New Roman" w:hAnsi="Times New Roman" w:cs="Times New Roman"/>
                <w:sz w:val="20"/>
                <w:szCs w:val="20"/>
                <w:lang w:val="en-GB"/>
              </w:rPr>
            </w:pPr>
          </w:p>
        </w:tc>
        <w:tc>
          <w:tcPr>
            <w:tcW w:w="3249" w:type="dxa"/>
            <w:vAlign w:val="center"/>
          </w:tcPr>
          <w:p w14:paraId="2A300D3B" w14:textId="77777777" w:rsidR="00526385" w:rsidRPr="00B21824" w:rsidRDefault="00526385" w:rsidP="00BB27D2">
            <w:pPr>
              <w:rPr>
                <w:rFonts w:ascii="Times New Roman" w:hAnsi="Times New Roman" w:cs="Times New Roman"/>
                <w:sz w:val="20"/>
                <w:szCs w:val="20"/>
                <w:lang w:val="en-GB"/>
              </w:rPr>
            </w:pPr>
            <w:r w:rsidRPr="00B21824">
              <w:rPr>
                <w:rFonts w:ascii="Times New Roman" w:hAnsi="Times New Roman" w:cs="Times New Roman"/>
                <w:sz w:val="20"/>
                <w:szCs w:val="20"/>
                <w:lang w:val="en-GB"/>
              </w:rPr>
              <w:t>MID-SEMESTER EXAMINATION</w:t>
            </w:r>
          </w:p>
        </w:tc>
      </w:tr>
      <w:tr w:rsidR="00526385" w:rsidRPr="00B21824" w14:paraId="2108A4BA" w14:textId="36875E47" w:rsidTr="00526385">
        <w:trPr>
          <w:gridAfter w:val="4"/>
          <w:wAfter w:w="12942" w:type="dxa"/>
        </w:trPr>
        <w:tc>
          <w:tcPr>
            <w:tcW w:w="877" w:type="dxa"/>
          </w:tcPr>
          <w:p w14:paraId="768091E0" w14:textId="1443E170" w:rsidR="00526385" w:rsidRPr="00B21824" w:rsidRDefault="00526385" w:rsidP="00B21824">
            <w:pPr>
              <w:jc w:val="center"/>
              <w:rPr>
                <w:rFonts w:ascii="Times New Roman" w:hAnsi="Times New Roman" w:cs="Times New Roman"/>
                <w:sz w:val="20"/>
                <w:szCs w:val="20"/>
                <w:lang w:val="en-GB"/>
              </w:rPr>
            </w:pPr>
            <w:r w:rsidRPr="00B21824">
              <w:rPr>
                <w:rFonts w:ascii="Times New Roman" w:eastAsia="Georgia" w:hAnsi="Times New Roman" w:cs="Times New Roman"/>
                <w:b/>
                <w:color w:val="000000"/>
                <w:sz w:val="20"/>
                <w:szCs w:val="20"/>
              </w:rPr>
              <w:t>8</w:t>
            </w:r>
          </w:p>
        </w:tc>
        <w:tc>
          <w:tcPr>
            <w:tcW w:w="2610" w:type="dxa"/>
          </w:tcPr>
          <w:p w14:paraId="3D69307E" w14:textId="3B350AF2" w:rsidR="00526385" w:rsidRPr="00B21824" w:rsidRDefault="00526385" w:rsidP="00B21824">
            <w:pPr>
              <w:pStyle w:val="ListParagraph"/>
              <w:ind w:left="0"/>
              <w:jc w:val="both"/>
              <w:rPr>
                <w:rFonts w:ascii="Times New Roman" w:hAnsi="Times New Roman" w:cs="Times New Roman"/>
                <w:bCs/>
                <w:sz w:val="20"/>
                <w:szCs w:val="20"/>
                <w:lang w:val="en-US"/>
              </w:rPr>
            </w:pPr>
            <w:r w:rsidRPr="00B21824">
              <w:rPr>
                <w:rFonts w:ascii="Times New Roman" w:eastAsia="helvetica neue" w:hAnsi="Times New Roman" w:cs="Times New Roman"/>
                <w:color w:val="000000"/>
                <w:sz w:val="20"/>
                <w:szCs w:val="20"/>
              </w:rPr>
              <w:t>Students should be able to explain network analysis concepts, identify GIS network components, and understand applications for shortest path routing and location accessibility.</w:t>
            </w:r>
          </w:p>
        </w:tc>
        <w:tc>
          <w:tcPr>
            <w:tcW w:w="3690" w:type="dxa"/>
          </w:tcPr>
          <w:p w14:paraId="626A145E"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Georgia" w:hAnsi="Times New Roman" w:cs="Times New Roman"/>
                <w:b/>
                <w:color w:val="000000"/>
                <w:sz w:val="20"/>
                <w:szCs w:val="20"/>
              </w:rPr>
              <w:t>NETWORK ANALYSIS</w:t>
            </w:r>
          </w:p>
          <w:p w14:paraId="1A9C4E11"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a. Basic network concepts: nodes (vertices) and edges (segments/arcs)</w:t>
            </w:r>
          </w:p>
          <w:p w14:paraId="796B9593"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b. Network types: Transportation (roads, railways, flight routes) and Utility (water pipes, power cables, telecoms)</w:t>
            </w:r>
          </w:p>
          <w:p w14:paraId="2F561978"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c. Shortest Path Analysis: Dijkstra's Algorithm (conceptual principle); applications: GPS navigation, logistics optimization</w:t>
            </w:r>
          </w:p>
          <w:p w14:paraId="151BEE2F"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 xml:space="preserve">d. Service Area Analysis: areas reachable from a point within a set distance or travel </w:t>
            </w:r>
            <w:r w:rsidRPr="00B21824">
              <w:rPr>
                <w:rFonts w:ascii="Times New Roman" w:eastAsia="helvetica neue" w:hAnsi="Times New Roman" w:cs="Times New Roman"/>
                <w:color w:val="000000"/>
                <w:sz w:val="20"/>
                <w:szCs w:val="20"/>
              </w:rPr>
              <w:lastRenderedPageBreak/>
              <w:t>time (e.g., ambulance coverage in 10 min, store catchment in 2 km)</w:t>
            </w:r>
          </w:p>
          <w:p w14:paraId="6B8D2F87"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e. Location accessibility: measuring reachability based on travel time</w:t>
            </w:r>
          </w:p>
          <w:p w14:paraId="79DF48FA" w14:textId="22653F90" w:rsidR="00526385" w:rsidRPr="00B21824" w:rsidRDefault="00526385" w:rsidP="00B21824">
            <w:pPr>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f. Case study: evacuation route analysis and healthcare facility site selection</w:t>
            </w:r>
          </w:p>
        </w:tc>
        <w:tc>
          <w:tcPr>
            <w:tcW w:w="2160" w:type="dxa"/>
          </w:tcPr>
          <w:p w14:paraId="503E4CA4"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lastRenderedPageBreak/>
              <w:t>Lecture</w:t>
            </w:r>
          </w:p>
          <w:p w14:paraId="010EFCFC"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(60 minutes)</w:t>
            </w:r>
          </w:p>
          <w:p w14:paraId="370BF503" w14:textId="77777777" w:rsidR="00526385" w:rsidRPr="00B21824" w:rsidRDefault="00526385" w:rsidP="00B21824">
            <w:pPr>
              <w:rPr>
                <w:rFonts w:ascii="Times New Roman" w:hAnsi="Times New Roman" w:cs="Times New Roman"/>
                <w:sz w:val="20"/>
                <w:szCs w:val="20"/>
              </w:rPr>
            </w:pPr>
          </w:p>
          <w:p w14:paraId="60C34709"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Exercise and Discussion</w:t>
            </w:r>
          </w:p>
          <w:p w14:paraId="47D38157" w14:textId="3E890C7F" w:rsidR="00526385" w:rsidRPr="00B21824" w:rsidRDefault="00526385" w:rsidP="00B21824">
            <w:pPr>
              <w:ind w:left="-18" w:firstLine="18"/>
              <w:jc w:val="center"/>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(40 minutes)</w:t>
            </w:r>
          </w:p>
        </w:tc>
        <w:tc>
          <w:tcPr>
            <w:tcW w:w="1800" w:type="dxa"/>
          </w:tcPr>
          <w:p w14:paraId="170E755F" w14:textId="2AB13104" w:rsidR="00526385" w:rsidRPr="00B21824" w:rsidRDefault="00526385" w:rsidP="00B21824">
            <w:pPr>
              <w:jc w:val="center"/>
              <w:rPr>
                <w:rFonts w:ascii="Times New Roman" w:hAnsi="Times New Roman" w:cs="Times New Roman"/>
                <w:bCs/>
                <w:sz w:val="20"/>
                <w:szCs w:val="20"/>
                <w:lang w:val="en-GB"/>
              </w:rPr>
            </w:pPr>
            <w:r w:rsidRPr="00B21824">
              <w:rPr>
                <w:rFonts w:ascii="Times New Roman" w:eastAsia="Georgia" w:hAnsi="Times New Roman" w:cs="Times New Roman"/>
                <w:b/>
                <w:color w:val="000000"/>
                <w:sz w:val="20"/>
                <w:szCs w:val="20"/>
              </w:rPr>
              <w:t>[T1], [T2], [T3]</w:t>
            </w:r>
          </w:p>
        </w:tc>
        <w:tc>
          <w:tcPr>
            <w:tcW w:w="3690" w:type="dxa"/>
          </w:tcPr>
          <w:p w14:paraId="4FB03914"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1. Students can explain the roles of nodes and edges in a GIS network</w:t>
            </w:r>
          </w:p>
          <w:p w14:paraId="368A8E68"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2. Students can describe the working principle of Dijkstra's Algorithm conceptually</w:t>
            </w:r>
          </w:p>
          <w:p w14:paraId="7C85F2F6"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3. Students can design a service area analysis scenario for a real-world use case</w:t>
            </w:r>
          </w:p>
          <w:p w14:paraId="0DD78B53" w14:textId="39C6B6A3" w:rsidR="00526385" w:rsidRPr="00B21824" w:rsidRDefault="00526385" w:rsidP="00B21824">
            <w:pPr>
              <w:pStyle w:val="ListParagraph"/>
              <w:numPr>
                <w:ilvl w:val="0"/>
                <w:numId w:val="8"/>
              </w:numPr>
              <w:jc w:val="both"/>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4. Students understand the link between network analysis and public facility accessibility planning</w:t>
            </w:r>
          </w:p>
        </w:tc>
        <w:tc>
          <w:tcPr>
            <w:tcW w:w="3690" w:type="dxa"/>
            <w:gridSpan w:val="2"/>
          </w:tcPr>
          <w:p w14:paraId="02389DCB" w14:textId="77777777" w:rsidR="00526385" w:rsidRPr="00B21824" w:rsidRDefault="00526385" w:rsidP="00B21824">
            <w:pPr>
              <w:spacing w:line="360" w:lineRule="auto"/>
              <w:rPr>
                <w:rFonts w:ascii="Times New Roman" w:eastAsia="helvetica neue" w:hAnsi="Times New Roman" w:cs="Times New Roman"/>
                <w:color w:val="000000"/>
                <w:sz w:val="20"/>
                <w:szCs w:val="20"/>
              </w:rPr>
            </w:pPr>
          </w:p>
        </w:tc>
      </w:tr>
      <w:tr w:rsidR="00526385" w:rsidRPr="00B21824" w14:paraId="740D76AA" w14:textId="510A199C" w:rsidTr="00526385">
        <w:trPr>
          <w:gridAfter w:val="4"/>
          <w:wAfter w:w="12942" w:type="dxa"/>
        </w:trPr>
        <w:tc>
          <w:tcPr>
            <w:tcW w:w="877" w:type="dxa"/>
          </w:tcPr>
          <w:p w14:paraId="63A4488A" w14:textId="5A056D16" w:rsidR="00526385" w:rsidRPr="00B21824" w:rsidRDefault="00526385" w:rsidP="00B21824">
            <w:pPr>
              <w:jc w:val="center"/>
              <w:rPr>
                <w:rFonts w:ascii="Times New Roman" w:hAnsi="Times New Roman" w:cs="Times New Roman"/>
                <w:sz w:val="20"/>
                <w:szCs w:val="20"/>
                <w:lang w:val="en-GB"/>
              </w:rPr>
            </w:pPr>
            <w:r w:rsidRPr="00B21824">
              <w:rPr>
                <w:rFonts w:ascii="Times New Roman" w:eastAsia="Georgia" w:hAnsi="Times New Roman" w:cs="Times New Roman"/>
                <w:b/>
                <w:color w:val="000000"/>
                <w:sz w:val="20"/>
                <w:szCs w:val="20"/>
              </w:rPr>
              <w:t>9</w:t>
            </w:r>
          </w:p>
        </w:tc>
        <w:tc>
          <w:tcPr>
            <w:tcW w:w="2610" w:type="dxa"/>
          </w:tcPr>
          <w:p w14:paraId="307FAF39" w14:textId="5A7729B4" w:rsidR="00526385" w:rsidRPr="00B21824" w:rsidRDefault="00526385" w:rsidP="00B21824">
            <w:pPr>
              <w:pStyle w:val="ListParagraph"/>
              <w:ind w:left="0"/>
              <w:jc w:val="both"/>
              <w:rPr>
                <w:rFonts w:ascii="Times New Roman" w:hAnsi="Times New Roman" w:cs="Times New Roman"/>
                <w:bCs/>
                <w:sz w:val="20"/>
                <w:szCs w:val="20"/>
                <w:lang w:val="en-US"/>
              </w:rPr>
            </w:pPr>
            <w:r w:rsidRPr="00B21824">
              <w:rPr>
                <w:rFonts w:ascii="Times New Roman" w:eastAsia="helvetica neue" w:hAnsi="Times New Roman" w:cs="Times New Roman"/>
                <w:color w:val="000000"/>
                <w:sz w:val="20"/>
                <w:szCs w:val="20"/>
              </w:rPr>
              <w:t>Students should be able to explain Voronoi Diagrams as a spatial service area tool and understand QGIS Model Designer for automating geospatial analysis workflows.</w:t>
            </w:r>
          </w:p>
        </w:tc>
        <w:tc>
          <w:tcPr>
            <w:tcW w:w="3690" w:type="dxa"/>
          </w:tcPr>
          <w:p w14:paraId="7951C580"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Georgia" w:hAnsi="Times New Roman" w:cs="Times New Roman"/>
                <w:b/>
                <w:color w:val="000000"/>
                <w:sz w:val="20"/>
                <w:szCs w:val="20"/>
              </w:rPr>
              <w:t>AUTOMATION IN QGIS</w:t>
            </w:r>
          </w:p>
          <w:p w14:paraId="5112B1EA"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a. Voronoi Diagram (Thiessen Polygons): partitioning an area by proximity to nearest seed point; geometric principle: every location is closer to its own seed than to any other; applications: health center, bus stop, school service areas</w:t>
            </w:r>
          </w:p>
          <w:p w14:paraId="554045EF"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b. Voronoi vs. Buffer analysis: advantages and limitations of each</w:t>
            </w:r>
          </w:p>
          <w:p w14:paraId="1DC7B931"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 xml:space="preserve">c. QGIS Model Designer (Processing Modeler): visual interface for automated workflows; components: input → algorithm → output; benefits: time </w:t>
            </w:r>
            <w:r w:rsidRPr="00B21824">
              <w:rPr>
                <w:rFonts w:ascii="Times New Roman" w:eastAsia="helvetica neue" w:hAnsi="Times New Roman" w:cs="Times New Roman"/>
                <w:color w:val="000000"/>
                <w:sz w:val="20"/>
                <w:szCs w:val="20"/>
              </w:rPr>
              <w:lastRenderedPageBreak/>
              <w:t>efficiency, reproducibility, process standardization</w:t>
            </w:r>
          </w:p>
          <w:p w14:paraId="12185EB3"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d. Example model: automated buffer + overlay + clip in a single execution</w:t>
            </w:r>
          </w:p>
          <w:p w14:paraId="1F661170" w14:textId="4BF5C0F5" w:rsidR="00526385" w:rsidRPr="00B21824" w:rsidRDefault="00526385" w:rsidP="00B21824">
            <w:pPr>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e. Batch processing: running the same analysis across multiple files simultaneously</w:t>
            </w:r>
          </w:p>
        </w:tc>
        <w:tc>
          <w:tcPr>
            <w:tcW w:w="2160" w:type="dxa"/>
          </w:tcPr>
          <w:p w14:paraId="2C6A2750"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lastRenderedPageBreak/>
              <w:t>Lecture</w:t>
            </w:r>
          </w:p>
          <w:p w14:paraId="7F72E979"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(60 minutes)</w:t>
            </w:r>
          </w:p>
          <w:p w14:paraId="7673B6BF" w14:textId="77777777" w:rsidR="00526385" w:rsidRPr="00B21824" w:rsidRDefault="00526385" w:rsidP="00B21824">
            <w:pPr>
              <w:rPr>
                <w:rFonts w:ascii="Times New Roman" w:hAnsi="Times New Roman" w:cs="Times New Roman"/>
                <w:sz w:val="20"/>
                <w:szCs w:val="20"/>
              </w:rPr>
            </w:pPr>
          </w:p>
          <w:p w14:paraId="5036BDE3"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Exercise and Discussion</w:t>
            </w:r>
          </w:p>
          <w:p w14:paraId="0BC28E0C" w14:textId="5F1F9B15" w:rsidR="00526385" w:rsidRPr="00B21824" w:rsidRDefault="00526385" w:rsidP="00B21824">
            <w:pPr>
              <w:ind w:left="-18" w:firstLine="18"/>
              <w:jc w:val="center"/>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(40 minutes)</w:t>
            </w:r>
          </w:p>
        </w:tc>
        <w:tc>
          <w:tcPr>
            <w:tcW w:w="1800" w:type="dxa"/>
          </w:tcPr>
          <w:p w14:paraId="67E258E7" w14:textId="5A8D6ADD" w:rsidR="00526385" w:rsidRPr="00B21824" w:rsidRDefault="00526385" w:rsidP="00B21824">
            <w:pPr>
              <w:jc w:val="center"/>
              <w:rPr>
                <w:rFonts w:ascii="Times New Roman" w:hAnsi="Times New Roman" w:cs="Times New Roman"/>
                <w:bCs/>
                <w:sz w:val="20"/>
                <w:szCs w:val="20"/>
                <w:lang w:val="en-GB"/>
              </w:rPr>
            </w:pPr>
            <w:r w:rsidRPr="00B21824">
              <w:rPr>
                <w:rFonts w:ascii="Times New Roman" w:eastAsia="Georgia" w:hAnsi="Times New Roman" w:cs="Times New Roman"/>
                <w:b/>
                <w:color w:val="000000"/>
                <w:sz w:val="20"/>
                <w:szCs w:val="20"/>
              </w:rPr>
              <w:t>[T1], [T2], [T3]</w:t>
            </w:r>
          </w:p>
        </w:tc>
        <w:tc>
          <w:tcPr>
            <w:tcW w:w="3690" w:type="dxa"/>
          </w:tcPr>
          <w:p w14:paraId="7E49923F"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1. Students can explain the construction principle of a Voronoi Diagram and its difference from a buffer</w:t>
            </w:r>
          </w:p>
          <w:p w14:paraId="677C85A7"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2. Students can provide concrete real-world examples of Voronoi Diagram applications</w:t>
            </w:r>
          </w:p>
          <w:p w14:paraId="2F2040CB"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3. Students can describe the benefits of Model Designer for improving analytical efficiency</w:t>
            </w:r>
          </w:p>
          <w:p w14:paraId="17AA1C54" w14:textId="03627F85" w:rsidR="00526385" w:rsidRPr="00B21824" w:rsidRDefault="00526385" w:rsidP="00B21824">
            <w:pPr>
              <w:pStyle w:val="ListParagraph"/>
              <w:ind w:left="360"/>
              <w:jc w:val="both"/>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4. Students understand the concepts of automation and reproducibility in spatial analysis</w:t>
            </w:r>
          </w:p>
        </w:tc>
        <w:tc>
          <w:tcPr>
            <w:tcW w:w="3690" w:type="dxa"/>
            <w:gridSpan w:val="2"/>
          </w:tcPr>
          <w:p w14:paraId="0B855D9A" w14:textId="77777777" w:rsidR="00526385" w:rsidRPr="00B21824" w:rsidRDefault="00526385" w:rsidP="00B21824">
            <w:pPr>
              <w:spacing w:line="360" w:lineRule="auto"/>
              <w:rPr>
                <w:rFonts w:ascii="Times New Roman" w:eastAsia="helvetica neue" w:hAnsi="Times New Roman" w:cs="Times New Roman"/>
                <w:color w:val="000000"/>
                <w:sz w:val="20"/>
                <w:szCs w:val="20"/>
              </w:rPr>
            </w:pPr>
          </w:p>
        </w:tc>
      </w:tr>
      <w:tr w:rsidR="00526385" w:rsidRPr="00B21824" w14:paraId="5E08239D" w14:textId="1664A4F4" w:rsidTr="00526385">
        <w:trPr>
          <w:gridAfter w:val="4"/>
          <w:wAfter w:w="12942" w:type="dxa"/>
        </w:trPr>
        <w:tc>
          <w:tcPr>
            <w:tcW w:w="877" w:type="dxa"/>
          </w:tcPr>
          <w:p w14:paraId="438E41C8" w14:textId="6F71AC80" w:rsidR="00526385" w:rsidRPr="00B21824" w:rsidRDefault="00526385" w:rsidP="00B21824">
            <w:pPr>
              <w:jc w:val="center"/>
              <w:rPr>
                <w:rFonts w:ascii="Times New Roman" w:hAnsi="Times New Roman" w:cs="Times New Roman"/>
                <w:sz w:val="20"/>
                <w:szCs w:val="20"/>
                <w:lang w:val="en-GB"/>
              </w:rPr>
            </w:pPr>
            <w:r w:rsidRPr="00B21824">
              <w:rPr>
                <w:rFonts w:ascii="Times New Roman" w:eastAsia="Georgia" w:hAnsi="Times New Roman" w:cs="Times New Roman"/>
                <w:b/>
                <w:color w:val="000000"/>
                <w:sz w:val="20"/>
                <w:szCs w:val="20"/>
              </w:rPr>
              <w:t>10</w:t>
            </w:r>
          </w:p>
        </w:tc>
        <w:tc>
          <w:tcPr>
            <w:tcW w:w="2610" w:type="dxa"/>
          </w:tcPr>
          <w:p w14:paraId="437E7065" w14:textId="7C5E9357" w:rsidR="00526385" w:rsidRPr="00B21824" w:rsidRDefault="00526385" w:rsidP="00B21824">
            <w:pPr>
              <w:pStyle w:val="ListParagraph"/>
              <w:ind w:left="0"/>
              <w:jc w:val="both"/>
              <w:rPr>
                <w:rFonts w:ascii="Times New Roman" w:hAnsi="Times New Roman" w:cs="Times New Roman"/>
                <w:bCs/>
                <w:sz w:val="20"/>
                <w:szCs w:val="20"/>
                <w:lang w:val="en-US"/>
              </w:rPr>
            </w:pPr>
            <w:r w:rsidRPr="00B21824">
              <w:rPr>
                <w:rFonts w:ascii="Times New Roman" w:eastAsia="helvetica neue" w:hAnsi="Times New Roman" w:cs="Times New Roman"/>
                <w:color w:val="000000"/>
                <w:sz w:val="20"/>
                <w:szCs w:val="20"/>
              </w:rPr>
              <w:t>Students should be able to explain remote sensing fundamentals, identify the four types of image resolution, and understand the electromagnetic spectrum's application for earth surface analysis.</w:t>
            </w:r>
          </w:p>
        </w:tc>
        <w:tc>
          <w:tcPr>
            <w:tcW w:w="3690" w:type="dxa"/>
          </w:tcPr>
          <w:p w14:paraId="53477D65"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Georgia" w:hAnsi="Times New Roman" w:cs="Times New Roman"/>
                <w:b/>
                <w:color w:val="000000"/>
                <w:sz w:val="20"/>
                <w:szCs w:val="20"/>
              </w:rPr>
              <w:t>FUNDAMENTALS OF REMOTE SENSING</w:t>
            </w:r>
          </w:p>
          <w:p w14:paraId="78A27137"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a. Definition: acquiring information about objects without direct physical contact</w:t>
            </w:r>
          </w:p>
          <w:p w14:paraId="0ADE4FE8"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b. System components: energy source, atmosphere, target object, sensor, platform (satellite/drone/aircraft), end-user</w:t>
            </w:r>
          </w:p>
          <w:p w14:paraId="0DAC33C0"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c. Electromagnetic spectrum in remote sensing: Visible (RGB — surface appearance), Near-Infrared/NIR (vegetation health — NDVI), Thermal Infrared (surface temperature), Microwave/SAR (cloud-penetrating, ideal for tropics)</w:t>
            </w:r>
          </w:p>
          <w:p w14:paraId="224A16A2"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lastRenderedPageBreak/>
              <w:t>d. Four resolution types: Spatial (pixel ground size, e.g., 10m Sentinel-2, 30m Landsat), Spectral (number of bands), Temporal (revisit frequency, e.g., Sentinel-2 every 5 days), Radiometric (intensity sensitivity: 8-bit, 16-bit)</w:t>
            </w:r>
          </w:p>
          <w:p w14:paraId="005386D1" w14:textId="0F52FC14" w:rsidR="00526385" w:rsidRPr="00B21824" w:rsidRDefault="00526385" w:rsidP="00B21824">
            <w:pPr>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e. Platforms: Landsat, Sentinel, SPOT, UAV drones, commercial imagery (Maxar, Planet Labs)</w:t>
            </w:r>
          </w:p>
        </w:tc>
        <w:tc>
          <w:tcPr>
            <w:tcW w:w="2160" w:type="dxa"/>
          </w:tcPr>
          <w:p w14:paraId="13BC395D"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lastRenderedPageBreak/>
              <w:t>Lecture</w:t>
            </w:r>
          </w:p>
          <w:p w14:paraId="36F15F74"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(60 minutes)</w:t>
            </w:r>
          </w:p>
          <w:p w14:paraId="64E7C798" w14:textId="77777777" w:rsidR="00526385" w:rsidRPr="00B21824" w:rsidRDefault="00526385" w:rsidP="00B21824">
            <w:pPr>
              <w:rPr>
                <w:rFonts w:ascii="Times New Roman" w:hAnsi="Times New Roman" w:cs="Times New Roman"/>
                <w:sz w:val="20"/>
                <w:szCs w:val="20"/>
              </w:rPr>
            </w:pPr>
          </w:p>
          <w:p w14:paraId="2AE105FC"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Exercise and Discussion</w:t>
            </w:r>
          </w:p>
          <w:p w14:paraId="3BC274AF" w14:textId="15AF6061" w:rsidR="00526385" w:rsidRPr="00B21824" w:rsidRDefault="00526385" w:rsidP="00B21824">
            <w:pPr>
              <w:ind w:left="-18" w:firstLine="18"/>
              <w:jc w:val="center"/>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(40 minutes)</w:t>
            </w:r>
          </w:p>
        </w:tc>
        <w:tc>
          <w:tcPr>
            <w:tcW w:w="1800" w:type="dxa"/>
          </w:tcPr>
          <w:p w14:paraId="494433C7" w14:textId="041115D3" w:rsidR="00526385" w:rsidRPr="00B21824" w:rsidRDefault="00526385" w:rsidP="00B21824">
            <w:pPr>
              <w:jc w:val="center"/>
              <w:rPr>
                <w:rFonts w:ascii="Times New Roman" w:hAnsi="Times New Roman" w:cs="Times New Roman"/>
                <w:bCs/>
                <w:sz w:val="20"/>
                <w:szCs w:val="20"/>
                <w:lang w:val="en-GB"/>
              </w:rPr>
            </w:pPr>
            <w:r w:rsidRPr="00B21824">
              <w:rPr>
                <w:rFonts w:ascii="Times New Roman" w:eastAsia="Georgia" w:hAnsi="Times New Roman" w:cs="Times New Roman"/>
                <w:b/>
                <w:color w:val="000000"/>
                <w:sz w:val="20"/>
                <w:szCs w:val="20"/>
              </w:rPr>
              <w:t>[T1], [T2], [T3]</w:t>
            </w:r>
          </w:p>
        </w:tc>
        <w:tc>
          <w:tcPr>
            <w:tcW w:w="3690" w:type="dxa"/>
          </w:tcPr>
          <w:p w14:paraId="1E7EF60D"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1. Students can explain the fundamental principle of remote sensing and its system components</w:t>
            </w:r>
          </w:p>
          <w:p w14:paraId="07B2259F"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2. Students can differentiate the four resolution types and explain their impact on analysis</w:t>
            </w:r>
          </w:p>
          <w:p w14:paraId="5859F085"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3. Students can explain why NIR bands are used to assess vegetation health</w:t>
            </w:r>
          </w:p>
          <w:p w14:paraId="3AB21CD0" w14:textId="0D6CFB28" w:rsidR="00526385" w:rsidRPr="00B21824" w:rsidRDefault="00526385" w:rsidP="00B21824">
            <w:pPr>
              <w:pStyle w:val="ListParagraph"/>
              <w:ind w:left="405"/>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4. Students can compare advantages and limitations of optical vs. SAR imagery</w:t>
            </w:r>
          </w:p>
        </w:tc>
        <w:tc>
          <w:tcPr>
            <w:tcW w:w="3690" w:type="dxa"/>
            <w:gridSpan w:val="2"/>
          </w:tcPr>
          <w:p w14:paraId="2E18ED79" w14:textId="77777777" w:rsidR="00526385" w:rsidRPr="00B21824" w:rsidRDefault="00526385" w:rsidP="00B21824">
            <w:pPr>
              <w:spacing w:line="360" w:lineRule="auto"/>
              <w:rPr>
                <w:rFonts w:ascii="Times New Roman" w:eastAsia="helvetica neue" w:hAnsi="Times New Roman" w:cs="Times New Roman"/>
                <w:color w:val="000000"/>
                <w:sz w:val="20"/>
                <w:szCs w:val="20"/>
              </w:rPr>
            </w:pPr>
          </w:p>
        </w:tc>
      </w:tr>
      <w:tr w:rsidR="00526385" w:rsidRPr="00B21824" w14:paraId="73A059A4" w14:textId="0D5B03B7" w:rsidTr="00526385">
        <w:trPr>
          <w:gridAfter w:val="4"/>
          <w:wAfter w:w="12942" w:type="dxa"/>
          <w:trHeight w:val="1538"/>
        </w:trPr>
        <w:tc>
          <w:tcPr>
            <w:tcW w:w="877" w:type="dxa"/>
          </w:tcPr>
          <w:p w14:paraId="794B25E2" w14:textId="7C7177E7" w:rsidR="00526385" w:rsidRPr="00B21824" w:rsidRDefault="00526385" w:rsidP="00B21824">
            <w:pPr>
              <w:jc w:val="center"/>
              <w:rPr>
                <w:rFonts w:ascii="Times New Roman" w:hAnsi="Times New Roman" w:cs="Times New Roman"/>
                <w:sz w:val="20"/>
                <w:szCs w:val="20"/>
                <w:lang w:val="en-GB"/>
              </w:rPr>
            </w:pPr>
            <w:r w:rsidRPr="00B21824">
              <w:rPr>
                <w:rFonts w:ascii="Times New Roman" w:eastAsia="Georgia" w:hAnsi="Times New Roman" w:cs="Times New Roman"/>
                <w:b/>
                <w:color w:val="000000"/>
                <w:sz w:val="20"/>
                <w:szCs w:val="20"/>
              </w:rPr>
              <w:t>11</w:t>
            </w:r>
          </w:p>
        </w:tc>
        <w:tc>
          <w:tcPr>
            <w:tcW w:w="2610" w:type="dxa"/>
          </w:tcPr>
          <w:p w14:paraId="52F945DD" w14:textId="5044A61D" w:rsidR="00526385" w:rsidRPr="00B21824" w:rsidRDefault="00526385" w:rsidP="00B21824">
            <w:pPr>
              <w:pStyle w:val="ListParagraph"/>
              <w:ind w:left="0"/>
              <w:jc w:val="both"/>
              <w:rPr>
                <w:rFonts w:ascii="Times New Roman" w:hAnsi="Times New Roman" w:cs="Times New Roman"/>
                <w:bCs/>
                <w:sz w:val="20"/>
                <w:szCs w:val="20"/>
                <w:lang w:val="en-US"/>
              </w:rPr>
            </w:pPr>
            <w:r w:rsidRPr="00B21824">
              <w:rPr>
                <w:rFonts w:ascii="Times New Roman" w:eastAsia="helvetica neue" w:hAnsi="Times New Roman" w:cs="Times New Roman"/>
                <w:color w:val="000000"/>
                <w:sz w:val="20"/>
                <w:szCs w:val="20"/>
              </w:rPr>
              <w:t>Students should be able to explain geostatistics, articulate Tobler's First Law of Geography, and describe spatial autocorrelation and spatial interpolation within GIS analysis.</w:t>
            </w:r>
          </w:p>
        </w:tc>
        <w:tc>
          <w:tcPr>
            <w:tcW w:w="3690" w:type="dxa"/>
          </w:tcPr>
          <w:p w14:paraId="0D1DCA55"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Georgia" w:hAnsi="Times New Roman" w:cs="Times New Roman"/>
                <w:b/>
                <w:color w:val="000000"/>
                <w:sz w:val="20"/>
                <w:szCs w:val="20"/>
              </w:rPr>
              <w:t>GEOSTATISTICS</w:t>
            </w:r>
          </w:p>
          <w:p w14:paraId="4AE7E5B0"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a. Definition: statistical methods applied to data with a spatial component (location)</w:t>
            </w:r>
          </w:p>
          <w:p w14:paraId="3D635D5D"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b. Conventional statistics vs. geostatistics: independence assumption vs. spatial dependence</w:t>
            </w:r>
          </w:p>
          <w:p w14:paraId="28019D1E"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 xml:space="preserve">c. Tobler's First Law of Geography (1970): </w:t>
            </w:r>
            <w:r w:rsidRPr="00B21824">
              <w:rPr>
                <w:rFonts w:ascii="Times New Roman" w:eastAsia="Georgia" w:hAnsi="Times New Roman" w:cs="Times New Roman"/>
                <w:i/>
                <w:color w:val="000000"/>
                <w:sz w:val="20"/>
                <w:szCs w:val="20"/>
              </w:rPr>
              <w:t>"Everything is related to everything else, but near things are more related than distant things"</w:t>
            </w:r>
            <w:r w:rsidRPr="00B21824">
              <w:rPr>
                <w:rFonts w:ascii="Times New Roman" w:eastAsia="helvetica neue" w:hAnsi="Times New Roman" w:cs="Times New Roman"/>
                <w:color w:val="000000"/>
                <w:sz w:val="20"/>
                <w:szCs w:val="20"/>
              </w:rPr>
              <w:t xml:space="preserve"> — implication: nearby data points tend to share similar values</w:t>
            </w:r>
          </w:p>
          <w:p w14:paraId="60F543B1"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lastRenderedPageBreak/>
              <w:t>d. Spatial Autocorrelation: tendency of a variable to show similar values at nearby locations; measured using Moran's I (global) and Local Moran's I / LISA; examples: land prices, crime rates, rainfall</w:t>
            </w:r>
          </w:p>
          <w:p w14:paraId="3C32B531"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e. Spatial Interpolation: predicting values at unsampled locations from surrounding sample points; converts discrete point data → continuous raster surface; methods: IDW, Kriging, Spline; applications: rainfall, temperature, and soil elevation mapping</w:t>
            </w:r>
          </w:p>
          <w:p w14:paraId="5DBA713E" w14:textId="005DF51E" w:rsidR="00526385" w:rsidRPr="00B21824" w:rsidRDefault="00526385" w:rsidP="00B21824">
            <w:pPr>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f. Application fields: spatial epidemiology, geology, ecology, and urban planning</w:t>
            </w:r>
          </w:p>
        </w:tc>
        <w:tc>
          <w:tcPr>
            <w:tcW w:w="2160" w:type="dxa"/>
          </w:tcPr>
          <w:p w14:paraId="6F2ACA08"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lastRenderedPageBreak/>
              <w:t>Lecture</w:t>
            </w:r>
          </w:p>
          <w:p w14:paraId="57957DE1"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(60 minutes)</w:t>
            </w:r>
          </w:p>
          <w:p w14:paraId="1D0B0D03" w14:textId="77777777" w:rsidR="00526385" w:rsidRPr="00B21824" w:rsidRDefault="00526385" w:rsidP="00B21824">
            <w:pPr>
              <w:rPr>
                <w:rFonts w:ascii="Times New Roman" w:hAnsi="Times New Roman" w:cs="Times New Roman"/>
                <w:sz w:val="20"/>
                <w:szCs w:val="20"/>
              </w:rPr>
            </w:pPr>
          </w:p>
          <w:p w14:paraId="4BFEF19F"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Exercise and Discussion</w:t>
            </w:r>
          </w:p>
          <w:p w14:paraId="372699B0" w14:textId="0E88502F" w:rsidR="00526385" w:rsidRPr="00B21824" w:rsidRDefault="00526385" w:rsidP="00B21824">
            <w:pPr>
              <w:ind w:left="-18" w:firstLine="18"/>
              <w:jc w:val="center"/>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(40 minutes)</w:t>
            </w:r>
          </w:p>
        </w:tc>
        <w:tc>
          <w:tcPr>
            <w:tcW w:w="1800" w:type="dxa"/>
          </w:tcPr>
          <w:p w14:paraId="3A1008E9" w14:textId="1E78D260" w:rsidR="00526385" w:rsidRPr="00B21824" w:rsidRDefault="00526385" w:rsidP="00B21824">
            <w:pPr>
              <w:jc w:val="center"/>
              <w:rPr>
                <w:rFonts w:ascii="Times New Roman" w:hAnsi="Times New Roman" w:cs="Times New Roman"/>
                <w:bCs/>
                <w:sz w:val="20"/>
                <w:szCs w:val="20"/>
                <w:lang w:val="en-GB"/>
              </w:rPr>
            </w:pPr>
            <w:r w:rsidRPr="00B21824">
              <w:rPr>
                <w:rFonts w:ascii="Times New Roman" w:eastAsia="Georgia" w:hAnsi="Times New Roman" w:cs="Times New Roman"/>
                <w:b/>
                <w:color w:val="000000"/>
                <w:sz w:val="20"/>
                <w:szCs w:val="20"/>
              </w:rPr>
              <w:t>[T1], [T2], [T3]</w:t>
            </w:r>
          </w:p>
        </w:tc>
        <w:tc>
          <w:tcPr>
            <w:tcW w:w="3690" w:type="dxa"/>
            <w:tcBorders>
              <w:bottom w:val="single" w:sz="4" w:space="0" w:color="auto"/>
            </w:tcBorders>
          </w:tcPr>
          <w:p w14:paraId="1C2B624D"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1. Students can explain the difference between conventional statistics and geostatistics</w:t>
            </w:r>
          </w:p>
          <w:p w14:paraId="4766EB01"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2. Students can state and illustrate Tobler's First Law with a concrete example</w:t>
            </w:r>
          </w:p>
          <w:p w14:paraId="525266B2"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3. Students can define spatial autocorrelation and explain how it is measured using Moran's I</w:t>
            </w:r>
          </w:p>
          <w:p w14:paraId="32F1719D" w14:textId="3E3A92A1" w:rsidR="00526385" w:rsidRPr="00B21824" w:rsidRDefault="00526385" w:rsidP="00B21824">
            <w:pPr>
              <w:jc w:val="both"/>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4. Students can explain the interpolation process and differentiate IDW from Kriging</w:t>
            </w:r>
          </w:p>
        </w:tc>
        <w:tc>
          <w:tcPr>
            <w:tcW w:w="3690" w:type="dxa"/>
            <w:gridSpan w:val="2"/>
            <w:tcBorders>
              <w:bottom w:val="single" w:sz="4" w:space="0" w:color="auto"/>
            </w:tcBorders>
          </w:tcPr>
          <w:p w14:paraId="77AA4544" w14:textId="77777777" w:rsidR="00526385" w:rsidRPr="00B21824" w:rsidRDefault="00526385" w:rsidP="00B21824">
            <w:pPr>
              <w:spacing w:line="360" w:lineRule="auto"/>
              <w:rPr>
                <w:rFonts w:ascii="Times New Roman" w:eastAsia="helvetica neue" w:hAnsi="Times New Roman" w:cs="Times New Roman"/>
                <w:color w:val="000000"/>
                <w:sz w:val="20"/>
                <w:szCs w:val="20"/>
              </w:rPr>
            </w:pPr>
          </w:p>
        </w:tc>
      </w:tr>
      <w:tr w:rsidR="00526385" w:rsidRPr="00B21824" w14:paraId="3F8F5EF1" w14:textId="5A302DF9" w:rsidTr="00526385">
        <w:trPr>
          <w:gridAfter w:val="4"/>
          <w:wAfter w:w="12942" w:type="dxa"/>
        </w:trPr>
        <w:tc>
          <w:tcPr>
            <w:tcW w:w="877" w:type="dxa"/>
          </w:tcPr>
          <w:p w14:paraId="699BDEF6" w14:textId="7DD50BE4" w:rsidR="00526385" w:rsidRPr="00B21824" w:rsidRDefault="00526385" w:rsidP="00B21824">
            <w:pPr>
              <w:jc w:val="center"/>
              <w:rPr>
                <w:rFonts w:ascii="Times New Roman" w:hAnsi="Times New Roman" w:cs="Times New Roman"/>
                <w:sz w:val="20"/>
                <w:szCs w:val="20"/>
                <w:lang w:val="en-GB"/>
              </w:rPr>
            </w:pPr>
            <w:r w:rsidRPr="00B21824">
              <w:rPr>
                <w:rFonts w:ascii="Times New Roman" w:eastAsia="Georgia" w:hAnsi="Times New Roman" w:cs="Times New Roman"/>
                <w:b/>
                <w:color w:val="000000"/>
                <w:sz w:val="20"/>
                <w:szCs w:val="20"/>
              </w:rPr>
              <w:t>12</w:t>
            </w:r>
          </w:p>
        </w:tc>
        <w:tc>
          <w:tcPr>
            <w:tcW w:w="2610" w:type="dxa"/>
          </w:tcPr>
          <w:p w14:paraId="1BC58346" w14:textId="42D26ADD" w:rsidR="00526385" w:rsidRPr="00B21824" w:rsidRDefault="00526385" w:rsidP="00B21824">
            <w:pPr>
              <w:pStyle w:val="ListParagraph"/>
              <w:ind w:left="0"/>
              <w:jc w:val="both"/>
              <w:rPr>
                <w:rFonts w:ascii="Times New Roman" w:hAnsi="Times New Roman" w:cs="Times New Roman"/>
                <w:bCs/>
                <w:sz w:val="20"/>
                <w:szCs w:val="20"/>
                <w:lang w:val="en-US"/>
              </w:rPr>
            </w:pPr>
            <w:r w:rsidRPr="00B21824">
              <w:rPr>
                <w:rFonts w:ascii="Times New Roman" w:eastAsia="helvetica neue" w:hAnsi="Times New Roman" w:cs="Times New Roman"/>
                <w:color w:val="000000"/>
                <w:sz w:val="20"/>
                <w:szCs w:val="20"/>
              </w:rPr>
              <w:t>Students should be able to explain NSDI and Indonesia's One Map Policy, articulate its legal basis, objectives, and urgency, and analyze the geospatial human resource challenge in Indonesia.</w:t>
            </w:r>
          </w:p>
        </w:tc>
        <w:tc>
          <w:tcPr>
            <w:tcW w:w="3690" w:type="dxa"/>
          </w:tcPr>
          <w:p w14:paraId="347BDEBF"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Georgia" w:hAnsi="Times New Roman" w:cs="Times New Roman"/>
                <w:b/>
                <w:color w:val="000000"/>
                <w:sz w:val="20"/>
                <w:szCs w:val="20"/>
              </w:rPr>
              <w:t>NSDI &amp; INDONESIA'S ONE MAP POLICY</w:t>
            </w:r>
          </w:p>
          <w:p w14:paraId="0F1D0202"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 xml:space="preserve">a. NSDI (National Spatial Data Infrastructure): framework of policies, standards, technology, and human resources for national spatial data sharing; </w:t>
            </w:r>
            <w:r w:rsidRPr="00B21824">
              <w:rPr>
                <w:rFonts w:ascii="Times New Roman" w:eastAsia="helvetica neue" w:hAnsi="Times New Roman" w:cs="Times New Roman"/>
                <w:color w:val="000000"/>
                <w:sz w:val="20"/>
                <w:szCs w:val="20"/>
              </w:rPr>
              <w:lastRenderedPageBreak/>
              <w:t>five components: data, metadata, standards, network, institutional governance</w:t>
            </w:r>
          </w:p>
          <w:p w14:paraId="66E2B82D"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b. One Map Policy: Legal basis: Presidential Instruction (Inpres) No. 1 of 2016; Four principles: one standard, one reference, one database, one geoportal; Urgency: resolving inter-agency map data conflicts that hinder national development</w:t>
            </w:r>
          </w:p>
          <w:p w14:paraId="22C0920E"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c. Role of BIG (Badan Informasi Geospasial): primary node of Indonesia's national geospatial network; manages the National Geoportal: tanahair.indonesia.go.id</w:t>
            </w:r>
          </w:p>
          <w:p w14:paraId="50AFF8A7"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d. Indonesia's geospatial HR challenges: estimated ±27,500 professionals needed for national programs; gap between industry demand and available graduates; priority: village mapping and administrative boundary resolution</w:t>
            </w:r>
          </w:p>
          <w:p w14:paraId="1541306C" w14:textId="09E30925" w:rsidR="00526385" w:rsidRPr="00B21824" w:rsidRDefault="00526385" w:rsidP="00B21824">
            <w:pPr>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lastRenderedPageBreak/>
              <w:t>e. Career opportunities: government agencies, consulting firms, technology companies, research institutions</w:t>
            </w:r>
          </w:p>
        </w:tc>
        <w:tc>
          <w:tcPr>
            <w:tcW w:w="2160" w:type="dxa"/>
          </w:tcPr>
          <w:p w14:paraId="3E8F78AC"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lastRenderedPageBreak/>
              <w:t>Lecture</w:t>
            </w:r>
          </w:p>
          <w:p w14:paraId="21153328"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(60 minutes)</w:t>
            </w:r>
          </w:p>
          <w:p w14:paraId="455842BF" w14:textId="77777777" w:rsidR="00526385" w:rsidRPr="00B21824" w:rsidRDefault="00526385" w:rsidP="00B21824">
            <w:pPr>
              <w:rPr>
                <w:rFonts w:ascii="Times New Roman" w:hAnsi="Times New Roman" w:cs="Times New Roman"/>
                <w:sz w:val="20"/>
                <w:szCs w:val="20"/>
              </w:rPr>
            </w:pPr>
          </w:p>
          <w:p w14:paraId="66058296"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Exercise and Discussion</w:t>
            </w:r>
          </w:p>
          <w:p w14:paraId="2CA0C84B" w14:textId="7C6F8F3A" w:rsidR="00526385" w:rsidRPr="00B21824" w:rsidRDefault="00526385" w:rsidP="00B21824">
            <w:pPr>
              <w:ind w:left="-18" w:firstLine="18"/>
              <w:jc w:val="center"/>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(40 minutes)</w:t>
            </w:r>
          </w:p>
        </w:tc>
        <w:tc>
          <w:tcPr>
            <w:tcW w:w="1800" w:type="dxa"/>
          </w:tcPr>
          <w:p w14:paraId="7A3116E8" w14:textId="5ED6A2FF" w:rsidR="00526385" w:rsidRPr="00B21824" w:rsidRDefault="00526385" w:rsidP="00B21824">
            <w:pPr>
              <w:jc w:val="center"/>
              <w:rPr>
                <w:rFonts w:ascii="Times New Roman" w:hAnsi="Times New Roman" w:cs="Times New Roman"/>
                <w:bCs/>
                <w:sz w:val="20"/>
                <w:szCs w:val="20"/>
                <w:lang w:val="en-GB"/>
              </w:rPr>
            </w:pPr>
            <w:r w:rsidRPr="00B21824">
              <w:rPr>
                <w:rFonts w:ascii="Times New Roman" w:eastAsia="Georgia" w:hAnsi="Times New Roman" w:cs="Times New Roman"/>
                <w:b/>
                <w:color w:val="000000"/>
                <w:sz w:val="20"/>
                <w:szCs w:val="20"/>
              </w:rPr>
              <w:t>[T1], [T2], [T3]</w:t>
            </w:r>
          </w:p>
        </w:tc>
        <w:tc>
          <w:tcPr>
            <w:tcW w:w="3690" w:type="dxa"/>
          </w:tcPr>
          <w:p w14:paraId="6B380573"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1. Students can define NSDI and name its five main components</w:t>
            </w:r>
          </w:p>
          <w:p w14:paraId="5F35ED6F"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2. Students can cite the legal basis of the One Map Policy and explain its four core principles</w:t>
            </w:r>
          </w:p>
          <w:p w14:paraId="32E2A174"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lastRenderedPageBreak/>
              <w:t>3. Students can analyze why overlapping inter-agency map data constitutes a serious national problem</w:t>
            </w:r>
          </w:p>
          <w:p w14:paraId="6D004CCE" w14:textId="3B58A8B9" w:rsidR="00526385" w:rsidRPr="00B21824" w:rsidRDefault="00526385" w:rsidP="00B21824">
            <w:pPr>
              <w:jc w:val="both"/>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4. Students understand the scale of career opportunities in geospatial based on national HR demand data</w:t>
            </w:r>
          </w:p>
        </w:tc>
        <w:tc>
          <w:tcPr>
            <w:tcW w:w="3690" w:type="dxa"/>
            <w:gridSpan w:val="2"/>
          </w:tcPr>
          <w:p w14:paraId="0560956F" w14:textId="77777777" w:rsidR="00526385" w:rsidRPr="00B21824" w:rsidRDefault="00526385" w:rsidP="00B21824">
            <w:pPr>
              <w:spacing w:line="360" w:lineRule="auto"/>
              <w:rPr>
                <w:rFonts w:ascii="Times New Roman" w:eastAsia="helvetica neue" w:hAnsi="Times New Roman" w:cs="Times New Roman"/>
                <w:color w:val="000000"/>
                <w:sz w:val="20"/>
                <w:szCs w:val="20"/>
              </w:rPr>
            </w:pPr>
          </w:p>
        </w:tc>
      </w:tr>
      <w:tr w:rsidR="00526385" w:rsidRPr="00B21824" w14:paraId="5A0C6DA3" w14:textId="65516CFB" w:rsidTr="00526385">
        <w:trPr>
          <w:gridAfter w:val="4"/>
          <w:wAfter w:w="12942" w:type="dxa"/>
          <w:trHeight w:val="1448"/>
        </w:trPr>
        <w:tc>
          <w:tcPr>
            <w:tcW w:w="877" w:type="dxa"/>
          </w:tcPr>
          <w:p w14:paraId="7A3A27E0" w14:textId="5FA456AC" w:rsidR="00526385" w:rsidRPr="00B21824" w:rsidRDefault="00526385" w:rsidP="00B21824">
            <w:pPr>
              <w:jc w:val="center"/>
              <w:rPr>
                <w:rFonts w:ascii="Times New Roman" w:hAnsi="Times New Roman" w:cs="Times New Roman"/>
                <w:sz w:val="20"/>
                <w:szCs w:val="20"/>
                <w:lang w:val="en-GB"/>
              </w:rPr>
            </w:pPr>
            <w:r w:rsidRPr="00B21824">
              <w:rPr>
                <w:rFonts w:ascii="Times New Roman" w:eastAsia="Georgia" w:hAnsi="Times New Roman" w:cs="Times New Roman"/>
                <w:b/>
                <w:color w:val="000000"/>
                <w:sz w:val="20"/>
                <w:szCs w:val="20"/>
              </w:rPr>
              <w:lastRenderedPageBreak/>
              <w:t>13</w:t>
            </w:r>
          </w:p>
        </w:tc>
        <w:tc>
          <w:tcPr>
            <w:tcW w:w="2610" w:type="dxa"/>
          </w:tcPr>
          <w:p w14:paraId="65465D3B" w14:textId="4CB9C18B" w:rsidR="00526385" w:rsidRPr="00B21824" w:rsidRDefault="00526385" w:rsidP="00B21824">
            <w:pPr>
              <w:pStyle w:val="ListParagraph"/>
              <w:ind w:left="0"/>
              <w:jc w:val="both"/>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Students should be able to integrate geostatistics, remote sensing, and spatial policy into a unified analytical framework and apply comprehensive GIS understanding to integrative spatial case studies.</w:t>
            </w:r>
          </w:p>
        </w:tc>
        <w:tc>
          <w:tcPr>
            <w:tcW w:w="3690" w:type="dxa"/>
          </w:tcPr>
          <w:p w14:paraId="0D42D2AE"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Georgia" w:hAnsi="Times New Roman" w:cs="Times New Roman"/>
                <w:b/>
                <w:color w:val="000000"/>
                <w:sz w:val="20"/>
                <w:szCs w:val="20"/>
              </w:rPr>
              <w:t>INTEGRATION: GEOSTATISTICS, REMOTE SENSING &amp; SPATIAL POLICY</w:t>
            </w:r>
          </w:p>
          <w:p w14:paraId="5799273D"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a. Review and integration of Sessions 11–12: geostatistics ↔ remote sensing (satellite imagery as geostatistical data source); One Map Policy ↔ NSDI (standardization as the foundation for data sharing)</w:t>
            </w:r>
          </w:p>
          <w:p w14:paraId="29833AAF"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b. Integrative case studies: (1) Hospital accessibility using network analysis + Voronoi + geostatistics; (2) Land cover change mapping using Sentinel-2 NDVI analysis; (3) Land use overlap and the implications of the One Map Policy</w:t>
            </w:r>
          </w:p>
          <w:p w14:paraId="2A6F1827"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c. GIS as a tool for evidence-based decision-making in organizational and government contexts</w:t>
            </w:r>
          </w:p>
          <w:p w14:paraId="02FE5C13"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lastRenderedPageBreak/>
              <w:t>d. Future GIS trends: GeoAI (machine learning + spatial analysis), Urban Digital Twins, Real-time GIS and IoT sensor networks</w:t>
            </w:r>
          </w:p>
          <w:p w14:paraId="232589A9" w14:textId="731EF873" w:rsidR="00526385" w:rsidRPr="00B21824" w:rsidRDefault="00526385" w:rsidP="00B21824">
            <w:pPr>
              <w:rPr>
                <w:rFonts w:ascii="Times New Roman" w:hAnsi="Times New Roman" w:cs="Times New Roman"/>
                <w:b/>
                <w:sz w:val="20"/>
                <w:szCs w:val="20"/>
                <w:lang w:val="en-GB"/>
              </w:rPr>
            </w:pPr>
            <w:r w:rsidRPr="00B21824">
              <w:rPr>
                <w:rFonts w:ascii="Times New Roman" w:eastAsia="helvetica neue" w:hAnsi="Times New Roman" w:cs="Times New Roman"/>
                <w:color w:val="000000"/>
                <w:sz w:val="20"/>
                <w:szCs w:val="20"/>
              </w:rPr>
              <w:t>e. Reflection: from John Snow's paper map (1854) to GeoAI in the 21st century</w:t>
            </w:r>
          </w:p>
        </w:tc>
        <w:tc>
          <w:tcPr>
            <w:tcW w:w="2160" w:type="dxa"/>
          </w:tcPr>
          <w:p w14:paraId="3A2AAEEE"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lastRenderedPageBreak/>
              <w:t>Group Discussion</w:t>
            </w:r>
          </w:p>
          <w:p w14:paraId="1285A5FF"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(50 minutes)</w:t>
            </w:r>
          </w:p>
          <w:p w14:paraId="2C3DF0B1" w14:textId="77777777" w:rsidR="00526385" w:rsidRPr="00B21824" w:rsidRDefault="00526385" w:rsidP="00B21824">
            <w:pPr>
              <w:rPr>
                <w:rFonts w:ascii="Times New Roman" w:hAnsi="Times New Roman" w:cs="Times New Roman"/>
                <w:sz w:val="20"/>
                <w:szCs w:val="20"/>
              </w:rPr>
            </w:pPr>
          </w:p>
          <w:p w14:paraId="5F4793F6"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Presentation &amp; Review</w:t>
            </w:r>
          </w:p>
          <w:p w14:paraId="048E07E5" w14:textId="58042027" w:rsidR="00526385" w:rsidRPr="00B21824" w:rsidRDefault="00526385" w:rsidP="00B21824">
            <w:pPr>
              <w:ind w:left="-18" w:firstLine="18"/>
              <w:jc w:val="center"/>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(50 minutes)</w:t>
            </w:r>
          </w:p>
        </w:tc>
        <w:tc>
          <w:tcPr>
            <w:tcW w:w="1800" w:type="dxa"/>
          </w:tcPr>
          <w:p w14:paraId="23218676" w14:textId="31526591" w:rsidR="00526385" w:rsidRPr="00B21824" w:rsidRDefault="00526385" w:rsidP="00B21824">
            <w:pPr>
              <w:jc w:val="center"/>
              <w:rPr>
                <w:rFonts w:ascii="Times New Roman" w:hAnsi="Times New Roman" w:cs="Times New Roman"/>
                <w:bCs/>
                <w:sz w:val="20"/>
                <w:szCs w:val="20"/>
                <w:lang w:val="en-GB"/>
              </w:rPr>
            </w:pPr>
            <w:r w:rsidRPr="00B21824">
              <w:rPr>
                <w:rFonts w:ascii="Times New Roman" w:eastAsia="Georgia" w:hAnsi="Times New Roman" w:cs="Times New Roman"/>
                <w:b/>
                <w:color w:val="000000"/>
                <w:sz w:val="20"/>
                <w:szCs w:val="20"/>
              </w:rPr>
              <w:t>[T1], [T2], [T3]</w:t>
            </w:r>
          </w:p>
        </w:tc>
        <w:tc>
          <w:tcPr>
            <w:tcW w:w="3690" w:type="dxa"/>
          </w:tcPr>
          <w:p w14:paraId="410F26A5"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1. Students can explain the relationships between geostatistics, remote sensing, and spatial policy in one integrated framework</w:t>
            </w:r>
          </w:p>
          <w:p w14:paraId="7D4A5FE7"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2. Students can analyze a case study involving more than one GIS technique</w:t>
            </w:r>
          </w:p>
          <w:p w14:paraId="294E2A90"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3. Students can describe at least two future development trends in GIS</w:t>
            </w:r>
          </w:p>
          <w:p w14:paraId="7CE78CAB" w14:textId="36C3A3B7" w:rsidR="00526385" w:rsidRPr="00B21824" w:rsidRDefault="00526385" w:rsidP="00B21824">
            <w:pPr>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4. Students can present case study analysis results in a clear and structured manner</w:t>
            </w:r>
          </w:p>
        </w:tc>
        <w:tc>
          <w:tcPr>
            <w:tcW w:w="3690" w:type="dxa"/>
            <w:gridSpan w:val="2"/>
          </w:tcPr>
          <w:p w14:paraId="7FCED915" w14:textId="77777777" w:rsidR="00526385" w:rsidRPr="00B21824" w:rsidRDefault="00526385" w:rsidP="00B21824">
            <w:pPr>
              <w:spacing w:line="360" w:lineRule="auto"/>
              <w:rPr>
                <w:rFonts w:ascii="Times New Roman" w:eastAsia="helvetica neue" w:hAnsi="Times New Roman" w:cs="Times New Roman"/>
                <w:color w:val="000000"/>
                <w:sz w:val="20"/>
                <w:szCs w:val="20"/>
              </w:rPr>
            </w:pPr>
          </w:p>
        </w:tc>
      </w:tr>
      <w:tr w:rsidR="00526385" w:rsidRPr="00B21824" w14:paraId="446E5621" w14:textId="3D6AFD28" w:rsidTr="00526385">
        <w:trPr>
          <w:gridAfter w:val="4"/>
          <w:wAfter w:w="12942" w:type="dxa"/>
          <w:trHeight w:val="1840"/>
        </w:trPr>
        <w:tc>
          <w:tcPr>
            <w:tcW w:w="877" w:type="dxa"/>
          </w:tcPr>
          <w:p w14:paraId="29D6E740" w14:textId="7CF6FCA4" w:rsidR="00526385" w:rsidRPr="00B21824" w:rsidRDefault="00526385" w:rsidP="00B21824">
            <w:pPr>
              <w:jc w:val="center"/>
              <w:rPr>
                <w:rFonts w:ascii="Times New Roman" w:hAnsi="Times New Roman" w:cs="Times New Roman"/>
                <w:sz w:val="20"/>
                <w:szCs w:val="20"/>
                <w:lang w:val="en-GB"/>
              </w:rPr>
            </w:pPr>
            <w:r w:rsidRPr="00B21824">
              <w:rPr>
                <w:rFonts w:ascii="Times New Roman" w:eastAsia="Georgia" w:hAnsi="Times New Roman" w:cs="Times New Roman"/>
                <w:b/>
                <w:color w:val="000000"/>
                <w:sz w:val="20"/>
                <w:szCs w:val="20"/>
              </w:rPr>
              <w:t>14</w:t>
            </w:r>
          </w:p>
        </w:tc>
        <w:tc>
          <w:tcPr>
            <w:tcW w:w="2610" w:type="dxa"/>
          </w:tcPr>
          <w:p w14:paraId="34723E58" w14:textId="060B2870" w:rsidR="00526385" w:rsidRPr="00B21824" w:rsidRDefault="00526385" w:rsidP="00B21824">
            <w:pPr>
              <w:jc w:val="both"/>
              <w:rPr>
                <w:rFonts w:ascii="Times New Roman" w:hAnsi="Times New Roman" w:cs="Times New Roman"/>
                <w:bCs/>
                <w:sz w:val="20"/>
                <w:szCs w:val="20"/>
                <w:lang w:val="en-US"/>
              </w:rPr>
            </w:pPr>
            <w:r w:rsidRPr="00B21824">
              <w:rPr>
                <w:rFonts w:ascii="Times New Roman" w:eastAsia="helvetica neue" w:hAnsi="Times New Roman" w:cs="Times New Roman"/>
                <w:color w:val="000000"/>
                <w:sz w:val="20"/>
                <w:szCs w:val="20"/>
              </w:rPr>
              <w:t>Students should be able to conduct a comprehensive review of all Sessions 1–13, complete integrated practice questions, and optimally prepare for the Final Semester Examination.</w:t>
            </w:r>
          </w:p>
        </w:tc>
        <w:tc>
          <w:tcPr>
            <w:tcW w:w="3690" w:type="dxa"/>
          </w:tcPr>
          <w:p w14:paraId="296A2633"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Georgia" w:hAnsi="Times New Roman" w:cs="Times New Roman"/>
                <w:b/>
                <w:color w:val="000000"/>
                <w:sz w:val="20"/>
                <w:szCs w:val="20"/>
              </w:rPr>
              <w:t>COMPREHENSIVE REVIEW &amp; FINAL EXAM PREPARATION</w:t>
            </w:r>
          </w:p>
          <w:p w14:paraId="684828D9"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a. Structured full-course recap: GIS Foundations (Sessions 1–3) → Visualization &amp; Analysis (Sessions 4–6) → Advanced Analysis (Sessions 8–10) → GIS in Broader Context (Sessions 11–13)</w:t>
            </w:r>
          </w:p>
          <w:p w14:paraId="3354011F"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b. Open Q&amp;A: students may ask questions on any topic from the entire course</w:t>
            </w:r>
          </w:p>
          <w:p w14:paraId="38BBD881"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c. Integrated final exam practice: conceptual questions (definitions, comparisons, explanations), case analysis questions (spatial scenarios), map and GIS output interpretation questions</w:t>
            </w:r>
          </w:p>
          <w:p w14:paraId="196DA954"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lastRenderedPageBreak/>
              <w:t>d. Group answer review with emphasis on spatial reasoning processes over rote memorization</w:t>
            </w:r>
          </w:p>
          <w:p w14:paraId="63B0C0FB" w14:textId="1F05B48A" w:rsidR="00526385" w:rsidRPr="00B21824" w:rsidRDefault="00526385" w:rsidP="00B21824">
            <w:pPr>
              <w:rPr>
                <w:rFonts w:ascii="Times New Roman" w:hAnsi="Times New Roman" w:cs="Times New Roman"/>
                <w:b/>
                <w:sz w:val="20"/>
                <w:szCs w:val="20"/>
                <w:lang w:val="en-US"/>
              </w:rPr>
            </w:pPr>
            <w:r w:rsidRPr="00B21824">
              <w:rPr>
                <w:rFonts w:ascii="Times New Roman" w:eastAsia="helvetica neue" w:hAnsi="Times New Roman" w:cs="Times New Roman"/>
                <w:color w:val="000000"/>
                <w:sz w:val="20"/>
                <w:szCs w:val="20"/>
              </w:rPr>
              <w:t>e. Closing reflection: the GIS learning journey across the full semester</w:t>
            </w:r>
          </w:p>
        </w:tc>
        <w:tc>
          <w:tcPr>
            <w:tcW w:w="2160" w:type="dxa"/>
          </w:tcPr>
          <w:p w14:paraId="49591436"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lastRenderedPageBreak/>
              <w:t>Q&amp;A and Discussion</w:t>
            </w:r>
          </w:p>
          <w:p w14:paraId="79694590"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(50 minutes)</w:t>
            </w:r>
          </w:p>
          <w:p w14:paraId="569E9F5F" w14:textId="77777777" w:rsidR="00526385" w:rsidRPr="00B21824" w:rsidRDefault="00526385" w:rsidP="00B21824">
            <w:pPr>
              <w:rPr>
                <w:rFonts w:ascii="Times New Roman" w:hAnsi="Times New Roman" w:cs="Times New Roman"/>
                <w:sz w:val="20"/>
                <w:szCs w:val="20"/>
              </w:rPr>
            </w:pPr>
          </w:p>
          <w:p w14:paraId="1E54D54F" w14:textId="77777777" w:rsidR="00526385" w:rsidRPr="00B21824" w:rsidRDefault="00526385" w:rsidP="00B21824">
            <w:pPr>
              <w:spacing w:line="360" w:lineRule="auto"/>
              <w:jc w:val="center"/>
              <w:rPr>
                <w:rFonts w:ascii="Times New Roman" w:hAnsi="Times New Roman" w:cs="Times New Roman"/>
                <w:sz w:val="20"/>
                <w:szCs w:val="20"/>
              </w:rPr>
            </w:pPr>
            <w:r w:rsidRPr="00B21824">
              <w:rPr>
                <w:rFonts w:ascii="Times New Roman" w:eastAsia="Georgia" w:hAnsi="Times New Roman" w:cs="Times New Roman"/>
                <w:b/>
                <w:color w:val="000000"/>
                <w:sz w:val="20"/>
                <w:szCs w:val="20"/>
              </w:rPr>
              <w:t>Practice Exam &amp; Review</w:t>
            </w:r>
          </w:p>
          <w:p w14:paraId="0295B92D" w14:textId="3787EA5A" w:rsidR="00526385" w:rsidRPr="00B21824" w:rsidRDefault="00526385" w:rsidP="00B21824">
            <w:pPr>
              <w:ind w:left="-18" w:firstLine="18"/>
              <w:jc w:val="center"/>
              <w:rPr>
                <w:rFonts w:ascii="Times New Roman" w:hAnsi="Times New Roman" w:cs="Times New Roman"/>
                <w:bCs/>
                <w:sz w:val="20"/>
                <w:szCs w:val="20"/>
                <w:lang w:val="en-GB"/>
              </w:rPr>
            </w:pPr>
            <w:r w:rsidRPr="00B21824">
              <w:rPr>
                <w:rFonts w:ascii="Times New Roman" w:eastAsia="helvetica neue" w:hAnsi="Times New Roman" w:cs="Times New Roman"/>
                <w:color w:val="000000"/>
                <w:sz w:val="20"/>
                <w:szCs w:val="20"/>
              </w:rPr>
              <w:t>(50 minutes)</w:t>
            </w:r>
          </w:p>
        </w:tc>
        <w:tc>
          <w:tcPr>
            <w:tcW w:w="1800" w:type="dxa"/>
          </w:tcPr>
          <w:p w14:paraId="6C98B927" w14:textId="74365070" w:rsidR="00526385" w:rsidRPr="00B21824" w:rsidRDefault="00526385" w:rsidP="00B21824">
            <w:pPr>
              <w:jc w:val="center"/>
              <w:rPr>
                <w:rFonts w:ascii="Times New Roman" w:hAnsi="Times New Roman" w:cs="Times New Roman"/>
                <w:bCs/>
                <w:sz w:val="20"/>
                <w:szCs w:val="20"/>
                <w:lang w:val="en-GB"/>
              </w:rPr>
            </w:pPr>
            <w:r w:rsidRPr="00B21824">
              <w:rPr>
                <w:rFonts w:ascii="Times New Roman" w:eastAsia="Georgia" w:hAnsi="Times New Roman" w:cs="Times New Roman"/>
                <w:b/>
                <w:color w:val="000000"/>
                <w:sz w:val="20"/>
                <w:szCs w:val="20"/>
              </w:rPr>
              <w:t>Review [T] Chapters 1–13</w:t>
            </w:r>
          </w:p>
        </w:tc>
        <w:tc>
          <w:tcPr>
            <w:tcW w:w="3690" w:type="dxa"/>
          </w:tcPr>
          <w:p w14:paraId="695F8965"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1. Students can accurately answer conceptual questions from all Sessions 1–13</w:t>
            </w:r>
          </w:p>
          <w:p w14:paraId="1126E81F"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2. Students can analyze a spatial case study by selecting the most appropriate GIS technique</w:t>
            </w:r>
          </w:p>
          <w:p w14:paraId="1CA3AD7A" w14:textId="77777777" w:rsidR="00526385" w:rsidRPr="00B21824" w:rsidRDefault="00526385" w:rsidP="00B21824">
            <w:pPr>
              <w:spacing w:line="360" w:lineRule="auto"/>
              <w:rPr>
                <w:rFonts w:ascii="Times New Roman" w:hAnsi="Times New Roman" w:cs="Times New Roman"/>
                <w:sz w:val="20"/>
                <w:szCs w:val="20"/>
              </w:rPr>
            </w:pPr>
            <w:r w:rsidRPr="00B21824">
              <w:rPr>
                <w:rFonts w:ascii="Times New Roman" w:eastAsia="helvetica neue" w:hAnsi="Times New Roman" w:cs="Times New Roman"/>
                <w:color w:val="000000"/>
                <w:sz w:val="20"/>
                <w:szCs w:val="20"/>
              </w:rPr>
              <w:t>3. Students can correctly interpret map outputs and GIS visualization results</w:t>
            </w:r>
          </w:p>
          <w:p w14:paraId="3A03F22C" w14:textId="4E42EE59" w:rsidR="00526385" w:rsidRPr="00B21824" w:rsidRDefault="00526385" w:rsidP="00B21824">
            <w:pPr>
              <w:pStyle w:val="ListParagraph"/>
              <w:numPr>
                <w:ilvl w:val="0"/>
                <w:numId w:val="14"/>
              </w:numPr>
              <w:rPr>
                <w:rFonts w:ascii="Times New Roman" w:hAnsi="Times New Roman" w:cs="Times New Roman"/>
                <w:sz w:val="20"/>
                <w:szCs w:val="20"/>
                <w:lang w:val="en-GB"/>
              </w:rPr>
            </w:pPr>
            <w:r w:rsidRPr="00B21824">
              <w:rPr>
                <w:rFonts w:ascii="Times New Roman" w:eastAsia="helvetica neue" w:hAnsi="Times New Roman" w:cs="Times New Roman"/>
                <w:color w:val="000000"/>
                <w:sz w:val="20"/>
                <w:szCs w:val="20"/>
              </w:rPr>
              <w:t>4. Students feel confident and well-prepared for the Final Semester Examination</w:t>
            </w:r>
          </w:p>
        </w:tc>
        <w:tc>
          <w:tcPr>
            <w:tcW w:w="3690" w:type="dxa"/>
            <w:gridSpan w:val="2"/>
          </w:tcPr>
          <w:p w14:paraId="4C7EAB31" w14:textId="77777777" w:rsidR="00526385" w:rsidRPr="00B21824" w:rsidRDefault="00526385" w:rsidP="00B21824">
            <w:pPr>
              <w:spacing w:line="360" w:lineRule="auto"/>
              <w:rPr>
                <w:rFonts w:ascii="Times New Roman" w:eastAsia="helvetica neue" w:hAnsi="Times New Roman" w:cs="Times New Roman"/>
                <w:color w:val="000000"/>
                <w:sz w:val="20"/>
                <w:szCs w:val="20"/>
              </w:rPr>
            </w:pPr>
          </w:p>
        </w:tc>
      </w:tr>
      <w:tr w:rsidR="00526385" w:rsidRPr="00B21824" w14:paraId="6ECAFCD9" w14:textId="327A5177" w:rsidTr="00526385">
        <w:trPr>
          <w:gridAfter w:val="4"/>
          <w:wAfter w:w="12942" w:type="dxa"/>
        </w:trPr>
        <w:tc>
          <w:tcPr>
            <w:tcW w:w="14827" w:type="dxa"/>
            <w:gridSpan w:val="6"/>
          </w:tcPr>
          <w:p w14:paraId="57EB0927" w14:textId="77777777" w:rsidR="00526385" w:rsidRPr="00B21824" w:rsidRDefault="00526385" w:rsidP="00BB27D2">
            <w:pPr>
              <w:jc w:val="center"/>
              <w:rPr>
                <w:rFonts w:ascii="Times New Roman" w:hAnsi="Times New Roman" w:cs="Times New Roman"/>
                <w:sz w:val="20"/>
                <w:szCs w:val="20"/>
                <w:lang w:val="en-GB"/>
              </w:rPr>
            </w:pPr>
            <w:r w:rsidRPr="00B21824">
              <w:rPr>
                <w:rFonts w:ascii="Times New Roman" w:hAnsi="Times New Roman" w:cs="Times New Roman"/>
                <w:sz w:val="20"/>
                <w:szCs w:val="20"/>
                <w:lang w:val="en-GB"/>
              </w:rPr>
              <w:t>FINAL EXAMINATION</w:t>
            </w:r>
          </w:p>
        </w:tc>
        <w:tc>
          <w:tcPr>
            <w:tcW w:w="3690" w:type="dxa"/>
            <w:gridSpan w:val="2"/>
          </w:tcPr>
          <w:p w14:paraId="199413D4" w14:textId="77777777" w:rsidR="00526385" w:rsidRPr="00B21824" w:rsidRDefault="00526385" w:rsidP="00BB27D2">
            <w:pPr>
              <w:jc w:val="center"/>
              <w:rPr>
                <w:rFonts w:ascii="Times New Roman" w:hAnsi="Times New Roman" w:cs="Times New Roman"/>
                <w:sz w:val="20"/>
                <w:szCs w:val="20"/>
                <w:lang w:val="en-GB"/>
              </w:rPr>
            </w:pPr>
          </w:p>
        </w:tc>
      </w:tr>
    </w:tbl>
    <w:p w14:paraId="23237988" w14:textId="77777777" w:rsidR="00DB315D" w:rsidRPr="00464089" w:rsidRDefault="00DB315D" w:rsidP="00D942DC">
      <w:pPr>
        <w:contextualSpacing/>
        <w:jc w:val="both"/>
        <w:rPr>
          <w:rFonts w:ascii="Times New Roman" w:eastAsia="Times New Roman" w:hAnsi="Times New Roman" w:cs="Times New Roman"/>
          <w:sz w:val="20"/>
          <w:lang w:val="en-US"/>
        </w:rPr>
      </w:pPr>
    </w:p>
    <w:p w14:paraId="65556D75" w14:textId="77777777" w:rsidR="00DB315D" w:rsidRDefault="00DB315D" w:rsidP="00D942DC">
      <w:pPr>
        <w:sectPr w:rsidR="00DB315D" w:rsidSect="00D347E3">
          <w:footerReference w:type="default" r:id="rId10"/>
          <w:pgSz w:w="16840" w:h="11900" w:orient="landscape"/>
          <w:pgMar w:top="1440" w:right="1440" w:bottom="1440" w:left="1440" w:header="706" w:footer="706" w:gutter="0"/>
          <w:cols w:space="708"/>
          <w:docGrid w:linePitch="360"/>
        </w:sectPr>
      </w:pPr>
    </w:p>
    <w:p w14:paraId="350A8DB2" w14:textId="77777777" w:rsidR="00D942DC" w:rsidRPr="00715637" w:rsidRDefault="00D942DC" w:rsidP="00D942DC">
      <w:r w:rsidRPr="001F5654">
        <w:rPr>
          <w:b/>
          <w:bCs/>
        </w:rPr>
        <w:lastRenderedPageBreak/>
        <w:t>FORM RANCANGAN TUGAS MAHASISWA (RTM) F-EHB-02</w:t>
      </w:r>
    </w:p>
    <w:p w14:paraId="70EAAECB" w14:textId="77777777" w:rsidR="00D942DC" w:rsidRPr="00802B9A" w:rsidRDefault="00D942DC" w:rsidP="00D942DC">
      <w:pPr>
        <w:rPr>
          <w:rFonts w:ascii="Times New Roman" w:hAnsi="Times New Roman" w:cs="Times New Roman"/>
          <w:b/>
        </w:rPr>
      </w:pPr>
    </w:p>
    <w:tbl>
      <w:tblPr>
        <w:tblStyle w:val="TableGrid"/>
        <w:tblW w:w="9648" w:type="dxa"/>
        <w:tblLook w:val="04A0" w:firstRow="1" w:lastRow="0" w:firstColumn="1" w:lastColumn="0" w:noHBand="0" w:noVBand="1"/>
      </w:tblPr>
      <w:tblGrid>
        <w:gridCol w:w="1809"/>
        <w:gridCol w:w="2127"/>
        <w:gridCol w:w="378"/>
        <w:gridCol w:w="1261"/>
        <w:gridCol w:w="361"/>
        <w:gridCol w:w="670"/>
        <w:gridCol w:w="411"/>
        <w:gridCol w:w="243"/>
        <w:gridCol w:w="1281"/>
        <w:gridCol w:w="1107"/>
      </w:tblGrid>
      <w:tr w:rsidR="00D942DC" w:rsidRPr="007E2672" w14:paraId="0B3D10B7" w14:textId="77777777" w:rsidTr="00D347E3">
        <w:trPr>
          <w:trHeight w:val="20"/>
        </w:trPr>
        <w:tc>
          <w:tcPr>
            <w:tcW w:w="1809" w:type="dxa"/>
            <w:vMerge w:val="restart"/>
            <w:tcBorders>
              <w:right w:val="single" w:sz="4" w:space="0" w:color="auto"/>
            </w:tcBorders>
            <w:vAlign w:val="center"/>
          </w:tcPr>
          <w:p w14:paraId="7640865F" w14:textId="77777777" w:rsidR="00D942DC" w:rsidRPr="00A213C9" w:rsidRDefault="00D942DC" w:rsidP="00D347E3">
            <w:pPr>
              <w:jc w:val="center"/>
              <w:rPr>
                <w:rFonts w:ascii="Times New Roman" w:hAnsi="Times New Roman" w:cs="Times New Roman"/>
                <w:b/>
                <w:bCs/>
              </w:rPr>
            </w:pPr>
            <w:r>
              <w:rPr>
                <w:rFonts w:ascii="Times New Roman" w:hAnsi="Times New Roman" w:cs="Times New Roman"/>
                <w:b/>
                <w:bCs/>
                <w:noProof/>
                <w:lang w:val="en-US"/>
              </w:rPr>
              <w:drawing>
                <wp:inline distT="0" distB="0" distL="0" distR="0" wp14:anchorId="0E8C1F47" wp14:editId="3098B1CC">
                  <wp:extent cx="774551" cy="552267"/>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7976" cy="554709"/>
                          </a:xfrm>
                          <a:prstGeom prst="rect">
                            <a:avLst/>
                          </a:prstGeom>
                          <a:noFill/>
                        </pic:spPr>
                      </pic:pic>
                    </a:graphicData>
                  </a:graphic>
                </wp:inline>
              </w:drawing>
            </w:r>
          </w:p>
        </w:tc>
        <w:tc>
          <w:tcPr>
            <w:tcW w:w="5451" w:type="dxa"/>
            <w:gridSpan w:val="7"/>
            <w:tcBorders>
              <w:top w:val="single" w:sz="4" w:space="0" w:color="auto"/>
              <w:left w:val="single" w:sz="4" w:space="0" w:color="auto"/>
              <w:bottom w:val="nil"/>
              <w:right w:val="single" w:sz="4" w:space="0" w:color="auto"/>
            </w:tcBorders>
            <w:vAlign w:val="center"/>
          </w:tcPr>
          <w:p w14:paraId="246FE89E" w14:textId="77777777" w:rsidR="00D942DC" w:rsidRPr="001E7F35" w:rsidRDefault="00D942DC" w:rsidP="00D347E3">
            <w:pPr>
              <w:spacing w:line="276" w:lineRule="auto"/>
              <w:jc w:val="center"/>
              <w:rPr>
                <w:rFonts w:ascii="Times New Roman" w:hAnsi="Times New Roman" w:cs="Times New Roman"/>
                <w:b/>
                <w:sz w:val="22"/>
                <w:szCs w:val="22"/>
              </w:rPr>
            </w:pPr>
            <w:r w:rsidRPr="001E7F35">
              <w:rPr>
                <w:rFonts w:ascii="Times New Roman" w:hAnsi="Times New Roman" w:cs="Times New Roman"/>
                <w:b/>
                <w:sz w:val="22"/>
                <w:szCs w:val="22"/>
              </w:rPr>
              <w:t>UNIVERSITAS BAKRIE</w:t>
            </w:r>
          </w:p>
        </w:tc>
        <w:tc>
          <w:tcPr>
            <w:tcW w:w="2388" w:type="dxa"/>
            <w:gridSpan w:val="2"/>
            <w:vMerge w:val="restart"/>
            <w:tcBorders>
              <w:left w:val="single" w:sz="4" w:space="0" w:color="auto"/>
            </w:tcBorders>
            <w:vAlign w:val="center"/>
          </w:tcPr>
          <w:p w14:paraId="743BC3D8" w14:textId="77777777" w:rsidR="00D942DC" w:rsidRPr="001E7F35" w:rsidRDefault="00D942DC" w:rsidP="00D347E3">
            <w:pPr>
              <w:spacing w:line="360" w:lineRule="auto"/>
              <w:rPr>
                <w:rFonts w:ascii="Times New Roman" w:hAnsi="Times New Roman" w:cs="Times New Roman"/>
                <w:bCs/>
                <w:sz w:val="22"/>
                <w:szCs w:val="22"/>
              </w:rPr>
            </w:pPr>
            <w:r w:rsidRPr="001E7F35">
              <w:rPr>
                <w:rFonts w:ascii="Times New Roman" w:hAnsi="Times New Roman" w:cs="Times New Roman"/>
                <w:bCs/>
                <w:sz w:val="22"/>
                <w:szCs w:val="22"/>
              </w:rPr>
              <w:t>No Form: F-EHB-02</w:t>
            </w:r>
          </w:p>
          <w:p w14:paraId="33D53C7E" w14:textId="77777777" w:rsidR="00D942DC" w:rsidRPr="001E7F35" w:rsidRDefault="00D942DC" w:rsidP="00D347E3">
            <w:pPr>
              <w:spacing w:line="360" w:lineRule="auto"/>
              <w:rPr>
                <w:rFonts w:ascii="Times New Roman" w:hAnsi="Times New Roman" w:cs="Times New Roman"/>
                <w:bCs/>
                <w:sz w:val="22"/>
                <w:szCs w:val="22"/>
              </w:rPr>
            </w:pPr>
            <w:r w:rsidRPr="001E7F35">
              <w:rPr>
                <w:rFonts w:ascii="Times New Roman" w:hAnsi="Times New Roman" w:cs="Times New Roman"/>
                <w:bCs/>
                <w:sz w:val="22"/>
                <w:szCs w:val="22"/>
              </w:rPr>
              <w:t>Tgl Form</w:t>
            </w:r>
            <w:r>
              <w:rPr>
                <w:rFonts w:ascii="Times New Roman" w:hAnsi="Times New Roman" w:cs="Times New Roman"/>
                <w:bCs/>
                <w:sz w:val="22"/>
                <w:szCs w:val="22"/>
              </w:rPr>
              <w:t>:</w:t>
            </w:r>
            <w:r w:rsidRPr="001E7F35">
              <w:rPr>
                <w:rFonts w:ascii="Times New Roman" w:hAnsi="Times New Roman" w:cs="Times New Roman"/>
                <w:bCs/>
                <w:sz w:val="22"/>
                <w:szCs w:val="22"/>
              </w:rPr>
              <w:t xml:space="preserve"> 23 Feb 2022</w:t>
            </w:r>
          </w:p>
          <w:p w14:paraId="167E6D8A" w14:textId="77777777" w:rsidR="00D942DC" w:rsidRPr="005B2A63" w:rsidRDefault="00D942DC" w:rsidP="00D347E3">
            <w:pPr>
              <w:spacing w:line="360" w:lineRule="auto"/>
              <w:rPr>
                <w:rFonts w:ascii="Times New Roman" w:hAnsi="Times New Roman" w:cs="Times New Roman"/>
                <w:b/>
                <w:sz w:val="22"/>
                <w:szCs w:val="22"/>
              </w:rPr>
            </w:pPr>
            <w:r w:rsidRPr="001E7F35">
              <w:rPr>
                <w:rFonts w:ascii="Times New Roman" w:hAnsi="Times New Roman" w:cs="Times New Roman"/>
                <w:bCs/>
                <w:sz w:val="22"/>
                <w:szCs w:val="22"/>
              </w:rPr>
              <w:t>RevForm</w:t>
            </w:r>
            <w:r>
              <w:rPr>
                <w:rFonts w:ascii="Times New Roman" w:hAnsi="Times New Roman" w:cs="Times New Roman"/>
                <w:bCs/>
                <w:sz w:val="22"/>
                <w:szCs w:val="22"/>
              </w:rPr>
              <w:t>: -</w:t>
            </w:r>
          </w:p>
        </w:tc>
      </w:tr>
      <w:tr w:rsidR="00D942DC" w:rsidRPr="007E2672" w14:paraId="6CB9A0D3" w14:textId="77777777" w:rsidTr="00D347E3">
        <w:trPr>
          <w:trHeight w:val="317"/>
        </w:trPr>
        <w:tc>
          <w:tcPr>
            <w:tcW w:w="1809" w:type="dxa"/>
            <w:vMerge/>
            <w:tcBorders>
              <w:right w:val="single" w:sz="4" w:space="0" w:color="auto"/>
            </w:tcBorders>
          </w:tcPr>
          <w:p w14:paraId="40B6FE31" w14:textId="77777777" w:rsidR="00D942DC" w:rsidRDefault="00D942DC" w:rsidP="00D347E3">
            <w:pPr>
              <w:jc w:val="center"/>
              <w:rPr>
                <w:rFonts w:ascii="Times New Roman" w:hAnsi="Times New Roman" w:cs="Times New Roman"/>
                <w:noProof/>
              </w:rPr>
            </w:pPr>
          </w:p>
        </w:tc>
        <w:tc>
          <w:tcPr>
            <w:tcW w:w="2127" w:type="dxa"/>
            <w:tcBorders>
              <w:top w:val="nil"/>
              <w:left w:val="single" w:sz="4" w:space="0" w:color="auto"/>
              <w:bottom w:val="nil"/>
              <w:right w:val="nil"/>
            </w:tcBorders>
            <w:vAlign w:val="center"/>
          </w:tcPr>
          <w:p w14:paraId="4742831B" w14:textId="77777777" w:rsidR="00D942DC" w:rsidRPr="001E7F35" w:rsidRDefault="00D942DC" w:rsidP="00D347E3">
            <w:pPr>
              <w:rPr>
                <w:rFonts w:ascii="Times New Roman" w:hAnsi="Times New Roman" w:cs="Times New Roman"/>
                <w:b/>
                <w:sz w:val="22"/>
                <w:szCs w:val="22"/>
              </w:rPr>
            </w:pPr>
            <w:r w:rsidRPr="001E7F35">
              <w:rPr>
                <w:rFonts w:ascii="Times New Roman" w:hAnsi="Times New Roman" w:cs="Times New Roman"/>
                <w:b/>
                <w:sz w:val="22"/>
                <w:szCs w:val="22"/>
              </w:rPr>
              <w:t>FAKULTAS</w:t>
            </w:r>
          </w:p>
        </w:tc>
        <w:tc>
          <w:tcPr>
            <w:tcW w:w="3324" w:type="dxa"/>
            <w:gridSpan w:val="6"/>
            <w:tcBorders>
              <w:top w:val="nil"/>
              <w:left w:val="nil"/>
              <w:bottom w:val="nil"/>
              <w:right w:val="single" w:sz="4" w:space="0" w:color="auto"/>
            </w:tcBorders>
            <w:vAlign w:val="center"/>
          </w:tcPr>
          <w:p w14:paraId="5DAC6C76" w14:textId="7BCC8880" w:rsidR="00D942DC" w:rsidRPr="001E7F35" w:rsidRDefault="00D942DC" w:rsidP="00D347E3">
            <w:pPr>
              <w:rPr>
                <w:rFonts w:ascii="Times New Roman" w:hAnsi="Times New Roman" w:cs="Times New Roman"/>
                <w:b/>
                <w:sz w:val="22"/>
                <w:szCs w:val="22"/>
              </w:rPr>
            </w:pPr>
            <w:r>
              <w:rPr>
                <w:rFonts w:ascii="Times New Roman" w:hAnsi="Times New Roman" w:cs="Times New Roman"/>
                <w:b/>
                <w:sz w:val="22"/>
                <w:szCs w:val="22"/>
              </w:rPr>
              <w:t>:</w:t>
            </w:r>
            <w:r w:rsidR="00481F88">
              <w:rPr>
                <w:rFonts w:ascii="Times New Roman" w:hAnsi="Times New Roman" w:cs="Times New Roman"/>
                <w:b/>
                <w:sz w:val="22"/>
                <w:szCs w:val="22"/>
              </w:rPr>
              <w:t xml:space="preserve"> </w:t>
            </w:r>
            <w:r w:rsidR="00481F88" w:rsidRPr="00481F88">
              <w:rPr>
                <w:rFonts w:ascii="Times New Roman" w:hAnsi="Times New Roman" w:cs="Times New Roman"/>
                <w:b/>
                <w:sz w:val="22"/>
                <w:szCs w:val="22"/>
              </w:rPr>
              <w:t>FTIK</w:t>
            </w:r>
          </w:p>
        </w:tc>
        <w:tc>
          <w:tcPr>
            <w:tcW w:w="2388" w:type="dxa"/>
            <w:gridSpan w:val="2"/>
            <w:vMerge/>
            <w:tcBorders>
              <w:left w:val="single" w:sz="4" w:space="0" w:color="auto"/>
            </w:tcBorders>
            <w:vAlign w:val="center"/>
          </w:tcPr>
          <w:p w14:paraId="3AC9D9E9" w14:textId="77777777" w:rsidR="00D942DC" w:rsidRPr="005B2A63" w:rsidRDefault="00D942DC" w:rsidP="00D347E3">
            <w:pPr>
              <w:rPr>
                <w:rFonts w:ascii="Times New Roman" w:hAnsi="Times New Roman" w:cs="Times New Roman"/>
                <w:b/>
                <w:sz w:val="22"/>
                <w:szCs w:val="22"/>
              </w:rPr>
            </w:pPr>
          </w:p>
        </w:tc>
      </w:tr>
      <w:tr w:rsidR="00D942DC" w:rsidRPr="007E2672" w14:paraId="5753B9A2" w14:textId="77777777" w:rsidTr="00D347E3">
        <w:trPr>
          <w:trHeight w:val="61"/>
        </w:trPr>
        <w:tc>
          <w:tcPr>
            <w:tcW w:w="1809" w:type="dxa"/>
            <w:vMerge/>
            <w:tcBorders>
              <w:right w:val="single" w:sz="4" w:space="0" w:color="auto"/>
            </w:tcBorders>
          </w:tcPr>
          <w:p w14:paraId="285BAF0C" w14:textId="77777777" w:rsidR="00D942DC" w:rsidRDefault="00D942DC" w:rsidP="00D347E3">
            <w:pPr>
              <w:jc w:val="center"/>
              <w:rPr>
                <w:rFonts w:ascii="Times New Roman" w:hAnsi="Times New Roman" w:cs="Times New Roman"/>
                <w:noProof/>
              </w:rPr>
            </w:pPr>
          </w:p>
        </w:tc>
        <w:tc>
          <w:tcPr>
            <w:tcW w:w="2127" w:type="dxa"/>
            <w:tcBorders>
              <w:top w:val="nil"/>
              <w:left w:val="single" w:sz="4" w:space="0" w:color="auto"/>
              <w:bottom w:val="nil"/>
              <w:right w:val="nil"/>
            </w:tcBorders>
            <w:vAlign w:val="center"/>
          </w:tcPr>
          <w:p w14:paraId="60572484" w14:textId="77777777" w:rsidR="00D942DC" w:rsidRPr="001E7F35" w:rsidRDefault="00D942DC" w:rsidP="00D347E3">
            <w:pPr>
              <w:rPr>
                <w:rFonts w:ascii="Times New Roman" w:hAnsi="Times New Roman" w:cs="Times New Roman"/>
                <w:b/>
                <w:sz w:val="22"/>
                <w:szCs w:val="22"/>
              </w:rPr>
            </w:pPr>
            <w:r w:rsidRPr="001E7F35">
              <w:rPr>
                <w:rFonts w:ascii="Times New Roman" w:hAnsi="Times New Roman" w:cs="Times New Roman"/>
                <w:b/>
                <w:sz w:val="22"/>
                <w:szCs w:val="22"/>
              </w:rPr>
              <w:t>PROGRAM STUDI</w:t>
            </w:r>
          </w:p>
        </w:tc>
        <w:tc>
          <w:tcPr>
            <w:tcW w:w="3324" w:type="dxa"/>
            <w:gridSpan w:val="6"/>
            <w:tcBorders>
              <w:top w:val="nil"/>
              <w:left w:val="nil"/>
              <w:bottom w:val="nil"/>
              <w:right w:val="single" w:sz="4" w:space="0" w:color="auto"/>
            </w:tcBorders>
            <w:vAlign w:val="center"/>
          </w:tcPr>
          <w:p w14:paraId="0A20CEE6" w14:textId="08915298" w:rsidR="00D942DC" w:rsidRPr="001E7F35" w:rsidRDefault="00D942DC" w:rsidP="00D347E3">
            <w:pPr>
              <w:rPr>
                <w:rFonts w:ascii="Times New Roman" w:hAnsi="Times New Roman" w:cs="Times New Roman"/>
                <w:b/>
                <w:sz w:val="22"/>
                <w:szCs w:val="22"/>
              </w:rPr>
            </w:pPr>
            <w:r>
              <w:rPr>
                <w:rFonts w:ascii="Times New Roman" w:hAnsi="Times New Roman" w:cs="Times New Roman"/>
                <w:b/>
                <w:sz w:val="22"/>
                <w:szCs w:val="22"/>
              </w:rPr>
              <w:t>:</w:t>
            </w:r>
            <w:r w:rsidR="00481F88">
              <w:rPr>
                <w:rFonts w:ascii="Times New Roman" w:hAnsi="Times New Roman" w:cs="Times New Roman"/>
                <w:b/>
                <w:sz w:val="22"/>
                <w:szCs w:val="22"/>
              </w:rPr>
              <w:t xml:space="preserve"> Information System</w:t>
            </w:r>
          </w:p>
        </w:tc>
        <w:tc>
          <w:tcPr>
            <w:tcW w:w="2388" w:type="dxa"/>
            <w:gridSpan w:val="2"/>
            <w:vMerge/>
            <w:tcBorders>
              <w:left w:val="single" w:sz="4" w:space="0" w:color="auto"/>
            </w:tcBorders>
            <w:vAlign w:val="center"/>
          </w:tcPr>
          <w:p w14:paraId="27ADF318" w14:textId="77777777" w:rsidR="00D942DC" w:rsidRDefault="00D942DC" w:rsidP="00D347E3">
            <w:pPr>
              <w:rPr>
                <w:rFonts w:ascii="Times New Roman" w:hAnsi="Times New Roman" w:cs="Times New Roman"/>
                <w:sz w:val="22"/>
                <w:szCs w:val="22"/>
              </w:rPr>
            </w:pPr>
          </w:p>
        </w:tc>
      </w:tr>
      <w:tr w:rsidR="00D942DC" w:rsidRPr="007E2672" w14:paraId="68BC054C" w14:textId="77777777" w:rsidTr="00D347E3">
        <w:trPr>
          <w:trHeight w:val="372"/>
        </w:trPr>
        <w:tc>
          <w:tcPr>
            <w:tcW w:w="1809" w:type="dxa"/>
            <w:vMerge/>
            <w:tcBorders>
              <w:bottom w:val="single" w:sz="4" w:space="0" w:color="auto"/>
              <w:right w:val="single" w:sz="4" w:space="0" w:color="auto"/>
            </w:tcBorders>
          </w:tcPr>
          <w:p w14:paraId="4205547E" w14:textId="77777777" w:rsidR="00D942DC" w:rsidRDefault="00D942DC" w:rsidP="00D347E3">
            <w:pPr>
              <w:jc w:val="center"/>
              <w:rPr>
                <w:rFonts w:ascii="Times New Roman" w:hAnsi="Times New Roman" w:cs="Times New Roman"/>
                <w:noProof/>
              </w:rPr>
            </w:pPr>
          </w:p>
        </w:tc>
        <w:tc>
          <w:tcPr>
            <w:tcW w:w="2127" w:type="dxa"/>
            <w:tcBorders>
              <w:top w:val="nil"/>
              <w:left w:val="single" w:sz="4" w:space="0" w:color="auto"/>
              <w:bottom w:val="single" w:sz="4" w:space="0" w:color="auto"/>
              <w:right w:val="nil"/>
            </w:tcBorders>
            <w:vAlign w:val="center"/>
          </w:tcPr>
          <w:p w14:paraId="61873B0A" w14:textId="77777777" w:rsidR="00D942DC" w:rsidRPr="001E7F35" w:rsidRDefault="00D942DC" w:rsidP="00D347E3">
            <w:pPr>
              <w:rPr>
                <w:rFonts w:ascii="Times New Roman" w:hAnsi="Times New Roman" w:cs="Times New Roman"/>
                <w:b/>
                <w:sz w:val="22"/>
                <w:szCs w:val="22"/>
              </w:rPr>
            </w:pPr>
            <w:r w:rsidRPr="001E7F35">
              <w:rPr>
                <w:rFonts w:ascii="Times New Roman" w:hAnsi="Times New Roman" w:cs="Times New Roman"/>
                <w:b/>
                <w:sz w:val="22"/>
                <w:szCs w:val="22"/>
              </w:rPr>
              <w:t>PERIODE</w:t>
            </w:r>
          </w:p>
        </w:tc>
        <w:tc>
          <w:tcPr>
            <w:tcW w:w="3324" w:type="dxa"/>
            <w:gridSpan w:val="6"/>
            <w:tcBorders>
              <w:top w:val="nil"/>
              <w:left w:val="nil"/>
              <w:bottom w:val="single" w:sz="4" w:space="0" w:color="auto"/>
              <w:right w:val="single" w:sz="4" w:space="0" w:color="auto"/>
            </w:tcBorders>
            <w:vAlign w:val="center"/>
          </w:tcPr>
          <w:p w14:paraId="1BF0E399" w14:textId="4509BA5C" w:rsidR="00D942DC" w:rsidRPr="001E7F35" w:rsidRDefault="00D942DC" w:rsidP="00481F88">
            <w:pPr>
              <w:rPr>
                <w:rFonts w:ascii="Times New Roman" w:hAnsi="Times New Roman" w:cs="Times New Roman"/>
                <w:bCs/>
                <w:sz w:val="22"/>
                <w:szCs w:val="22"/>
              </w:rPr>
            </w:pPr>
            <w:r w:rsidRPr="001F5654">
              <w:rPr>
                <w:rFonts w:ascii="Times New Roman" w:hAnsi="Times New Roman" w:cs="Times New Roman"/>
                <w:b/>
                <w:sz w:val="22"/>
                <w:szCs w:val="22"/>
              </w:rPr>
              <w:t>:</w:t>
            </w:r>
            <w:r>
              <w:rPr>
                <w:rFonts w:ascii="Times New Roman" w:hAnsi="Times New Roman" w:cs="Times New Roman"/>
                <w:bCs/>
                <w:sz w:val="22"/>
                <w:szCs w:val="22"/>
              </w:rPr>
              <w:t xml:space="preserve"> </w:t>
            </w:r>
            <w:r w:rsidR="00481F88">
              <w:rPr>
                <w:rFonts w:ascii="Times New Roman" w:hAnsi="Times New Roman" w:cs="Times New Roman"/>
                <w:bCs/>
                <w:sz w:val="22"/>
                <w:szCs w:val="22"/>
              </w:rPr>
              <w:t>20211</w:t>
            </w:r>
          </w:p>
        </w:tc>
        <w:tc>
          <w:tcPr>
            <w:tcW w:w="2388" w:type="dxa"/>
            <w:gridSpan w:val="2"/>
            <w:vMerge/>
            <w:tcBorders>
              <w:left w:val="single" w:sz="4" w:space="0" w:color="auto"/>
              <w:bottom w:val="single" w:sz="4" w:space="0" w:color="auto"/>
            </w:tcBorders>
            <w:vAlign w:val="center"/>
          </w:tcPr>
          <w:p w14:paraId="03582CD1" w14:textId="77777777" w:rsidR="00D942DC" w:rsidRDefault="00D942DC" w:rsidP="00D347E3">
            <w:pPr>
              <w:rPr>
                <w:rFonts w:ascii="Times New Roman" w:hAnsi="Times New Roman" w:cs="Times New Roman"/>
                <w:sz w:val="22"/>
                <w:szCs w:val="22"/>
              </w:rPr>
            </w:pPr>
          </w:p>
        </w:tc>
      </w:tr>
      <w:tr w:rsidR="00D942DC" w:rsidRPr="007E2672" w14:paraId="53A1340F" w14:textId="77777777" w:rsidTr="00D347E3">
        <w:trPr>
          <w:trHeight w:val="350"/>
        </w:trPr>
        <w:tc>
          <w:tcPr>
            <w:tcW w:w="9648" w:type="dxa"/>
            <w:gridSpan w:val="10"/>
            <w:tcBorders>
              <w:top w:val="nil"/>
              <w:left w:val="nil"/>
              <w:right w:val="nil"/>
            </w:tcBorders>
            <w:vAlign w:val="center"/>
          </w:tcPr>
          <w:p w14:paraId="1024175E" w14:textId="77777777" w:rsidR="00D942DC" w:rsidRPr="00261C91" w:rsidRDefault="00D942DC" w:rsidP="00D347E3">
            <w:pPr>
              <w:jc w:val="center"/>
              <w:rPr>
                <w:rFonts w:ascii="Times New Roman" w:hAnsi="Times New Roman" w:cs="Times New Roman"/>
                <w:b/>
              </w:rPr>
            </w:pPr>
          </w:p>
        </w:tc>
      </w:tr>
      <w:tr w:rsidR="00D942DC" w:rsidRPr="007E2672" w14:paraId="34387C7F" w14:textId="77777777" w:rsidTr="00D347E3">
        <w:trPr>
          <w:trHeight w:val="78"/>
        </w:trPr>
        <w:tc>
          <w:tcPr>
            <w:tcW w:w="4314" w:type="dxa"/>
            <w:gridSpan w:val="3"/>
            <w:vAlign w:val="center"/>
          </w:tcPr>
          <w:p w14:paraId="6A570527" w14:textId="77777777" w:rsidR="00D942DC" w:rsidRPr="00AA45FF" w:rsidRDefault="00D942DC" w:rsidP="00D347E3">
            <w:pPr>
              <w:rPr>
                <w:rFonts w:ascii="Times New Roman" w:hAnsi="Times New Roman" w:cs="Times New Roman"/>
                <w:b/>
                <w:sz w:val="22"/>
                <w:szCs w:val="22"/>
              </w:rPr>
            </w:pPr>
            <w:r w:rsidRPr="00AA45FF">
              <w:rPr>
                <w:rFonts w:ascii="Times New Roman" w:hAnsi="Times New Roman" w:cs="Times New Roman"/>
                <w:b/>
                <w:sz w:val="22"/>
                <w:szCs w:val="22"/>
              </w:rPr>
              <w:t>MATA KULIAH</w:t>
            </w:r>
          </w:p>
        </w:tc>
        <w:tc>
          <w:tcPr>
            <w:tcW w:w="5334" w:type="dxa"/>
            <w:gridSpan w:val="7"/>
          </w:tcPr>
          <w:p w14:paraId="276DA3FA" w14:textId="75B603BD" w:rsidR="00D942DC" w:rsidRPr="00AA45FF" w:rsidRDefault="00AA45FF" w:rsidP="00D347E3">
            <w:pPr>
              <w:rPr>
                <w:rFonts w:ascii="Times New Roman" w:hAnsi="Times New Roman" w:cs="Times New Roman"/>
                <w:sz w:val="22"/>
                <w:szCs w:val="22"/>
              </w:rPr>
            </w:pPr>
            <w:r w:rsidRPr="00AA45FF">
              <w:rPr>
                <w:rFonts w:ascii="Times New Roman" w:hAnsi="Times New Roman" w:cs="Times New Roman"/>
                <w:sz w:val="22"/>
                <w:szCs w:val="22"/>
                <w:lang w:val="en-US"/>
              </w:rPr>
              <w:t>Kapita Selekta</w:t>
            </w:r>
            <w:r w:rsidRPr="00AA45FF">
              <w:rPr>
                <w:rFonts w:ascii="Times New Roman" w:hAnsi="Times New Roman" w:cs="Times New Roman"/>
                <w:sz w:val="22"/>
                <w:szCs w:val="22"/>
                <w:lang w:val="id-ID"/>
              </w:rPr>
              <w:t>/</w:t>
            </w:r>
            <w:r w:rsidRPr="00AA45FF">
              <w:rPr>
                <w:rFonts w:ascii="Times New Roman" w:hAnsi="Times New Roman" w:cs="Times New Roman"/>
                <w:i/>
                <w:sz w:val="22"/>
                <w:szCs w:val="22"/>
                <w:lang w:val="en-US"/>
              </w:rPr>
              <w:t xml:space="preserve"> Capita Selecta</w:t>
            </w:r>
          </w:p>
        </w:tc>
      </w:tr>
      <w:tr w:rsidR="00D942DC" w:rsidRPr="007E2672" w14:paraId="56243BB0" w14:textId="77777777" w:rsidTr="00D347E3">
        <w:trPr>
          <w:trHeight w:val="64"/>
        </w:trPr>
        <w:tc>
          <w:tcPr>
            <w:tcW w:w="4314" w:type="dxa"/>
            <w:gridSpan w:val="3"/>
            <w:vAlign w:val="center"/>
          </w:tcPr>
          <w:p w14:paraId="760CE355" w14:textId="77777777" w:rsidR="00D942DC" w:rsidRPr="00AA45FF" w:rsidRDefault="00D942DC" w:rsidP="00D347E3">
            <w:pPr>
              <w:rPr>
                <w:rFonts w:ascii="Times New Roman" w:hAnsi="Times New Roman" w:cs="Times New Roman"/>
                <w:b/>
                <w:sz w:val="22"/>
                <w:szCs w:val="22"/>
              </w:rPr>
            </w:pPr>
            <w:r w:rsidRPr="00AA45FF">
              <w:rPr>
                <w:rFonts w:ascii="Times New Roman" w:hAnsi="Times New Roman" w:cs="Times New Roman"/>
                <w:b/>
                <w:sz w:val="22"/>
                <w:szCs w:val="22"/>
              </w:rPr>
              <w:t>TUGAS KE- DARI TOTAL TUGAS</w:t>
            </w:r>
          </w:p>
        </w:tc>
        <w:tc>
          <w:tcPr>
            <w:tcW w:w="5334" w:type="dxa"/>
            <w:gridSpan w:val="7"/>
          </w:tcPr>
          <w:p w14:paraId="677A33DB" w14:textId="77777777" w:rsidR="00D942DC" w:rsidRPr="00AA45FF" w:rsidRDefault="00D942DC" w:rsidP="00D347E3">
            <w:pPr>
              <w:rPr>
                <w:rFonts w:ascii="Times New Roman" w:hAnsi="Times New Roman" w:cs="Times New Roman"/>
                <w:sz w:val="22"/>
                <w:szCs w:val="22"/>
              </w:rPr>
            </w:pPr>
            <w:r w:rsidRPr="00AA45FF">
              <w:rPr>
                <w:rFonts w:ascii="Times New Roman" w:hAnsi="Times New Roman" w:cs="Times New Roman"/>
                <w:sz w:val="22"/>
                <w:szCs w:val="22"/>
              </w:rPr>
              <w:t>(contoh: Tugas ke-1 dari 4)</w:t>
            </w:r>
          </w:p>
        </w:tc>
      </w:tr>
      <w:tr w:rsidR="00D942DC" w:rsidRPr="007E2672" w14:paraId="7B0D8C3C" w14:textId="77777777" w:rsidTr="00D347E3">
        <w:trPr>
          <w:trHeight w:val="64"/>
        </w:trPr>
        <w:tc>
          <w:tcPr>
            <w:tcW w:w="4314" w:type="dxa"/>
            <w:gridSpan w:val="3"/>
            <w:vAlign w:val="center"/>
          </w:tcPr>
          <w:p w14:paraId="4712B4B1" w14:textId="77777777" w:rsidR="00D942DC" w:rsidRPr="001F5654" w:rsidRDefault="00D942DC" w:rsidP="00D347E3">
            <w:pPr>
              <w:rPr>
                <w:rFonts w:ascii="Times New Roman" w:hAnsi="Times New Roman" w:cs="Times New Roman"/>
                <w:b/>
                <w:sz w:val="22"/>
                <w:szCs w:val="22"/>
              </w:rPr>
            </w:pPr>
            <w:r w:rsidRPr="001F5654">
              <w:rPr>
                <w:rFonts w:ascii="Times New Roman" w:hAnsi="Times New Roman" w:cs="Times New Roman"/>
                <w:b/>
                <w:sz w:val="22"/>
                <w:szCs w:val="22"/>
              </w:rPr>
              <w:t>KODE MK</w:t>
            </w:r>
          </w:p>
        </w:tc>
        <w:tc>
          <w:tcPr>
            <w:tcW w:w="1622" w:type="dxa"/>
            <w:gridSpan w:val="2"/>
          </w:tcPr>
          <w:p w14:paraId="33AAB767" w14:textId="3F1CBF8A" w:rsidR="00D942DC" w:rsidRPr="007B74E9" w:rsidRDefault="007B74E9" w:rsidP="00D347E3">
            <w:pPr>
              <w:rPr>
                <w:rFonts w:ascii="Times New Roman" w:hAnsi="Times New Roman" w:cs="Times New Roman"/>
                <w:sz w:val="22"/>
                <w:szCs w:val="22"/>
                <w:lang w:val="id-ID"/>
              </w:rPr>
            </w:pPr>
            <w:r>
              <w:rPr>
                <w:rFonts w:ascii="Times New Roman" w:hAnsi="Times New Roman" w:cs="Times New Roman"/>
                <w:sz w:val="22"/>
                <w:szCs w:val="22"/>
                <w:lang w:val="id-ID"/>
              </w:rPr>
              <w:t>SIF212</w:t>
            </w:r>
          </w:p>
        </w:tc>
        <w:tc>
          <w:tcPr>
            <w:tcW w:w="670" w:type="dxa"/>
            <w:vAlign w:val="center"/>
          </w:tcPr>
          <w:p w14:paraId="374AC0BC" w14:textId="77777777" w:rsidR="00D942DC" w:rsidRPr="001F5654" w:rsidRDefault="00D942DC" w:rsidP="00D347E3">
            <w:pPr>
              <w:rPr>
                <w:rFonts w:ascii="Times New Roman" w:hAnsi="Times New Roman" w:cs="Times New Roman"/>
                <w:b/>
                <w:sz w:val="22"/>
                <w:szCs w:val="22"/>
              </w:rPr>
            </w:pPr>
            <w:r w:rsidRPr="001F5654">
              <w:rPr>
                <w:rFonts w:ascii="Times New Roman" w:hAnsi="Times New Roman" w:cs="Times New Roman"/>
                <w:b/>
                <w:sz w:val="22"/>
                <w:szCs w:val="22"/>
              </w:rPr>
              <w:t>SKS</w:t>
            </w:r>
          </w:p>
        </w:tc>
        <w:tc>
          <w:tcPr>
            <w:tcW w:w="411" w:type="dxa"/>
          </w:tcPr>
          <w:p w14:paraId="49D0CFBA" w14:textId="51AF4CB7" w:rsidR="00D942DC" w:rsidRPr="001F5654" w:rsidRDefault="00BB27D2" w:rsidP="00D347E3">
            <w:pPr>
              <w:rPr>
                <w:rFonts w:ascii="Times New Roman" w:hAnsi="Times New Roman" w:cs="Times New Roman"/>
                <w:sz w:val="22"/>
                <w:szCs w:val="22"/>
              </w:rPr>
            </w:pPr>
            <w:r>
              <w:rPr>
                <w:rFonts w:ascii="Times New Roman" w:hAnsi="Times New Roman" w:cs="Times New Roman"/>
                <w:sz w:val="22"/>
                <w:szCs w:val="22"/>
              </w:rPr>
              <w:t>2</w:t>
            </w:r>
          </w:p>
        </w:tc>
        <w:tc>
          <w:tcPr>
            <w:tcW w:w="1524" w:type="dxa"/>
            <w:gridSpan w:val="2"/>
            <w:vAlign w:val="center"/>
          </w:tcPr>
          <w:p w14:paraId="6ABDEDD5" w14:textId="77777777" w:rsidR="00D942DC" w:rsidRPr="007E2672" w:rsidRDefault="00D942DC" w:rsidP="00D347E3">
            <w:pPr>
              <w:rPr>
                <w:rFonts w:ascii="Times New Roman" w:hAnsi="Times New Roman" w:cs="Times New Roman"/>
                <w:b/>
              </w:rPr>
            </w:pPr>
            <w:r w:rsidRPr="001F5654">
              <w:rPr>
                <w:rFonts w:ascii="Times New Roman" w:hAnsi="Times New Roman" w:cs="Times New Roman"/>
                <w:b/>
                <w:sz w:val="22"/>
                <w:szCs w:val="22"/>
              </w:rPr>
              <w:t>SEMESTER</w:t>
            </w:r>
          </w:p>
        </w:tc>
        <w:tc>
          <w:tcPr>
            <w:tcW w:w="1107" w:type="dxa"/>
          </w:tcPr>
          <w:p w14:paraId="1359E75D" w14:textId="45441634" w:rsidR="00D942DC" w:rsidRPr="007E2672" w:rsidRDefault="009925A7" w:rsidP="00D347E3">
            <w:pPr>
              <w:rPr>
                <w:rFonts w:ascii="Times New Roman" w:hAnsi="Times New Roman" w:cs="Times New Roman"/>
              </w:rPr>
            </w:pPr>
            <w:r>
              <w:rPr>
                <w:rFonts w:ascii="Times New Roman" w:hAnsi="Times New Roman" w:cs="Times New Roman"/>
              </w:rPr>
              <w:t>2</w:t>
            </w:r>
          </w:p>
        </w:tc>
      </w:tr>
      <w:tr w:rsidR="00D942DC" w:rsidRPr="007E2672" w14:paraId="60C4C54E" w14:textId="77777777" w:rsidTr="00D347E3">
        <w:trPr>
          <w:trHeight w:val="64"/>
        </w:trPr>
        <w:tc>
          <w:tcPr>
            <w:tcW w:w="4314" w:type="dxa"/>
            <w:gridSpan w:val="3"/>
            <w:vAlign w:val="center"/>
          </w:tcPr>
          <w:p w14:paraId="51C9D581" w14:textId="77777777" w:rsidR="00D942DC" w:rsidRPr="001F5654" w:rsidRDefault="00D942DC" w:rsidP="00D347E3">
            <w:pPr>
              <w:rPr>
                <w:rFonts w:ascii="Times New Roman" w:hAnsi="Times New Roman" w:cs="Times New Roman"/>
                <w:b/>
                <w:sz w:val="22"/>
                <w:szCs w:val="22"/>
              </w:rPr>
            </w:pPr>
            <w:r w:rsidRPr="001F5654">
              <w:rPr>
                <w:rFonts w:ascii="Times New Roman" w:hAnsi="Times New Roman" w:cs="Times New Roman"/>
                <w:b/>
                <w:sz w:val="22"/>
                <w:szCs w:val="22"/>
              </w:rPr>
              <w:t>DOSEN PENGAMPU</w:t>
            </w:r>
          </w:p>
        </w:tc>
        <w:tc>
          <w:tcPr>
            <w:tcW w:w="5334" w:type="dxa"/>
            <w:gridSpan w:val="7"/>
            <w:vAlign w:val="center"/>
          </w:tcPr>
          <w:p w14:paraId="47108B82" w14:textId="219A4709" w:rsidR="00D942DC" w:rsidRPr="004A1FB7" w:rsidRDefault="00927677" w:rsidP="00927677">
            <w:pPr>
              <w:rPr>
                <w:rFonts w:ascii="Times New Roman" w:hAnsi="Times New Roman" w:cs="Times New Roman"/>
                <w:sz w:val="22"/>
                <w:szCs w:val="22"/>
                <w:lang w:val="id-ID"/>
              </w:rPr>
            </w:pPr>
            <w:r w:rsidRPr="004626AC">
              <w:rPr>
                <w:rFonts w:ascii="Book Antiqua" w:eastAsia="Times New Roman" w:hAnsi="Book Antiqua" w:cs="Tahoma"/>
                <w:sz w:val="20"/>
                <w:szCs w:val="20"/>
                <w:lang w:val="en-US"/>
              </w:rPr>
              <w:t>[</w:t>
            </w:r>
            <w:r w:rsidR="00F44B43">
              <w:rPr>
                <w:rFonts w:ascii="Times New Roman" w:hAnsi="Times New Roman" w:cs="Times New Roman"/>
                <w:sz w:val="20"/>
                <w:szCs w:val="20"/>
                <w:lang w:val="en-US"/>
              </w:rPr>
              <w:t xml:space="preserve">Zakiul Fahmi Jailani, </w:t>
            </w:r>
            <w:proofErr w:type="gramStart"/>
            <w:r w:rsidR="00F44B43">
              <w:rPr>
                <w:rFonts w:ascii="Times New Roman" w:hAnsi="Times New Roman" w:cs="Times New Roman"/>
                <w:sz w:val="20"/>
                <w:szCs w:val="20"/>
                <w:lang w:val="en-US"/>
              </w:rPr>
              <w:t>S.Kom</w:t>
            </w:r>
            <w:proofErr w:type="gramEnd"/>
            <w:r w:rsidR="00F44B43">
              <w:rPr>
                <w:rFonts w:ascii="Times New Roman" w:hAnsi="Times New Roman" w:cs="Times New Roman"/>
                <w:sz w:val="20"/>
                <w:szCs w:val="20"/>
                <w:lang w:val="en-US"/>
              </w:rPr>
              <w:t xml:space="preserve">, </w:t>
            </w:r>
            <w:proofErr w:type="gramStart"/>
            <w:r w:rsidR="00F44B43">
              <w:rPr>
                <w:rFonts w:ascii="Times New Roman" w:hAnsi="Times New Roman" w:cs="Times New Roman"/>
                <w:sz w:val="20"/>
                <w:szCs w:val="20"/>
                <w:lang w:val="en-US"/>
              </w:rPr>
              <w:t>M.Sc</w:t>
            </w:r>
            <w:proofErr w:type="gramEnd"/>
            <w:r w:rsidR="004A1FB7" w:rsidRPr="00D51E5D">
              <w:rPr>
                <w:rFonts w:ascii="Times New Roman" w:hAnsi="Times New Roman" w:cs="Times New Roman"/>
                <w:sz w:val="20"/>
                <w:szCs w:val="20"/>
                <w:lang w:val="id-ID"/>
              </w:rPr>
              <w:t>]</w:t>
            </w:r>
          </w:p>
        </w:tc>
      </w:tr>
      <w:tr w:rsidR="00D942DC" w:rsidRPr="007E2672" w14:paraId="526F1EC3" w14:textId="77777777" w:rsidTr="00D347E3">
        <w:trPr>
          <w:trHeight w:val="413"/>
        </w:trPr>
        <w:tc>
          <w:tcPr>
            <w:tcW w:w="9648" w:type="dxa"/>
            <w:gridSpan w:val="10"/>
            <w:tcBorders>
              <w:left w:val="nil"/>
              <w:right w:val="nil"/>
            </w:tcBorders>
            <w:vAlign w:val="center"/>
          </w:tcPr>
          <w:p w14:paraId="77D21B52" w14:textId="77777777" w:rsidR="00D942DC" w:rsidRPr="009A370C" w:rsidRDefault="00D942DC" w:rsidP="00D347E3">
            <w:pPr>
              <w:rPr>
                <w:rFonts w:ascii="Times New Roman" w:hAnsi="Times New Roman" w:cs="Times New Roman"/>
                <w:sz w:val="22"/>
                <w:szCs w:val="22"/>
              </w:rPr>
            </w:pPr>
          </w:p>
        </w:tc>
      </w:tr>
      <w:tr w:rsidR="00D942DC" w:rsidRPr="007E2672" w14:paraId="5B328BE2" w14:textId="77777777" w:rsidTr="00D347E3">
        <w:trPr>
          <w:trHeight w:val="413"/>
        </w:trPr>
        <w:tc>
          <w:tcPr>
            <w:tcW w:w="9648" w:type="dxa"/>
            <w:gridSpan w:val="10"/>
            <w:shd w:val="clear" w:color="auto" w:fill="BFBFBF" w:themeFill="background1" w:themeFillShade="BF"/>
            <w:vAlign w:val="center"/>
          </w:tcPr>
          <w:p w14:paraId="0BFBEFFE" w14:textId="77777777" w:rsidR="00D942DC" w:rsidRPr="009A370C" w:rsidRDefault="00D942DC" w:rsidP="00D347E3">
            <w:pPr>
              <w:jc w:val="center"/>
              <w:rPr>
                <w:rFonts w:ascii="Times New Roman" w:hAnsi="Times New Roman" w:cs="Times New Roman"/>
                <w:b/>
                <w:sz w:val="22"/>
                <w:szCs w:val="22"/>
              </w:rPr>
            </w:pPr>
            <w:r w:rsidRPr="009A370C">
              <w:rPr>
                <w:rFonts w:ascii="Times New Roman" w:hAnsi="Times New Roman" w:cs="Times New Roman"/>
                <w:b/>
                <w:sz w:val="22"/>
                <w:szCs w:val="22"/>
              </w:rPr>
              <w:t>RANCANGAN TUGAS MAHASISWA</w:t>
            </w:r>
          </w:p>
        </w:tc>
      </w:tr>
      <w:tr w:rsidR="00D942DC" w:rsidRPr="007E2672" w14:paraId="05F6BFF4" w14:textId="77777777" w:rsidTr="00D347E3">
        <w:trPr>
          <w:trHeight w:val="350"/>
        </w:trPr>
        <w:tc>
          <w:tcPr>
            <w:tcW w:w="5575" w:type="dxa"/>
            <w:gridSpan w:val="4"/>
            <w:shd w:val="clear" w:color="auto" w:fill="D9D9D9" w:themeFill="background1" w:themeFillShade="D9"/>
            <w:vAlign w:val="center"/>
          </w:tcPr>
          <w:p w14:paraId="3D2D482D" w14:textId="77777777" w:rsidR="00D942DC" w:rsidRPr="009A370C" w:rsidRDefault="00D942DC" w:rsidP="00D347E3">
            <w:pPr>
              <w:rPr>
                <w:rFonts w:ascii="Times New Roman" w:hAnsi="Times New Roman" w:cs="Times New Roman"/>
                <w:b/>
                <w:sz w:val="22"/>
                <w:szCs w:val="22"/>
              </w:rPr>
            </w:pPr>
            <w:r w:rsidRPr="009A370C">
              <w:rPr>
                <w:rFonts w:ascii="Times New Roman" w:hAnsi="Times New Roman" w:cs="Times New Roman"/>
                <w:b/>
                <w:sz w:val="22"/>
                <w:szCs w:val="22"/>
              </w:rPr>
              <w:t>BENTUK TUGAS</w:t>
            </w:r>
          </w:p>
        </w:tc>
        <w:tc>
          <w:tcPr>
            <w:tcW w:w="4073" w:type="dxa"/>
            <w:gridSpan w:val="6"/>
            <w:shd w:val="clear" w:color="auto" w:fill="D9D9D9" w:themeFill="background1" w:themeFillShade="D9"/>
            <w:vAlign w:val="center"/>
          </w:tcPr>
          <w:p w14:paraId="0D36AF7B" w14:textId="77777777" w:rsidR="00D942DC" w:rsidRPr="007E2672" w:rsidRDefault="00D942DC" w:rsidP="00D347E3">
            <w:pPr>
              <w:rPr>
                <w:rFonts w:ascii="Times New Roman" w:hAnsi="Times New Roman" w:cs="Times New Roman"/>
                <w:b/>
              </w:rPr>
            </w:pPr>
            <w:r w:rsidRPr="009A370C">
              <w:rPr>
                <w:rFonts w:ascii="Times New Roman" w:hAnsi="Times New Roman" w:cs="Times New Roman"/>
                <w:b/>
                <w:sz w:val="22"/>
                <w:szCs w:val="22"/>
              </w:rPr>
              <w:t>JADWAL PENGERJAAN TUGAS</w:t>
            </w:r>
          </w:p>
        </w:tc>
      </w:tr>
      <w:tr w:rsidR="00D942DC" w:rsidRPr="007E2672" w14:paraId="0DBAD94F" w14:textId="77777777" w:rsidTr="00D347E3">
        <w:tc>
          <w:tcPr>
            <w:tcW w:w="5575" w:type="dxa"/>
            <w:gridSpan w:val="4"/>
            <w:vAlign w:val="center"/>
          </w:tcPr>
          <w:p w14:paraId="662EA4F1" w14:textId="77777777" w:rsidR="00D942DC" w:rsidRPr="009A370C" w:rsidRDefault="00D942DC" w:rsidP="00D347E3">
            <w:pPr>
              <w:rPr>
                <w:rFonts w:ascii="Times New Roman" w:hAnsi="Times New Roman" w:cs="Times New Roman"/>
                <w:sz w:val="22"/>
                <w:szCs w:val="22"/>
              </w:rPr>
            </w:pPr>
            <w:r w:rsidRPr="009A370C">
              <w:rPr>
                <w:rFonts w:ascii="Times New Roman" w:hAnsi="Times New Roman" w:cs="Times New Roman"/>
                <w:sz w:val="22"/>
                <w:szCs w:val="22"/>
              </w:rPr>
              <w:t>(diisi bentuk tugas: laporan/proyek/penelitian/pengabdian/survey/observasi dll)</w:t>
            </w:r>
          </w:p>
        </w:tc>
        <w:tc>
          <w:tcPr>
            <w:tcW w:w="4073" w:type="dxa"/>
            <w:gridSpan w:val="6"/>
          </w:tcPr>
          <w:p w14:paraId="267A9F53" w14:textId="77777777" w:rsidR="00D942DC" w:rsidRDefault="00D942DC" w:rsidP="00D347E3">
            <w:pPr>
              <w:rPr>
                <w:rFonts w:ascii="Times New Roman" w:hAnsi="Times New Roman" w:cs="Times New Roman"/>
              </w:rPr>
            </w:pPr>
            <w:r>
              <w:rPr>
                <w:rFonts w:ascii="Times New Roman" w:hAnsi="Times New Roman" w:cs="Times New Roman"/>
              </w:rPr>
              <w:t xml:space="preserve">(diisi waktu/sesi pembelajaran serta durasi/periode pengerjaan) </w:t>
            </w:r>
          </w:p>
          <w:p w14:paraId="493EEA99" w14:textId="77777777" w:rsidR="00D942DC" w:rsidRPr="007E2672" w:rsidRDefault="00D942DC" w:rsidP="00D347E3">
            <w:pPr>
              <w:rPr>
                <w:rFonts w:ascii="Times New Roman" w:hAnsi="Times New Roman" w:cs="Times New Roman"/>
              </w:rPr>
            </w:pPr>
            <w:r>
              <w:rPr>
                <w:rFonts w:ascii="Times New Roman" w:hAnsi="Times New Roman" w:cs="Times New Roman"/>
              </w:rPr>
              <w:t>Contoh: Tugas untuk sesi ke-4. Dikumpulkan dalam waktu 2 minggu</w:t>
            </w:r>
          </w:p>
        </w:tc>
      </w:tr>
      <w:tr w:rsidR="00D942DC" w:rsidRPr="007E2672" w14:paraId="3A151F7E" w14:textId="77777777" w:rsidTr="00D347E3">
        <w:trPr>
          <w:trHeight w:val="332"/>
        </w:trPr>
        <w:tc>
          <w:tcPr>
            <w:tcW w:w="9648" w:type="dxa"/>
            <w:gridSpan w:val="10"/>
            <w:shd w:val="clear" w:color="auto" w:fill="D9D9D9" w:themeFill="background1" w:themeFillShade="D9"/>
            <w:vAlign w:val="center"/>
          </w:tcPr>
          <w:p w14:paraId="542F6A7D" w14:textId="77777777" w:rsidR="00D942DC" w:rsidRPr="009A370C" w:rsidRDefault="00D942DC" w:rsidP="00D347E3">
            <w:pPr>
              <w:rPr>
                <w:rFonts w:ascii="Times New Roman" w:hAnsi="Times New Roman" w:cs="Times New Roman"/>
                <w:b/>
                <w:sz w:val="22"/>
                <w:szCs w:val="22"/>
              </w:rPr>
            </w:pPr>
            <w:r w:rsidRPr="009A370C">
              <w:rPr>
                <w:rFonts w:ascii="Times New Roman" w:hAnsi="Times New Roman" w:cs="Times New Roman"/>
                <w:b/>
                <w:sz w:val="22"/>
                <w:szCs w:val="22"/>
              </w:rPr>
              <w:t xml:space="preserve">JUDUL TUGAS </w:t>
            </w:r>
          </w:p>
        </w:tc>
      </w:tr>
      <w:tr w:rsidR="00D942DC" w:rsidRPr="007E2672" w14:paraId="7D8F8E18" w14:textId="77777777" w:rsidTr="00D347E3">
        <w:trPr>
          <w:trHeight w:val="347"/>
        </w:trPr>
        <w:tc>
          <w:tcPr>
            <w:tcW w:w="9648" w:type="dxa"/>
            <w:gridSpan w:val="10"/>
            <w:vAlign w:val="center"/>
          </w:tcPr>
          <w:p w14:paraId="5765F5B2" w14:textId="77777777" w:rsidR="00D942DC" w:rsidRPr="009A370C" w:rsidRDefault="00D942DC" w:rsidP="00D347E3">
            <w:pPr>
              <w:tabs>
                <w:tab w:val="left" w:pos="3060"/>
              </w:tabs>
              <w:rPr>
                <w:rFonts w:ascii="Times New Roman" w:hAnsi="Times New Roman" w:cs="Times New Roman"/>
                <w:sz w:val="22"/>
                <w:szCs w:val="22"/>
              </w:rPr>
            </w:pPr>
            <w:r w:rsidRPr="009A370C">
              <w:rPr>
                <w:rFonts w:ascii="Times New Roman" w:hAnsi="Times New Roman" w:cs="Times New Roman"/>
                <w:sz w:val="22"/>
                <w:szCs w:val="22"/>
              </w:rPr>
              <w:t>(diisi judul tugas dengan huruf besar)</w:t>
            </w:r>
          </w:p>
        </w:tc>
      </w:tr>
      <w:tr w:rsidR="00D942DC" w:rsidRPr="007E2672" w14:paraId="690394AF" w14:textId="77777777" w:rsidTr="00D347E3">
        <w:trPr>
          <w:trHeight w:val="323"/>
        </w:trPr>
        <w:tc>
          <w:tcPr>
            <w:tcW w:w="9648" w:type="dxa"/>
            <w:gridSpan w:val="10"/>
            <w:shd w:val="clear" w:color="auto" w:fill="D9D9D9" w:themeFill="background1" w:themeFillShade="D9"/>
            <w:vAlign w:val="center"/>
          </w:tcPr>
          <w:p w14:paraId="074B2629" w14:textId="77777777" w:rsidR="00D942DC" w:rsidRPr="009A370C" w:rsidRDefault="00D942DC" w:rsidP="00D347E3">
            <w:pPr>
              <w:rPr>
                <w:rFonts w:ascii="Times New Roman" w:hAnsi="Times New Roman" w:cs="Times New Roman"/>
                <w:b/>
                <w:sz w:val="22"/>
                <w:szCs w:val="22"/>
              </w:rPr>
            </w:pPr>
            <w:r w:rsidRPr="009A370C">
              <w:rPr>
                <w:rFonts w:ascii="Times New Roman" w:hAnsi="Times New Roman" w:cs="Times New Roman"/>
                <w:b/>
                <w:sz w:val="22"/>
                <w:szCs w:val="22"/>
              </w:rPr>
              <w:t>CAPAIAN PEMBELAJARAN MATA KULIAH (SUB/CPMK)</w:t>
            </w:r>
          </w:p>
        </w:tc>
      </w:tr>
      <w:tr w:rsidR="00D942DC" w:rsidRPr="007E2672" w14:paraId="4E7DB244" w14:textId="77777777" w:rsidTr="00D347E3">
        <w:trPr>
          <w:trHeight w:val="683"/>
        </w:trPr>
        <w:tc>
          <w:tcPr>
            <w:tcW w:w="9648" w:type="dxa"/>
            <w:gridSpan w:val="10"/>
            <w:vAlign w:val="center"/>
          </w:tcPr>
          <w:p w14:paraId="496BFAB4" w14:textId="77777777" w:rsidR="00D942DC" w:rsidRPr="009A370C" w:rsidRDefault="00D942DC" w:rsidP="00D347E3">
            <w:pPr>
              <w:rPr>
                <w:rFonts w:ascii="Times New Roman" w:hAnsi="Times New Roman" w:cs="Times New Roman"/>
                <w:bCs/>
                <w:sz w:val="22"/>
                <w:szCs w:val="22"/>
              </w:rPr>
            </w:pPr>
            <w:r w:rsidRPr="009A370C">
              <w:rPr>
                <w:rFonts w:ascii="Times New Roman" w:hAnsi="Times New Roman" w:cs="Times New Roman"/>
                <w:bCs/>
                <w:sz w:val="22"/>
                <w:szCs w:val="22"/>
              </w:rPr>
              <w:t>(</w:t>
            </w:r>
            <w:proofErr w:type="gramStart"/>
            <w:r w:rsidRPr="009A370C">
              <w:rPr>
                <w:rFonts w:ascii="Times New Roman" w:hAnsi="Times New Roman" w:cs="Times New Roman"/>
                <w:bCs/>
                <w:sz w:val="22"/>
                <w:szCs w:val="22"/>
              </w:rPr>
              <w:t>diisi</w:t>
            </w:r>
            <w:proofErr w:type="gramEnd"/>
            <w:r w:rsidRPr="009A370C">
              <w:rPr>
                <w:rFonts w:ascii="Times New Roman" w:hAnsi="Times New Roman" w:cs="Times New Roman"/>
                <w:bCs/>
                <w:sz w:val="22"/>
                <w:szCs w:val="22"/>
              </w:rPr>
              <w:t xml:space="preserve"> dengan CPMK dan/atau sub CPMK yang dituju. Contoh: mahasiswa mampu melakukan survey terhadap kondisi arus lalu-lintas)</w:t>
            </w:r>
          </w:p>
        </w:tc>
      </w:tr>
      <w:tr w:rsidR="00D942DC" w:rsidRPr="007E2672" w14:paraId="1B58D02D" w14:textId="77777777" w:rsidTr="00D347E3">
        <w:trPr>
          <w:trHeight w:val="323"/>
        </w:trPr>
        <w:tc>
          <w:tcPr>
            <w:tcW w:w="9648" w:type="dxa"/>
            <w:gridSpan w:val="10"/>
            <w:shd w:val="clear" w:color="auto" w:fill="D9D9D9" w:themeFill="background1" w:themeFillShade="D9"/>
            <w:vAlign w:val="center"/>
          </w:tcPr>
          <w:p w14:paraId="472CC39A" w14:textId="77777777" w:rsidR="00D942DC" w:rsidRPr="009A370C" w:rsidRDefault="00D942DC" w:rsidP="00D347E3">
            <w:pPr>
              <w:rPr>
                <w:rFonts w:ascii="Times New Roman" w:hAnsi="Times New Roman" w:cs="Times New Roman"/>
                <w:b/>
                <w:sz w:val="22"/>
                <w:szCs w:val="22"/>
              </w:rPr>
            </w:pPr>
            <w:r w:rsidRPr="009A370C">
              <w:rPr>
                <w:rFonts w:ascii="Times New Roman" w:hAnsi="Times New Roman" w:cs="Times New Roman"/>
                <w:b/>
                <w:sz w:val="22"/>
                <w:szCs w:val="22"/>
              </w:rPr>
              <w:t>DESKRIPSI DAN METODE PENGERJAAN TUGAS</w:t>
            </w:r>
          </w:p>
        </w:tc>
      </w:tr>
      <w:tr w:rsidR="00D942DC" w:rsidRPr="007E2672" w14:paraId="10955313" w14:textId="77777777" w:rsidTr="00D347E3">
        <w:trPr>
          <w:trHeight w:val="934"/>
        </w:trPr>
        <w:tc>
          <w:tcPr>
            <w:tcW w:w="9648" w:type="dxa"/>
            <w:gridSpan w:val="10"/>
            <w:vAlign w:val="center"/>
          </w:tcPr>
          <w:p w14:paraId="39371109" w14:textId="77777777" w:rsidR="00D942DC" w:rsidRPr="009A370C" w:rsidRDefault="00D942DC" w:rsidP="00D347E3">
            <w:pPr>
              <w:rPr>
                <w:rFonts w:ascii="Times New Roman" w:hAnsi="Times New Roman" w:cs="Times New Roman"/>
                <w:bCs/>
                <w:sz w:val="22"/>
                <w:szCs w:val="22"/>
              </w:rPr>
            </w:pPr>
            <w:r w:rsidRPr="009A370C">
              <w:rPr>
                <w:rFonts w:ascii="Times New Roman" w:hAnsi="Times New Roman" w:cs="Times New Roman"/>
                <w:bCs/>
                <w:sz w:val="22"/>
                <w:szCs w:val="22"/>
              </w:rPr>
              <w:t>(</w:t>
            </w:r>
            <w:proofErr w:type="gramStart"/>
            <w:r w:rsidRPr="009A370C">
              <w:rPr>
                <w:rFonts w:ascii="Times New Roman" w:hAnsi="Times New Roman" w:cs="Times New Roman"/>
                <w:bCs/>
                <w:sz w:val="22"/>
                <w:szCs w:val="22"/>
              </w:rPr>
              <w:t>diisi</w:t>
            </w:r>
            <w:proofErr w:type="gramEnd"/>
            <w:r w:rsidRPr="009A370C">
              <w:rPr>
                <w:rFonts w:ascii="Times New Roman" w:hAnsi="Times New Roman" w:cs="Times New Roman"/>
                <w:bCs/>
                <w:sz w:val="22"/>
                <w:szCs w:val="22"/>
              </w:rPr>
              <w:t xml:space="preserve"> dengan penjelasan, ketentuan penugasan dan metode pengerjaan. Contoh: tugas dilaksanakan dalam kelompok dengan anggota 2 orang. Pengamatan terhadap lokasi yang diteliti dilakukan dengan pengamatan minimal 3*24 jam dan interval waktu pengukuran 15 menit)</w:t>
            </w:r>
          </w:p>
        </w:tc>
      </w:tr>
      <w:tr w:rsidR="00D942DC" w:rsidRPr="007E2672" w14:paraId="7019B5E1" w14:textId="77777777" w:rsidTr="00D347E3">
        <w:tc>
          <w:tcPr>
            <w:tcW w:w="9648" w:type="dxa"/>
            <w:gridSpan w:val="10"/>
            <w:shd w:val="clear" w:color="auto" w:fill="D9D9D9" w:themeFill="background1" w:themeFillShade="D9"/>
            <w:vAlign w:val="center"/>
          </w:tcPr>
          <w:p w14:paraId="4BA0BA59" w14:textId="77777777" w:rsidR="00D942DC" w:rsidRPr="009A370C" w:rsidRDefault="00D942DC" w:rsidP="00D347E3">
            <w:pPr>
              <w:rPr>
                <w:rFonts w:ascii="Times New Roman" w:hAnsi="Times New Roman" w:cs="Times New Roman"/>
                <w:b/>
                <w:sz w:val="22"/>
                <w:szCs w:val="22"/>
              </w:rPr>
            </w:pPr>
            <w:r w:rsidRPr="009A370C">
              <w:rPr>
                <w:rFonts w:ascii="Times New Roman" w:hAnsi="Times New Roman" w:cs="Times New Roman"/>
                <w:b/>
                <w:sz w:val="22"/>
                <w:szCs w:val="22"/>
              </w:rPr>
              <w:t>FORMAT KELUARAN</w:t>
            </w:r>
          </w:p>
        </w:tc>
      </w:tr>
      <w:tr w:rsidR="00D942DC" w:rsidRPr="007E2672" w14:paraId="7420A780" w14:textId="77777777" w:rsidTr="00D347E3">
        <w:trPr>
          <w:trHeight w:val="738"/>
        </w:trPr>
        <w:tc>
          <w:tcPr>
            <w:tcW w:w="9648" w:type="dxa"/>
            <w:gridSpan w:val="10"/>
            <w:vAlign w:val="center"/>
          </w:tcPr>
          <w:p w14:paraId="256378DE" w14:textId="77777777" w:rsidR="00D942DC" w:rsidRPr="009A370C" w:rsidRDefault="00D942DC" w:rsidP="00D347E3">
            <w:pPr>
              <w:rPr>
                <w:rFonts w:ascii="Times New Roman" w:hAnsi="Times New Roman" w:cs="Times New Roman"/>
                <w:sz w:val="22"/>
                <w:szCs w:val="22"/>
              </w:rPr>
            </w:pPr>
            <w:r w:rsidRPr="009A370C">
              <w:rPr>
                <w:rFonts w:ascii="Times New Roman" w:hAnsi="Times New Roman" w:cs="Times New Roman"/>
                <w:sz w:val="22"/>
                <w:szCs w:val="22"/>
              </w:rPr>
              <w:t>(diisi dengan format luaran yang ditetapkan, contoh: pelaporan dengan template penulisan dan jumlah kata minimal, presentasi dengan jumlah slide tertentu, prototype skala tertentu dll)</w:t>
            </w:r>
          </w:p>
        </w:tc>
      </w:tr>
      <w:tr w:rsidR="00D942DC" w:rsidRPr="007E2672" w14:paraId="1B7E640A" w14:textId="77777777" w:rsidTr="00D347E3">
        <w:trPr>
          <w:trHeight w:val="350"/>
        </w:trPr>
        <w:tc>
          <w:tcPr>
            <w:tcW w:w="9648" w:type="dxa"/>
            <w:gridSpan w:val="10"/>
            <w:shd w:val="clear" w:color="auto" w:fill="D9D9D9" w:themeFill="background1" w:themeFillShade="D9"/>
            <w:vAlign w:val="center"/>
          </w:tcPr>
          <w:p w14:paraId="23C6C4F3" w14:textId="77777777" w:rsidR="00D942DC" w:rsidRPr="009A370C" w:rsidRDefault="00D942DC" w:rsidP="00D347E3">
            <w:pPr>
              <w:rPr>
                <w:rFonts w:ascii="Times New Roman" w:hAnsi="Times New Roman" w:cs="Times New Roman"/>
                <w:b/>
                <w:sz w:val="22"/>
                <w:szCs w:val="22"/>
              </w:rPr>
            </w:pPr>
            <w:r w:rsidRPr="009A370C">
              <w:rPr>
                <w:rFonts w:ascii="Times New Roman" w:hAnsi="Times New Roman" w:cs="Times New Roman"/>
                <w:b/>
                <w:sz w:val="22"/>
                <w:szCs w:val="22"/>
              </w:rPr>
              <w:t>INDIKATOR, KRITERIA DAN BOBOT PENILAIAN</w:t>
            </w:r>
          </w:p>
        </w:tc>
      </w:tr>
      <w:tr w:rsidR="00D942DC" w:rsidRPr="007E2672" w14:paraId="0D7A27BC" w14:textId="77777777" w:rsidTr="00D347E3">
        <w:trPr>
          <w:trHeight w:val="343"/>
        </w:trPr>
        <w:tc>
          <w:tcPr>
            <w:tcW w:w="9648" w:type="dxa"/>
            <w:gridSpan w:val="10"/>
            <w:vAlign w:val="center"/>
          </w:tcPr>
          <w:p w14:paraId="5AD08B3A" w14:textId="77777777" w:rsidR="00D942DC" w:rsidRPr="009A370C" w:rsidRDefault="00D942DC" w:rsidP="00D347E3">
            <w:pPr>
              <w:rPr>
                <w:rFonts w:ascii="Times New Roman" w:hAnsi="Times New Roman" w:cs="Times New Roman"/>
                <w:bCs/>
                <w:sz w:val="22"/>
                <w:szCs w:val="22"/>
              </w:rPr>
            </w:pPr>
            <w:r w:rsidRPr="009A370C">
              <w:rPr>
                <w:rFonts w:ascii="Times New Roman" w:hAnsi="Times New Roman" w:cs="Times New Roman"/>
                <w:bCs/>
                <w:sz w:val="22"/>
                <w:szCs w:val="22"/>
              </w:rPr>
              <w:t>(diisi dengan indikator keberhasilan penugasan beserta kriteria dan bobot nilainya)</w:t>
            </w:r>
          </w:p>
        </w:tc>
      </w:tr>
      <w:tr w:rsidR="00D942DC" w:rsidRPr="007E2672" w14:paraId="6746FA4C" w14:textId="77777777" w:rsidTr="00D347E3">
        <w:trPr>
          <w:trHeight w:val="323"/>
        </w:trPr>
        <w:tc>
          <w:tcPr>
            <w:tcW w:w="9648" w:type="dxa"/>
            <w:gridSpan w:val="10"/>
            <w:shd w:val="clear" w:color="auto" w:fill="D9D9D9" w:themeFill="background1" w:themeFillShade="D9"/>
            <w:vAlign w:val="center"/>
          </w:tcPr>
          <w:p w14:paraId="22530DD9" w14:textId="77777777" w:rsidR="00D942DC" w:rsidRPr="009A370C" w:rsidRDefault="00D942DC" w:rsidP="00D347E3">
            <w:pPr>
              <w:rPr>
                <w:rFonts w:ascii="Times New Roman" w:hAnsi="Times New Roman" w:cs="Times New Roman"/>
                <w:b/>
                <w:sz w:val="22"/>
                <w:szCs w:val="22"/>
              </w:rPr>
            </w:pPr>
            <w:r w:rsidRPr="009A370C">
              <w:rPr>
                <w:rFonts w:ascii="Times New Roman" w:hAnsi="Times New Roman" w:cs="Times New Roman"/>
                <w:b/>
                <w:sz w:val="22"/>
                <w:szCs w:val="22"/>
              </w:rPr>
              <w:t>LAIN-LAIN</w:t>
            </w:r>
          </w:p>
        </w:tc>
      </w:tr>
      <w:tr w:rsidR="00D942DC" w:rsidRPr="007E2672" w14:paraId="12A1F9C9" w14:textId="77777777" w:rsidTr="00D347E3">
        <w:tc>
          <w:tcPr>
            <w:tcW w:w="9648" w:type="dxa"/>
            <w:gridSpan w:val="10"/>
          </w:tcPr>
          <w:p w14:paraId="28FD25DB" w14:textId="77777777" w:rsidR="00D942DC" w:rsidRPr="009A370C" w:rsidRDefault="00D942DC" w:rsidP="00D347E3">
            <w:pPr>
              <w:tabs>
                <w:tab w:val="left" w:pos="1455"/>
              </w:tabs>
              <w:rPr>
                <w:rFonts w:ascii="Times New Roman" w:hAnsi="Times New Roman" w:cs="Times New Roman"/>
                <w:sz w:val="22"/>
                <w:szCs w:val="22"/>
              </w:rPr>
            </w:pPr>
          </w:p>
        </w:tc>
      </w:tr>
      <w:tr w:rsidR="00D942DC" w:rsidRPr="007E2672" w14:paraId="511B0D79" w14:textId="77777777" w:rsidTr="00D347E3">
        <w:trPr>
          <w:trHeight w:val="332"/>
        </w:trPr>
        <w:tc>
          <w:tcPr>
            <w:tcW w:w="9648" w:type="dxa"/>
            <w:gridSpan w:val="10"/>
            <w:shd w:val="clear" w:color="auto" w:fill="D9D9D9" w:themeFill="background1" w:themeFillShade="D9"/>
            <w:vAlign w:val="center"/>
          </w:tcPr>
          <w:p w14:paraId="6AF84279" w14:textId="77777777" w:rsidR="00D942DC" w:rsidRPr="009A370C" w:rsidRDefault="00D942DC" w:rsidP="00D347E3">
            <w:pPr>
              <w:rPr>
                <w:rFonts w:ascii="Times New Roman" w:hAnsi="Times New Roman" w:cs="Times New Roman"/>
                <w:b/>
                <w:sz w:val="22"/>
                <w:szCs w:val="22"/>
              </w:rPr>
            </w:pPr>
            <w:r w:rsidRPr="009A370C">
              <w:rPr>
                <w:rFonts w:ascii="Times New Roman" w:hAnsi="Times New Roman" w:cs="Times New Roman"/>
                <w:b/>
                <w:sz w:val="22"/>
                <w:szCs w:val="22"/>
              </w:rPr>
              <w:t>DAFTAR RUJUKAN</w:t>
            </w:r>
          </w:p>
        </w:tc>
      </w:tr>
      <w:tr w:rsidR="00D942DC" w:rsidRPr="007E2672" w14:paraId="6998BB5D" w14:textId="77777777" w:rsidTr="00D347E3">
        <w:tc>
          <w:tcPr>
            <w:tcW w:w="9648" w:type="dxa"/>
            <w:gridSpan w:val="10"/>
          </w:tcPr>
          <w:p w14:paraId="15E0BBFE" w14:textId="77777777" w:rsidR="00D942DC" w:rsidRPr="009A370C" w:rsidRDefault="00D942DC" w:rsidP="00D347E3">
            <w:pPr>
              <w:rPr>
                <w:rFonts w:ascii="Times New Roman" w:hAnsi="Times New Roman" w:cs="Times New Roman"/>
                <w:sz w:val="22"/>
                <w:szCs w:val="22"/>
              </w:rPr>
            </w:pPr>
          </w:p>
        </w:tc>
      </w:tr>
    </w:tbl>
    <w:p w14:paraId="2358D28D" w14:textId="77777777" w:rsidR="00D942DC" w:rsidRDefault="00D942DC" w:rsidP="00D942DC">
      <w:pPr>
        <w:rPr>
          <w:rFonts w:ascii="Times New Roman" w:hAnsi="Times New Roman" w:cs="Times New Roman"/>
        </w:rPr>
      </w:pPr>
    </w:p>
    <w:p w14:paraId="2192370D" w14:textId="77777777" w:rsidR="00D942DC" w:rsidRDefault="00D942DC" w:rsidP="00D942DC">
      <w:pPr>
        <w:rPr>
          <w:rFonts w:ascii="Times New Roman" w:hAnsi="Times New Roman" w:cs="Times New Roman"/>
        </w:rPr>
      </w:pPr>
      <w:r>
        <w:rPr>
          <w:rFonts w:ascii="Times New Roman" w:hAnsi="Times New Roman" w:cs="Times New Roman"/>
        </w:rPr>
        <w:br w:type="page"/>
      </w:r>
    </w:p>
    <w:p w14:paraId="0156C0AC" w14:textId="77777777" w:rsidR="00D942DC" w:rsidRPr="00154DA7" w:rsidRDefault="00D942DC" w:rsidP="00D942DC">
      <w:pPr>
        <w:pStyle w:val="ListParagraph"/>
        <w:ind w:left="360"/>
      </w:pPr>
    </w:p>
    <w:p w14:paraId="782A3CE1" w14:textId="77777777" w:rsidR="00D942DC" w:rsidRPr="009A370C" w:rsidRDefault="00D942DC" w:rsidP="00D942DC">
      <w:r w:rsidRPr="001F5654">
        <w:rPr>
          <w:b/>
          <w:bCs/>
        </w:rPr>
        <w:t>FORM RUBRIK PENILAIAN MAHASISWA (RPM) F-EHB-03</w:t>
      </w:r>
    </w:p>
    <w:tbl>
      <w:tblPr>
        <w:tblStyle w:val="TableGrid"/>
        <w:tblpPr w:leftFromText="180" w:rightFromText="180" w:horzAnchor="margin" w:tblpY="1043"/>
        <w:tblW w:w="9648" w:type="dxa"/>
        <w:tblLook w:val="04A0" w:firstRow="1" w:lastRow="0" w:firstColumn="1" w:lastColumn="0" w:noHBand="0" w:noVBand="1"/>
      </w:tblPr>
      <w:tblGrid>
        <w:gridCol w:w="1951"/>
        <w:gridCol w:w="2268"/>
        <w:gridCol w:w="2832"/>
        <w:gridCol w:w="2597"/>
      </w:tblGrid>
      <w:tr w:rsidR="00D942DC" w:rsidRPr="005B2A63" w14:paraId="51DE1CFA" w14:textId="77777777" w:rsidTr="00D347E3">
        <w:trPr>
          <w:trHeight w:val="275"/>
        </w:trPr>
        <w:tc>
          <w:tcPr>
            <w:tcW w:w="1951" w:type="dxa"/>
            <w:vMerge w:val="restart"/>
            <w:tcBorders>
              <w:right w:val="single" w:sz="4" w:space="0" w:color="auto"/>
            </w:tcBorders>
          </w:tcPr>
          <w:p w14:paraId="076E7F00" w14:textId="77777777" w:rsidR="00D942DC" w:rsidRDefault="00D942DC" w:rsidP="00D347E3">
            <w:pPr>
              <w:jc w:val="center"/>
              <w:rPr>
                <w:rFonts w:ascii="Times New Roman" w:hAnsi="Times New Roman" w:cs="Times New Roman"/>
                <w:noProof/>
              </w:rPr>
            </w:pPr>
            <w:bookmarkStart w:id="1" w:name="page1"/>
            <w:bookmarkEnd w:id="1"/>
          </w:p>
          <w:p w14:paraId="350ADA5F" w14:textId="77777777" w:rsidR="00D942DC" w:rsidRPr="00A213C9" w:rsidRDefault="00D942DC" w:rsidP="00D347E3">
            <w:pPr>
              <w:jc w:val="center"/>
              <w:rPr>
                <w:rFonts w:ascii="Times New Roman" w:hAnsi="Times New Roman" w:cs="Times New Roman"/>
                <w:b/>
                <w:bCs/>
              </w:rPr>
            </w:pPr>
            <w:r>
              <w:rPr>
                <w:rFonts w:ascii="Times New Roman" w:hAnsi="Times New Roman" w:cs="Times New Roman"/>
                <w:b/>
                <w:bCs/>
                <w:noProof/>
                <w:lang w:val="en-US"/>
              </w:rPr>
              <w:drawing>
                <wp:inline distT="0" distB="0" distL="0" distR="0" wp14:anchorId="6CE9B221" wp14:editId="5C637FB7">
                  <wp:extent cx="1000125" cy="71310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0125" cy="713105"/>
                          </a:xfrm>
                          <a:prstGeom prst="rect">
                            <a:avLst/>
                          </a:prstGeom>
                          <a:noFill/>
                        </pic:spPr>
                      </pic:pic>
                    </a:graphicData>
                  </a:graphic>
                </wp:inline>
              </w:drawing>
            </w:r>
          </w:p>
        </w:tc>
        <w:tc>
          <w:tcPr>
            <w:tcW w:w="5100" w:type="dxa"/>
            <w:gridSpan w:val="2"/>
            <w:tcBorders>
              <w:top w:val="single" w:sz="4" w:space="0" w:color="auto"/>
              <w:left w:val="single" w:sz="4" w:space="0" w:color="auto"/>
              <w:bottom w:val="nil"/>
              <w:right w:val="single" w:sz="4" w:space="0" w:color="auto"/>
            </w:tcBorders>
            <w:vAlign w:val="center"/>
          </w:tcPr>
          <w:p w14:paraId="7C685144" w14:textId="77777777" w:rsidR="00D942DC" w:rsidRPr="009A370C" w:rsidRDefault="00D942DC" w:rsidP="00D347E3">
            <w:pPr>
              <w:jc w:val="center"/>
              <w:rPr>
                <w:rFonts w:ascii="Times New Roman" w:hAnsi="Times New Roman" w:cs="Times New Roman"/>
                <w:b/>
                <w:sz w:val="22"/>
                <w:szCs w:val="22"/>
              </w:rPr>
            </w:pPr>
            <w:r w:rsidRPr="009A370C">
              <w:rPr>
                <w:rFonts w:ascii="Times New Roman" w:hAnsi="Times New Roman" w:cs="Times New Roman"/>
                <w:b/>
                <w:sz w:val="22"/>
                <w:szCs w:val="22"/>
              </w:rPr>
              <w:t>UNIVERSITAS BAKRIE</w:t>
            </w:r>
          </w:p>
        </w:tc>
        <w:tc>
          <w:tcPr>
            <w:tcW w:w="2597" w:type="dxa"/>
            <w:vMerge w:val="restart"/>
            <w:tcBorders>
              <w:top w:val="single" w:sz="4" w:space="0" w:color="auto"/>
              <w:left w:val="single" w:sz="4" w:space="0" w:color="auto"/>
              <w:right w:val="single" w:sz="4" w:space="0" w:color="auto"/>
            </w:tcBorders>
            <w:vAlign w:val="center"/>
          </w:tcPr>
          <w:p w14:paraId="490286FA" w14:textId="77777777" w:rsidR="00D942DC" w:rsidRPr="005B2A63" w:rsidRDefault="00D942DC" w:rsidP="00D347E3">
            <w:pPr>
              <w:spacing w:line="360" w:lineRule="auto"/>
              <w:rPr>
                <w:rFonts w:ascii="Times New Roman" w:hAnsi="Times New Roman" w:cs="Times New Roman"/>
                <w:b/>
                <w:sz w:val="22"/>
                <w:szCs w:val="22"/>
              </w:rPr>
            </w:pPr>
            <w:r w:rsidRPr="005B2A63">
              <w:rPr>
                <w:rFonts w:ascii="Times New Roman" w:hAnsi="Times New Roman" w:cs="Times New Roman"/>
                <w:sz w:val="22"/>
                <w:szCs w:val="22"/>
              </w:rPr>
              <w:t xml:space="preserve">No. </w:t>
            </w:r>
            <w:proofErr w:type="gramStart"/>
            <w:r w:rsidRPr="005B2A63">
              <w:rPr>
                <w:rFonts w:ascii="Times New Roman" w:hAnsi="Times New Roman" w:cs="Times New Roman"/>
                <w:sz w:val="22"/>
                <w:szCs w:val="22"/>
              </w:rPr>
              <w:t>Form</w:t>
            </w:r>
            <w:r>
              <w:rPr>
                <w:rFonts w:ascii="Times New Roman" w:hAnsi="Times New Roman" w:cs="Times New Roman"/>
                <w:sz w:val="22"/>
                <w:szCs w:val="22"/>
              </w:rPr>
              <w:t xml:space="preserve"> </w:t>
            </w:r>
            <w:r w:rsidRPr="005B2A63">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F-EHB-03</w:t>
            </w:r>
          </w:p>
          <w:p w14:paraId="0101069B" w14:textId="77777777" w:rsidR="00D942DC" w:rsidRDefault="00D942DC" w:rsidP="00D347E3">
            <w:pPr>
              <w:spacing w:line="360" w:lineRule="auto"/>
              <w:rPr>
                <w:rFonts w:ascii="Times New Roman" w:hAnsi="Times New Roman" w:cs="Times New Roman"/>
                <w:sz w:val="22"/>
                <w:szCs w:val="22"/>
              </w:rPr>
            </w:pPr>
            <w:r w:rsidRPr="005B2A63">
              <w:rPr>
                <w:rFonts w:ascii="Times New Roman" w:hAnsi="Times New Roman" w:cs="Times New Roman"/>
                <w:sz w:val="22"/>
                <w:szCs w:val="22"/>
              </w:rPr>
              <w:t xml:space="preserve">Tgl. </w:t>
            </w:r>
            <w:proofErr w:type="gramStart"/>
            <w:r w:rsidRPr="005B2A63">
              <w:rPr>
                <w:rFonts w:ascii="Times New Roman" w:hAnsi="Times New Roman" w:cs="Times New Roman"/>
                <w:sz w:val="22"/>
                <w:szCs w:val="22"/>
              </w:rPr>
              <w:t xml:space="preserve">Form </w:t>
            </w:r>
            <w:r>
              <w:rPr>
                <w:rFonts w:ascii="Times New Roman" w:hAnsi="Times New Roman" w:cs="Times New Roman"/>
                <w:sz w:val="22"/>
                <w:szCs w:val="22"/>
              </w:rPr>
              <w:t xml:space="preserve"> </w:t>
            </w:r>
            <w:r w:rsidRPr="005B2A63">
              <w:rPr>
                <w:rFonts w:ascii="Times New Roman" w:hAnsi="Times New Roman" w:cs="Times New Roman"/>
                <w:sz w:val="22"/>
                <w:szCs w:val="22"/>
              </w:rPr>
              <w:t>:</w:t>
            </w:r>
            <w:proofErr w:type="gramEnd"/>
            <w:r>
              <w:rPr>
                <w:rFonts w:ascii="Times New Roman" w:hAnsi="Times New Roman" w:cs="Times New Roman"/>
                <w:sz w:val="22"/>
                <w:szCs w:val="22"/>
              </w:rPr>
              <w:t xml:space="preserve">  </w:t>
            </w:r>
            <w:r w:rsidRPr="005B2A63">
              <w:rPr>
                <w:rFonts w:ascii="Times New Roman" w:hAnsi="Times New Roman" w:cs="Times New Roman"/>
                <w:sz w:val="22"/>
                <w:szCs w:val="22"/>
              </w:rPr>
              <w:t>23 Feb 2022</w:t>
            </w:r>
          </w:p>
          <w:p w14:paraId="1F671D5C" w14:textId="77777777" w:rsidR="00D942DC" w:rsidRPr="005B2A63" w:rsidRDefault="00D942DC" w:rsidP="00D347E3">
            <w:pPr>
              <w:spacing w:line="360" w:lineRule="auto"/>
              <w:rPr>
                <w:rFonts w:ascii="Times New Roman" w:hAnsi="Times New Roman" w:cs="Times New Roman"/>
                <w:b/>
                <w:sz w:val="22"/>
                <w:szCs w:val="22"/>
              </w:rPr>
            </w:pPr>
            <w:r>
              <w:rPr>
                <w:rFonts w:ascii="Times New Roman" w:hAnsi="Times New Roman" w:cs="Times New Roman"/>
                <w:sz w:val="22"/>
                <w:szCs w:val="22"/>
              </w:rPr>
              <w:t xml:space="preserve">Rev. </w:t>
            </w:r>
            <w:proofErr w:type="gramStart"/>
            <w:r>
              <w:rPr>
                <w:rFonts w:ascii="Times New Roman" w:hAnsi="Times New Roman" w:cs="Times New Roman"/>
                <w:sz w:val="22"/>
                <w:szCs w:val="22"/>
              </w:rPr>
              <w:t>Form :</w:t>
            </w:r>
            <w:proofErr w:type="gramEnd"/>
            <w:r>
              <w:rPr>
                <w:rFonts w:ascii="Times New Roman" w:hAnsi="Times New Roman" w:cs="Times New Roman"/>
                <w:sz w:val="22"/>
                <w:szCs w:val="22"/>
              </w:rPr>
              <w:t xml:space="preserve">  01</w:t>
            </w:r>
          </w:p>
        </w:tc>
      </w:tr>
      <w:tr w:rsidR="00D942DC" w:rsidRPr="005B2A63" w14:paraId="6F63CD28" w14:textId="77777777" w:rsidTr="00D347E3">
        <w:trPr>
          <w:trHeight w:val="390"/>
        </w:trPr>
        <w:tc>
          <w:tcPr>
            <w:tcW w:w="1951" w:type="dxa"/>
            <w:vMerge/>
            <w:tcBorders>
              <w:right w:val="single" w:sz="4" w:space="0" w:color="auto"/>
            </w:tcBorders>
          </w:tcPr>
          <w:p w14:paraId="510A7DE5" w14:textId="77777777" w:rsidR="00D942DC" w:rsidRDefault="00D942DC" w:rsidP="00D347E3">
            <w:pPr>
              <w:jc w:val="center"/>
              <w:rPr>
                <w:rFonts w:ascii="Times New Roman" w:hAnsi="Times New Roman" w:cs="Times New Roman"/>
                <w:noProof/>
              </w:rPr>
            </w:pPr>
          </w:p>
        </w:tc>
        <w:tc>
          <w:tcPr>
            <w:tcW w:w="2268" w:type="dxa"/>
            <w:tcBorders>
              <w:top w:val="nil"/>
              <w:left w:val="single" w:sz="4" w:space="0" w:color="auto"/>
              <w:bottom w:val="nil"/>
              <w:right w:val="nil"/>
            </w:tcBorders>
            <w:vAlign w:val="center"/>
          </w:tcPr>
          <w:p w14:paraId="1A8C9EE6" w14:textId="77777777" w:rsidR="00D942DC" w:rsidRPr="009A370C" w:rsidRDefault="00D942DC" w:rsidP="00D347E3">
            <w:pPr>
              <w:rPr>
                <w:rFonts w:ascii="Times New Roman" w:hAnsi="Times New Roman" w:cs="Times New Roman"/>
                <w:b/>
                <w:sz w:val="22"/>
                <w:szCs w:val="22"/>
              </w:rPr>
            </w:pPr>
            <w:r w:rsidRPr="001E7F35">
              <w:rPr>
                <w:rFonts w:ascii="Times New Roman" w:hAnsi="Times New Roman" w:cs="Times New Roman"/>
                <w:b/>
                <w:sz w:val="22"/>
                <w:szCs w:val="22"/>
              </w:rPr>
              <w:t>FAKULTAS</w:t>
            </w:r>
          </w:p>
        </w:tc>
        <w:tc>
          <w:tcPr>
            <w:tcW w:w="2832" w:type="dxa"/>
            <w:tcBorders>
              <w:top w:val="nil"/>
              <w:left w:val="nil"/>
              <w:bottom w:val="nil"/>
              <w:right w:val="single" w:sz="4" w:space="0" w:color="auto"/>
            </w:tcBorders>
            <w:vAlign w:val="center"/>
          </w:tcPr>
          <w:p w14:paraId="1FB895D4" w14:textId="7E86FB2E" w:rsidR="00D942DC" w:rsidRPr="009A370C" w:rsidRDefault="00D942DC" w:rsidP="00D347E3">
            <w:pPr>
              <w:rPr>
                <w:rFonts w:ascii="Times New Roman" w:hAnsi="Times New Roman" w:cs="Times New Roman"/>
                <w:b/>
                <w:sz w:val="22"/>
                <w:szCs w:val="22"/>
              </w:rPr>
            </w:pPr>
            <w:r>
              <w:rPr>
                <w:rFonts w:ascii="Times New Roman" w:hAnsi="Times New Roman" w:cs="Times New Roman"/>
                <w:b/>
                <w:sz w:val="22"/>
                <w:szCs w:val="22"/>
              </w:rPr>
              <w:t>:</w:t>
            </w:r>
            <w:r w:rsidR="00CF715A">
              <w:rPr>
                <w:rFonts w:ascii="Times New Roman" w:hAnsi="Times New Roman" w:cs="Times New Roman"/>
                <w:b/>
                <w:sz w:val="22"/>
                <w:szCs w:val="22"/>
              </w:rPr>
              <w:t xml:space="preserve"> FTIK</w:t>
            </w:r>
          </w:p>
        </w:tc>
        <w:tc>
          <w:tcPr>
            <w:tcW w:w="2597" w:type="dxa"/>
            <w:vMerge/>
            <w:tcBorders>
              <w:left w:val="single" w:sz="4" w:space="0" w:color="auto"/>
              <w:right w:val="single" w:sz="4" w:space="0" w:color="auto"/>
            </w:tcBorders>
            <w:vAlign w:val="center"/>
          </w:tcPr>
          <w:p w14:paraId="0758A94E" w14:textId="77777777" w:rsidR="00D942DC" w:rsidRPr="005B2A63" w:rsidRDefault="00D942DC" w:rsidP="00D347E3">
            <w:pPr>
              <w:spacing w:line="360" w:lineRule="auto"/>
              <w:rPr>
                <w:rFonts w:ascii="Times New Roman" w:hAnsi="Times New Roman" w:cs="Times New Roman"/>
                <w:b/>
                <w:sz w:val="22"/>
                <w:szCs w:val="22"/>
              </w:rPr>
            </w:pPr>
          </w:p>
        </w:tc>
      </w:tr>
      <w:tr w:rsidR="00D942DC" w14:paraId="78C0C636" w14:textId="77777777" w:rsidTr="00D347E3">
        <w:trPr>
          <w:trHeight w:val="295"/>
        </w:trPr>
        <w:tc>
          <w:tcPr>
            <w:tcW w:w="1951" w:type="dxa"/>
            <w:vMerge/>
            <w:tcBorders>
              <w:right w:val="single" w:sz="4" w:space="0" w:color="auto"/>
            </w:tcBorders>
          </w:tcPr>
          <w:p w14:paraId="62C25DBB" w14:textId="77777777" w:rsidR="00D942DC" w:rsidRDefault="00D942DC" w:rsidP="00D347E3">
            <w:pPr>
              <w:jc w:val="center"/>
              <w:rPr>
                <w:rFonts w:ascii="Times New Roman" w:hAnsi="Times New Roman" w:cs="Times New Roman"/>
                <w:noProof/>
              </w:rPr>
            </w:pPr>
          </w:p>
        </w:tc>
        <w:tc>
          <w:tcPr>
            <w:tcW w:w="2268" w:type="dxa"/>
            <w:tcBorders>
              <w:top w:val="nil"/>
              <w:left w:val="single" w:sz="4" w:space="0" w:color="auto"/>
              <w:bottom w:val="nil"/>
              <w:right w:val="nil"/>
            </w:tcBorders>
            <w:vAlign w:val="center"/>
          </w:tcPr>
          <w:p w14:paraId="5592C5D8" w14:textId="77777777" w:rsidR="00D942DC" w:rsidRPr="009A370C" w:rsidRDefault="00D942DC" w:rsidP="00D347E3">
            <w:pPr>
              <w:rPr>
                <w:rFonts w:ascii="Times New Roman" w:hAnsi="Times New Roman" w:cs="Times New Roman"/>
                <w:b/>
                <w:sz w:val="22"/>
                <w:szCs w:val="22"/>
              </w:rPr>
            </w:pPr>
            <w:r w:rsidRPr="001E7F35">
              <w:rPr>
                <w:rFonts w:ascii="Times New Roman" w:hAnsi="Times New Roman" w:cs="Times New Roman"/>
                <w:b/>
                <w:sz w:val="22"/>
                <w:szCs w:val="22"/>
              </w:rPr>
              <w:t>PROGRAM STUDI</w:t>
            </w:r>
          </w:p>
        </w:tc>
        <w:tc>
          <w:tcPr>
            <w:tcW w:w="2832" w:type="dxa"/>
            <w:tcBorders>
              <w:top w:val="nil"/>
              <w:left w:val="nil"/>
              <w:bottom w:val="nil"/>
              <w:right w:val="single" w:sz="4" w:space="0" w:color="auto"/>
            </w:tcBorders>
            <w:vAlign w:val="center"/>
          </w:tcPr>
          <w:p w14:paraId="7ABCD36B" w14:textId="73C7C76D" w:rsidR="00D942DC" w:rsidRPr="009A370C" w:rsidRDefault="00D942DC" w:rsidP="00D347E3">
            <w:pPr>
              <w:rPr>
                <w:rFonts w:ascii="Times New Roman" w:hAnsi="Times New Roman" w:cs="Times New Roman"/>
                <w:b/>
                <w:sz w:val="22"/>
                <w:szCs w:val="22"/>
              </w:rPr>
            </w:pPr>
            <w:r>
              <w:rPr>
                <w:rFonts w:ascii="Times New Roman" w:hAnsi="Times New Roman" w:cs="Times New Roman"/>
                <w:b/>
                <w:sz w:val="22"/>
                <w:szCs w:val="22"/>
              </w:rPr>
              <w:t>:</w:t>
            </w:r>
            <w:r w:rsidR="00CF715A">
              <w:rPr>
                <w:rFonts w:ascii="Times New Roman" w:hAnsi="Times New Roman" w:cs="Times New Roman"/>
                <w:b/>
                <w:sz w:val="22"/>
                <w:szCs w:val="22"/>
              </w:rPr>
              <w:t xml:space="preserve"> Information System</w:t>
            </w:r>
          </w:p>
        </w:tc>
        <w:tc>
          <w:tcPr>
            <w:tcW w:w="2597" w:type="dxa"/>
            <w:vMerge/>
            <w:tcBorders>
              <w:left w:val="single" w:sz="4" w:space="0" w:color="auto"/>
              <w:right w:val="single" w:sz="4" w:space="0" w:color="auto"/>
            </w:tcBorders>
            <w:vAlign w:val="center"/>
          </w:tcPr>
          <w:p w14:paraId="3907BBEA" w14:textId="77777777" w:rsidR="00D942DC" w:rsidRDefault="00D942DC" w:rsidP="00D347E3">
            <w:pPr>
              <w:rPr>
                <w:rFonts w:ascii="Times New Roman" w:hAnsi="Times New Roman" w:cs="Times New Roman"/>
                <w:sz w:val="22"/>
                <w:szCs w:val="22"/>
              </w:rPr>
            </w:pPr>
          </w:p>
        </w:tc>
      </w:tr>
      <w:tr w:rsidR="00D942DC" w14:paraId="59BC4527" w14:textId="77777777" w:rsidTr="00D347E3">
        <w:trPr>
          <w:trHeight w:val="294"/>
        </w:trPr>
        <w:tc>
          <w:tcPr>
            <w:tcW w:w="1951" w:type="dxa"/>
            <w:vMerge/>
            <w:tcBorders>
              <w:right w:val="single" w:sz="4" w:space="0" w:color="auto"/>
            </w:tcBorders>
          </w:tcPr>
          <w:p w14:paraId="16810D64" w14:textId="77777777" w:rsidR="00D942DC" w:rsidRDefault="00D942DC" w:rsidP="00D347E3">
            <w:pPr>
              <w:jc w:val="center"/>
              <w:rPr>
                <w:rFonts w:ascii="Times New Roman" w:hAnsi="Times New Roman" w:cs="Times New Roman"/>
                <w:noProof/>
              </w:rPr>
            </w:pPr>
          </w:p>
        </w:tc>
        <w:tc>
          <w:tcPr>
            <w:tcW w:w="2268" w:type="dxa"/>
            <w:tcBorders>
              <w:top w:val="nil"/>
              <w:left w:val="single" w:sz="4" w:space="0" w:color="auto"/>
              <w:bottom w:val="single" w:sz="4" w:space="0" w:color="auto"/>
              <w:right w:val="nil"/>
            </w:tcBorders>
            <w:vAlign w:val="center"/>
          </w:tcPr>
          <w:p w14:paraId="6FEB6DE5" w14:textId="77777777" w:rsidR="00D942DC" w:rsidRPr="009A370C" w:rsidRDefault="00D942DC" w:rsidP="00D347E3">
            <w:pPr>
              <w:rPr>
                <w:rFonts w:ascii="Times New Roman" w:hAnsi="Times New Roman" w:cs="Times New Roman"/>
                <w:b/>
                <w:sz w:val="22"/>
                <w:szCs w:val="22"/>
              </w:rPr>
            </w:pPr>
            <w:r w:rsidRPr="001E7F35">
              <w:rPr>
                <w:rFonts w:ascii="Times New Roman" w:hAnsi="Times New Roman" w:cs="Times New Roman"/>
                <w:b/>
                <w:sz w:val="22"/>
                <w:szCs w:val="22"/>
              </w:rPr>
              <w:t>PERIODE</w:t>
            </w:r>
          </w:p>
        </w:tc>
        <w:tc>
          <w:tcPr>
            <w:tcW w:w="2832" w:type="dxa"/>
            <w:tcBorders>
              <w:top w:val="nil"/>
              <w:left w:val="nil"/>
              <w:bottom w:val="single" w:sz="4" w:space="0" w:color="auto"/>
              <w:right w:val="single" w:sz="4" w:space="0" w:color="auto"/>
            </w:tcBorders>
            <w:vAlign w:val="center"/>
          </w:tcPr>
          <w:p w14:paraId="35E3EFB7" w14:textId="5400C38A" w:rsidR="00D942DC" w:rsidRPr="009A370C" w:rsidRDefault="00D942DC" w:rsidP="00CF715A">
            <w:pPr>
              <w:tabs>
                <w:tab w:val="left" w:pos="173"/>
              </w:tabs>
              <w:rPr>
                <w:rFonts w:ascii="Times New Roman" w:hAnsi="Times New Roman" w:cs="Times New Roman"/>
                <w:b/>
                <w:sz w:val="22"/>
                <w:szCs w:val="22"/>
              </w:rPr>
            </w:pPr>
            <w:r>
              <w:rPr>
                <w:rFonts w:ascii="Times New Roman" w:hAnsi="Times New Roman" w:cs="Times New Roman"/>
                <w:bCs/>
                <w:sz w:val="22"/>
                <w:szCs w:val="22"/>
              </w:rPr>
              <w:t xml:space="preserve">: </w:t>
            </w:r>
            <w:r w:rsidR="00CF715A">
              <w:rPr>
                <w:rFonts w:ascii="Times New Roman" w:hAnsi="Times New Roman" w:cs="Times New Roman"/>
                <w:bCs/>
                <w:sz w:val="22"/>
                <w:szCs w:val="22"/>
              </w:rPr>
              <w:t>202</w:t>
            </w:r>
            <w:r w:rsidR="004226AC">
              <w:rPr>
                <w:rFonts w:ascii="Times New Roman" w:hAnsi="Times New Roman" w:cs="Times New Roman"/>
                <w:bCs/>
                <w:sz w:val="22"/>
                <w:szCs w:val="22"/>
              </w:rPr>
              <w:t>52</w:t>
            </w:r>
          </w:p>
        </w:tc>
        <w:tc>
          <w:tcPr>
            <w:tcW w:w="2597" w:type="dxa"/>
            <w:vMerge/>
            <w:tcBorders>
              <w:left w:val="single" w:sz="4" w:space="0" w:color="auto"/>
              <w:bottom w:val="single" w:sz="4" w:space="0" w:color="auto"/>
              <w:right w:val="single" w:sz="4" w:space="0" w:color="auto"/>
            </w:tcBorders>
            <w:vAlign w:val="center"/>
          </w:tcPr>
          <w:p w14:paraId="04700D56" w14:textId="77777777" w:rsidR="00D942DC" w:rsidRDefault="00D942DC" w:rsidP="00D347E3">
            <w:pPr>
              <w:rPr>
                <w:rFonts w:ascii="Times New Roman" w:hAnsi="Times New Roman" w:cs="Times New Roman"/>
                <w:sz w:val="22"/>
                <w:szCs w:val="22"/>
              </w:rPr>
            </w:pPr>
          </w:p>
        </w:tc>
      </w:tr>
    </w:tbl>
    <w:p w14:paraId="26B5C9C1" w14:textId="77777777" w:rsidR="00D942DC" w:rsidRPr="007E2672" w:rsidRDefault="00D942DC" w:rsidP="00D942DC">
      <w:pPr>
        <w:rPr>
          <w:rFonts w:ascii="Times New Roman" w:hAnsi="Times New Roman" w:cs="Times New Roman"/>
          <w:b/>
        </w:rPr>
      </w:pPr>
    </w:p>
    <w:tbl>
      <w:tblPr>
        <w:tblStyle w:val="TableGrid"/>
        <w:tblW w:w="9648" w:type="dxa"/>
        <w:tblLook w:val="04A0" w:firstRow="1" w:lastRow="0" w:firstColumn="1" w:lastColumn="0" w:noHBand="0" w:noVBand="1"/>
      </w:tblPr>
      <w:tblGrid>
        <w:gridCol w:w="9648"/>
      </w:tblGrid>
      <w:tr w:rsidR="00D942DC" w:rsidRPr="007E2672" w14:paraId="38C25D9B" w14:textId="77777777" w:rsidTr="00D347E3">
        <w:trPr>
          <w:trHeight w:val="512"/>
        </w:trPr>
        <w:tc>
          <w:tcPr>
            <w:tcW w:w="9648" w:type="dxa"/>
            <w:shd w:val="clear" w:color="auto" w:fill="BFBFBF" w:themeFill="background1" w:themeFillShade="BF"/>
            <w:vAlign w:val="center"/>
          </w:tcPr>
          <w:p w14:paraId="2709A9C3" w14:textId="77777777" w:rsidR="00D942DC" w:rsidRPr="00A54277" w:rsidRDefault="00D942DC" w:rsidP="00D347E3">
            <w:pPr>
              <w:jc w:val="center"/>
              <w:rPr>
                <w:rFonts w:ascii="Times New Roman" w:hAnsi="Times New Roman" w:cs="Times New Roman"/>
                <w:b/>
                <w:sz w:val="22"/>
                <w:szCs w:val="22"/>
              </w:rPr>
            </w:pPr>
            <w:r>
              <w:rPr>
                <w:rFonts w:ascii="Times New Roman" w:hAnsi="Times New Roman" w:cs="Times New Roman"/>
                <w:b/>
                <w:sz w:val="22"/>
                <w:szCs w:val="22"/>
              </w:rPr>
              <w:t>RUBRIK PENILAIAN</w:t>
            </w:r>
            <w:r w:rsidRPr="00A54277">
              <w:rPr>
                <w:rFonts w:ascii="Times New Roman" w:hAnsi="Times New Roman" w:cs="Times New Roman"/>
                <w:b/>
                <w:sz w:val="22"/>
                <w:szCs w:val="22"/>
              </w:rPr>
              <w:t xml:space="preserve"> MAHASISWA</w:t>
            </w:r>
          </w:p>
        </w:tc>
      </w:tr>
    </w:tbl>
    <w:p w14:paraId="138DCCE4" w14:textId="77777777" w:rsidR="00D942DC" w:rsidRPr="007E2672" w:rsidRDefault="00D942DC" w:rsidP="00D942DC">
      <w:pPr>
        <w:rPr>
          <w:rFonts w:ascii="Times New Roman" w:hAnsi="Times New Roman" w:cs="Times New Roman"/>
        </w:rPr>
      </w:pPr>
    </w:p>
    <w:tbl>
      <w:tblPr>
        <w:tblStyle w:val="TableGrid"/>
        <w:tblW w:w="9606" w:type="dxa"/>
        <w:tblLook w:val="04A0" w:firstRow="1" w:lastRow="0" w:firstColumn="1" w:lastColumn="0" w:noHBand="0" w:noVBand="1"/>
      </w:tblPr>
      <w:tblGrid>
        <w:gridCol w:w="1695"/>
        <w:gridCol w:w="2238"/>
        <w:gridCol w:w="1634"/>
        <w:gridCol w:w="4039"/>
      </w:tblGrid>
      <w:tr w:rsidR="00D942DC" w14:paraId="3D3EE27D" w14:textId="77777777" w:rsidTr="00D347E3">
        <w:trPr>
          <w:trHeight w:val="353"/>
        </w:trPr>
        <w:tc>
          <w:tcPr>
            <w:tcW w:w="1695" w:type="dxa"/>
            <w:vAlign w:val="center"/>
          </w:tcPr>
          <w:p w14:paraId="41FA088A" w14:textId="77777777" w:rsidR="00D942DC" w:rsidRPr="002F59DD" w:rsidRDefault="00D942DC" w:rsidP="00D347E3">
            <w:pPr>
              <w:jc w:val="center"/>
              <w:rPr>
                <w:rFonts w:ascii="Times New Roman" w:hAnsi="Times New Roman" w:cs="Times New Roman"/>
                <w:b/>
              </w:rPr>
            </w:pPr>
            <w:r>
              <w:rPr>
                <w:rFonts w:ascii="Times New Roman" w:hAnsi="Times New Roman" w:cs="Times New Roman"/>
                <w:b/>
              </w:rPr>
              <w:t>Kualitas</w:t>
            </w:r>
          </w:p>
        </w:tc>
        <w:tc>
          <w:tcPr>
            <w:tcW w:w="2238" w:type="dxa"/>
            <w:vAlign w:val="center"/>
          </w:tcPr>
          <w:p w14:paraId="30267B70" w14:textId="77777777" w:rsidR="00D942DC" w:rsidRPr="002F59DD" w:rsidRDefault="00D942DC" w:rsidP="00D347E3">
            <w:pPr>
              <w:jc w:val="center"/>
              <w:rPr>
                <w:rFonts w:ascii="Times New Roman" w:hAnsi="Times New Roman" w:cs="Times New Roman"/>
                <w:b/>
              </w:rPr>
            </w:pPr>
            <w:r>
              <w:rPr>
                <w:rFonts w:ascii="Times New Roman" w:hAnsi="Times New Roman" w:cs="Times New Roman"/>
                <w:b/>
              </w:rPr>
              <w:t>Nilai</w:t>
            </w:r>
          </w:p>
        </w:tc>
        <w:tc>
          <w:tcPr>
            <w:tcW w:w="1634" w:type="dxa"/>
            <w:vAlign w:val="center"/>
          </w:tcPr>
          <w:p w14:paraId="4F5A4157" w14:textId="77777777" w:rsidR="00D942DC" w:rsidRPr="002F59DD" w:rsidRDefault="00D942DC" w:rsidP="00D347E3">
            <w:pPr>
              <w:jc w:val="center"/>
              <w:rPr>
                <w:rFonts w:ascii="Times New Roman" w:hAnsi="Times New Roman" w:cs="Times New Roman"/>
                <w:b/>
              </w:rPr>
            </w:pPr>
            <w:r>
              <w:rPr>
                <w:rFonts w:ascii="Times New Roman" w:hAnsi="Times New Roman" w:cs="Times New Roman"/>
                <w:b/>
              </w:rPr>
              <w:t xml:space="preserve">Nilai Mutu </w:t>
            </w:r>
          </w:p>
        </w:tc>
        <w:tc>
          <w:tcPr>
            <w:tcW w:w="4039" w:type="dxa"/>
            <w:vAlign w:val="center"/>
          </w:tcPr>
          <w:p w14:paraId="548995A6" w14:textId="77777777" w:rsidR="00D942DC" w:rsidRPr="002F59DD" w:rsidRDefault="00D942DC" w:rsidP="00D347E3">
            <w:pPr>
              <w:jc w:val="center"/>
              <w:rPr>
                <w:rFonts w:ascii="Times New Roman" w:hAnsi="Times New Roman" w:cs="Times New Roman"/>
                <w:b/>
              </w:rPr>
            </w:pPr>
            <w:r>
              <w:rPr>
                <w:rFonts w:ascii="Times New Roman" w:hAnsi="Times New Roman" w:cs="Times New Roman"/>
                <w:b/>
              </w:rPr>
              <w:t>Deskripsi/Indikator Kinerja</w:t>
            </w:r>
          </w:p>
        </w:tc>
      </w:tr>
      <w:tr w:rsidR="00D942DC" w14:paraId="0138C4E9" w14:textId="77777777" w:rsidTr="00D347E3">
        <w:trPr>
          <w:trHeight w:val="843"/>
        </w:trPr>
        <w:tc>
          <w:tcPr>
            <w:tcW w:w="1695" w:type="dxa"/>
            <w:vMerge w:val="restart"/>
            <w:vAlign w:val="center"/>
          </w:tcPr>
          <w:p w14:paraId="30839F71" w14:textId="77777777" w:rsidR="00D942DC" w:rsidRDefault="00D942DC" w:rsidP="00D347E3">
            <w:pPr>
              <w:jc w:val="center"/>
              <w:rPr>
                <w:rFonts w:ascii="Times New Roman" w:hAnsi="Times New Roman" w:cs="Times New Roman"/>
                <w:sz w:val="22"/>
                <w:szCs w:val="22"/>
              </w:rPr>
            </w:pPr>
          </w:p>
          <w:p w14:paraId="44887736" w14:textId="77777777" w:rsidR="00D942DC" w:rsidRPr="004F09BB" w:rsidRDefault="00D942DC" w:rsidP="00D347E3">
            <w:pPr>
              <w:jc w:val="center"/>
              <w:rPr>
                <w:rFonts w:ascii="Times New Roman" w:hAnsi="Times New Roman" w:cs="Times New Roman"/>
                <w:sz w:val="22"/>
                <w:szCs w:val="22"/>
              </w:rPr>
            </w:pPr>
            <w:r w:rsidRPr="004F09BB">
              <w:rPr>
                <w:rFonts w:ascii="Times New Roman" w:hAnsi="Times New Roman" w:cs="Times New Roman"/>
                <w:sz w:val="22"/>
                <w:szCs w:val="22"/>
              </w:rPr>
              <w:t>S</w:t>
            </w:r>
            <w:r>
              <w:rPr>
                <w:rFonts w:ascii="Times New Roman" w:hAnsi="Times New Roman" w:cs="Times New Roman"/>
                <w:sz w:val="22"/>
                <w:szCs w:val="22"/>
              </w:rPr>
              <w:t>angat Baik</w:t>
            </w:r>
          </w:p>
          <w:p w14:paraId="42521F32" w14:textId="77777777" w:rsidR="00D942DC" w:rsidRPr="004F09BB" w:rsidRDefault="00D942DC" w:rsidP="00D347E3">
            <w:pPr>
              <w:jc w:val="center"/>
              <w:rPr>
                <w:rFonts w:ascii="Times New Roman" w:hAnsi="Times New Roman" w:cs="Times New Roman"/>
                <w:sz w:val="22"/>
                <w:szCs w:val="22"/>
              </w:rPr>
            </w:pPr>
          </w:p>
        </w:tc>
        <w:tc>
          <w:tcPr>
            <w:tcW w:w="2238" w:type="dxa"/>
            <w:vAlign w:val="center"/>
          </w:tcPr>
          <w:p w14:paraId="63838D11" w14:textId="77777777" w:rsidR="00D942DC" w:rsidRPr="004F09BB" w:rsidRDefault="00D942DC" w:rsidP="00D347E3">
            <w:pPr>
              <w:jc w:val="center"/>
              <w:rPr>
                <w:rFonts w:ascii="Times New Roman" w:hAnsi="Times New Roman" w:cs="Times New Roman"/>
                <w:sz w:val="22"/>
                <w:szCs w:val="22"/>
              </w:rPr>
            </w:pPr>
            <w:r w:rsidRPr="004F09BB">
              <w:rPr>
                <w:rFonts w:ascii="Times New Roman" w:hAnsi="Times New Roman" w:cs="Times New Roman"/>
                <w:sz w:val="22"/>
                <w:szCs w:val="22"/>
              </w:rPr>
              <w:t>A</w:t>
            </w:r>
            <w:r>
              <w:rPr>
                <w:rFonts w:ascii="Times New Roman" w:hAnsi="Times New Roman" w:cs="Times New Roman"/>
                <w:sz w:val="22"/>
                <w:szCs w:val="22"/>
              </w:rPr>
              <w:t xml:space="preserve">: </w:t>
            </w:r>
            <w:r w:rsidRPr="004F09BB">
              <w:rPr>
                <w:rFonts w:ascii="Times New Roman" w:hAnsi="Times New Roman" w:cs="Times New Roman"/>
                <w:sz w:val="22"/>
                <w:szCs w:val="22"/>
              </w:rPr>
              <w:t xml:space="preserve">85.00 </w:t>
            </w:r>
            <w:r>
              <w:rPr>
                <w:rFonts w:ascii="Times New Roman" w:hAnsi="Times New Roman" w:cs="Times New Roman"/>
                <w:sz w:val="22"/>
                <w:szCs w:val="22"/>
              </w:rPr>
              <w:t>–</w:t>
            </w:r>
            <w:r w:rsidRPr="004F09BB">
              <w:rPr>
                <w:rFonts w:ascii="Times New Roman" w:hAnsi="Times New Roman" w:cs="Times New Roman"/>
                <w:sz w:val="22"/>
                <w:szCs w:val="22"/>
              </w:rPr>
              <w:t xml:space="preserve"> 100</w:t>
            </w:r>
            <w:r>
              <w:rPr>
                <w:rFonts w:ascii="Times New Roman" w:hAnsi="Times New Roman" w:cs="Times New Roman"/>
                <w:sz w:val="22"/>
                <w:szCs w:val="22"/>
              </w:rPr>
              <w:t>.00</w:t>
            </w:r>
          </w:p>
        </w:tc>
        <w:tc>
          <w:tcPr>
            <w:tcW w:w="1634" w:type="dxa"/>
            <w:vAlign w:val="center"/>
          </w:tcPr>
          <w:p w14:paraId="48C79F17" w14:textId="77777777" w:rsidR="00D942DC" w:rsidRPr="004F09BB" w:rsidRDefault="00D942DC" w:rsidP="00D347E3">
            <w:pPr>
              <w:jc w:val="center"/>
              <w:rPr>
                <w:rFonts w:ascii="Times New Roman" w:hAnsi="Times New Roman" w:cs="Times New Roman"/>
                <w:sz w:val="22"/>
                <w:szCs w:val="22"/>
              </w:rPr>
            </w:pPr>
            <w:r w:rsidRPr="004F09BB">
              <w:rPr>
                <w:rFonts w:ascii="Times New Roman" w:hAnsi="Times New Roman" w:cs="Times New Roman"/>
                <w:sz w:val="22"/>
                <w:szCs w:val="22"/>
              </w:rPr>
              <w:t>4.00</w:t>
            </w:r>
          </w:p>
        </w:tc>
        <w:tc>
          <w:tcPr>
            <w:tcW w:w="4039" w:type="dxa"/>
            <w:vAlign w:val="center"/>
          </w:tcPr>
          <w:p w14:paraId="2D2F0DFF" w14:textId="77777777" w:rsidR="00D942DC" w:rsidRPr="004F09BB" w:rsidRDefault="00D942DC" w:rsidP="00D347E3">
            <w:pPr>
              <w:jc w:val="center"/>
              <w:rPr>
                <w:rFonts w:ascii="Times New Roman" w:hAnsi="Times New Roman" w:cs="Times New Roman"/>
                <w:sz w:val="22"/>
                <w:szCs w:val="22"/>
              </w:rPr>
            </w:pPr>
            <w:r>
              <w:rPr>
                <w:rFonts w:ascii="Times New Roman" w:hAnsi="Times New Roman" w:cs="Times New Roman"/>
                <w:sz w:val="22"/>
                <w:szCs w:val="22"/>
              </w:rPr>
              <w:t>(diisi oleh dosen pengampu dengan indikator untuk mendapatkan skor)</w:t>
            </w:r>
          </w:p>
        </w:tc>
      </w:tr>
      <w:tr w:rsidR="00D942DC" w14:paraId="33CDD4D2" w14:textId="77777777" w:rsidTr="00D347E3">
        <w:trPr>
          <w:trHeight w:val="843"/>
        </w:trPr>
        <w:tc>
          <w:tcPr>
            <w:tcW w:w="1695" w:type="dxa"/>
            <w:vMerge/>
            <w:vAlign w:val="center"/>
          </w:tcPr>
          <w:p w14:paraId="79E6C6E1" w14:textId="77777777" w:rsidR="00D942DC" w:rsidRPr="004F09BB" w:rsidRDefault="00D942DC" w:rsidP="00D347E3">
            <w:pPr>
              <w:jc w:val="center"/>
              <w:rPr>
                <w:rFonts w:ascii="Times New Roman" w:hAnsi="Times New Roman" w:cs="Times New Roman"/>
                <w:sz w:val="22"/>
                <w:szCs w:val="22"/>
              </w:rPr>
            </w:pPr>
          </w:p>
        </w:tc>
        <w:tc>
          <w:tcPr>
            <w:tcW w:w="2238" w:type="dxa"/>
            <w:vAlign w:val="center"/>
          </w:tcPr>
          <w:p w14:paraId="25689456" w14:textId="77777777" w:rsidR="00D942DC" w:rsidRPr="00533983" w:rsidRDefault="00D942DC" w:rsidP="00D347E3">
            <w:pPr>
              <w:pStyle w:val="ListParagraph"/>
              <w:ind w:left="283"/>
              <w:rPr>
                <w:rFonts w:ascii="Times New Roman" w:hAnsi="Times New Roman" w:cs="Times New Roman"/>
                <w:sz w:val="22"/>
                <w:szCs w:val="22"/>
              </w:rPr>
            </w:pPr>
            <w:r>
              <w:rPr>
                <w:rFonts w:ascii="Times New Roman" w:hAnsi="Times New Roman" w:cs="Times New Roman"/>
                <w:sz w:val="22"/>
                <w:szCs w:val="22"/>
              </w:rPr>
              <w:t>A-: 80.00 – 84.99</w:t>
            </w:r>
          </w:p>
        </w:tc>
        <w:tc>
          <w:tcPr>
            <w:tcW w:w="1634" w:type="dxa"/>
            <w:vAlign w:val="center"/>
          </w:tcPr>
          <w:p w14:paraId="380F6A27" w14:textId="77777777" w:rsidR="00D942DC" w:rsidRPr="004F09BB" w:rsidRDefault="00D942DC" w:rsidP="00D347E3">
            <w:pPr>
              <w:jc w:val="center"/>
              <w:rPr>
                <w:rFonts w:ascii="Times New Roman" w:hAnsi="Times New Roman" w:cs="Times New Roman"/>
                <w:sz w:val="22"/>
                <w:szCs w:val="22"/>
              </w:rPr>
            </w:pPr>
            <w:r>
              <w:rPr>
                <w:rFonts w:ascii="Times New Roman" w:hAnsi="Times New Roman" w:cs="Times New Roman"/>
                <w:sz w:val="22"/>
                <w:szCs w:val="22"/>
              </w:rPr>
              <w:t>3.67</w:t>
            </w:r>
          </w:p>
        </w:tc>
        <w:tc>
          <w:tcPr>
            <w:tcW w:w="4039" w:type="dxa"/>
            <w:vAlign w:val="center"/>
          </w:tcPr>
          <w:p w14:paraId="42683BE0" w14:textId="77777777" w:rsidR="00D942DC" w:rsidRPr="004F09BB" w:rsidRDefault="00D942DC" w:rsidP="00D347E3">
            <w:pPr>
              <w:jc w:val="center"/>
              <w:rPr>
                <w:rFonts w:ascii="Times New Roman" w:hAnsi="Times New Roman" w:cs="Times New Roman"/>
                <w:sz w:val="22"/>
                <w:szCs w:val="22"/>
              </w:rPr>
            </w:pPr>
          </w:p>
        </w:tc>
      </w:tr>
      <w:tr w:rsidR="00D942DC" w14:paraId="5914F68C" w14:textId="77777777" w:rsidTr="00D347E3">
        <w:trPr>
          <w:trHeight w:val="843"/>
        </w:trPr>
        <w:tc>
          <w:tcPr>
            <w:tcW w:w="1695" w:type="dxa"/>
            <w:vMerge w:val="restart"/>
            <w:vAlign w:val="center"/>
          </w:tcPr>
          <w:p w14:paraId="7A6A4AF6" w14:textId="77777777" w:rsidR="00D942DC" w:rsidRPr="004F09BB" w:rsidRDefault="00D942DC" w:rsidP="00D347E3">
            <w:pPr>
              <w:jc w:val="center"/>
              <w:rPr>
                <w:rFonts w:ascii="Times New Roman" w:hAnsi="Times New Roman" w:cs="Times New Roman"/>
                <w:sz w:val="22"/>
                <w:szCs w:val="22"/>
              </w:rPr>
            </w:pPr>
            <w:r>
              <w:rPr>
                <w:rFonts w:ascii="Times New Roman" w:hAnsi="Times New Roman" w:cs="Times New Roman"/>
                <w:sz w:val="22"/>
                <w:szCs w:val="22"/>
              </w:rPr>
              <w:t>Baik</w:t>
            </w:r>
          </w:p>
        </w:tc>
        <w:tc>
          <w:tcPr>
            <w:tcW w:w="2238" w:type="dxa"/>
            <w:vAlign w:val="center"/>
          </w:tcPr>
          <w:p w14:paraId="5ACAB4EE" w14:textId="77777777" w:rsidR="00D942DC" w:rsidRPr="004F09BB" w:rsidRDefault="00D942DC" w:rsidP="00D347E3">
            <w:pPr>
              <w:jc w:val="center"/>
              <w:rPr>
                <w:rFonts w:ascii="Times New Roman" w:hAnsi="Times New Roman" w:cs="Times New Roman"/>
                <w:sz w:val="22"/>
                <w:szCs w:val="22"/>
              </w:rPr>
            </w:pPr>
            <w:r>
              <w:rPr>
                <w:rFonts w:ascii="Times New Roman" w:hAnsi="Times New Roman" w:cs="Times New Roman"/>
                <w:sz w:val="22"/>
                <w:szCs w:val="22"/>
              </w:rPr>
              <w:t>B+: 75.00 – 79.99</w:t>
            </w:r>
          </w:p>
        </w:tc>
        <w:tc>
          <w:tcPr>
            <w:tcW w:w="1634" w:type="dxa"/>
            <w:vAlign w:val="center"/>
          </w:tcPr>
          <w:p w14:paraId="2D8BE827" w14:textId="77777777" w:rsidR="00D942DC" w:rsidRPr="004F09BB" w:rsidRDefault="00D942DC" w:rsidP="00D347E3">
            <w:pPr>
              <w:jc w:val="center"/>
              <w:rPr>
                <w:rFonts w:ascii="Times New Roman" w:hAnsi="Times New Roman" w:cs="Times New Roman"/>
                <w:sz w:val="22"/>
                <w:szCs w:val="22"/>
              </w:rPr>
            </w:pPr>
            <w:r>
              <w:rPr>
                <w:rFonts w:ascii="Times New Roman" w:hAnsi="Times New Roman" w:cs="Times New Roman"/>
                <w:sz w:val="22"/>
                <w:szCs w:val="22"/>
              </w:rPr>
              <w:t>3.33</w:t>
            </w:r>
          </w:p>
        </w:tc>
        <w:tc>
          <w:tcPr>
            <w:tcW w:w="4039" w:type="dxa"/>
            <w:vAlign w:val="center"/>
          </w:tcPr>
          <w:p w14:paraId="6B55E3E7" w14:textId="77777777" w:rsidR="00D942DC" w:rsidRPr="004F09BB" w:rsidRDefault="00D942DC" w:rsidP="00D347E3">
            <w:pPr>
              <w:jc w:val="center"/>
              <w:rPr>
                <w:rFonts w:ascii="Times New Roman" w:hAnsi="Times New Roman" w:cs="Times New Roman"/>
                <w:sz w:val="22"/>
                <w:szCs w:val="22"/>
              </w:rPr>
            </w:pPr>
          </w:p>
        </w:tc>
      </w:tr>
      <w:tr w:rsidR="00D942DC" w14:paraId="2F1E5C1E" w14:textId="77777777" w:rsidTr="00D347E3">
        <w:trPr>
          <w:trHeight w:val="843"/>
        </w:trPr>
        <w:tc>
          <w:tcPr>
            <w:tcW w:w="1695" w:type="dxa"/>
            <w:vMerge/>
            <w:vAlign w:val="center"/>
          </w:tcPr>
          <w:p w14:paraId="14434CC7" w14:textId="77777777" w:rsidR="00D942DC" w:rsidRPr="004F09BB" w:rsidRDefault="00D942DC" w:rsidP="00D347E3">
            <w:pPr>
              <w:jc w:val="center"/>
              <w:rPr>
                <w:rFonts w:ascii="Times New Roman" w:hAnsi="Times New Roman" w:cs="Times New Roman"/>
                <w:sz w:val="22"/>
                <w:szCs w:val="22"/>
              </w:rPr>
            </w:pPr>
          </w:p>
        </w:tc>
        <w:tc>
          <w:tcPr>
            <w:tcW w:w="2238" w:type="dxa"/>
            <w:vAlign w:val="center"/>
          </w:tcPr>
          <w:p w14:paraId="74E521B1" w14:textId="77777777" w:rsidR="00D942DC" w:rsidRPr="004F09BB" w:rsidRDefault="00D942DC" w:rsidP="00D347E3">
            <w:pPr>
              <w:jc w:val="center"/>
              <w:rPr>
                <w:rFonts w:ascii="Times New Roman" w:hAnsi="Times New Roman" w:cs="Times New Roman"/>
                <w:sz w:val="22"/>
                <w:szCs w:val="22"/>
              </w:rPr>
            </w:pPr>
            <w:r>
              <w:rPr>
                <w:rFonts w:ascii="Times New Roman" w:hAnsi="Times New Roman" w:cs="Times New Roman"/>
                <w:sz w:val="22"/>
                <w:szCs w:val="22"/>
              </w:rPr>
              <w:t>B: 70.00 – 74.99</w:t>
            </w:r>
          </w:p>
        </w:tc>
        <w:tc>
          <w:tcPr>
            <w:tcW w:w="1634" w:type="dxa"/>
            <w:vAlign w:val="center"/>
          </w:tcPr>
          <w:p w14:paraId="154A745F" w14:textId="77777777" w:rsidR="00D942DC" w:rsidRPr="004F09BB" w:rsidRDefault="00D942DC" w:rsidP="00D347E3">
            <w:pPr>
              <w:jc w:val="center"/>
              <w:rPr>
                <w:rFonts w:ascii="Times New Roman" w:hAnsi="Times New Roman" w:cs="Times New Roman"/>
                <w:sz w:val="22"/>
                <w:szCs w:val="22"/>
              </w:rPr>
            </w:pPr>
            <w:r>
              <w:rPr>
                <w:rFonts w:ascii="Times New Roman" w:hAnsi="Times New Roman" w:cs="Times New Roman"/>
                <w:sz w:val="22"/>
                <w:szCs w:val="22"/>
              </w:rPr>
              <w:t>3.00</w:t>
            </w:r>
          </w:p>
        </w:tc>
        <w:tc>
          <w:tcPr>
            <w:tcW w:w="4039" w:type="dxa"/>
            <w:vAlign w:val="center"/>
          </w:tcPr>
          <w:p w14:paraId="645F17BB" w14:textId="77777777" w:rsidR="00D942DC" w:rsidRPr="004F09BB" w:rsidRDefault="00D942DC" w:rsidP="00D347E3">
            <w:pPr>
              <w:jc w:val="center"/>
              <w:rPr>
                <w:rFonts w:ascii="Times New Roman" w:hAnsi="Times New Roman" w:cs="Times New Roman"/>
                <w:sz w:val="22"/>
                <w:szCs w:val="22"/>
              </w:rPr>
            </w:pPr>
          </w:p>
        </w:tc>
      </w:tr>
      <w:tr w:rsidR="00D942DC" w14:paraId="41D813AD" w14:textId="77777777" w:rsidTr="00D347E3">
        <w:trPr>
          <w:trHeight w:val="843"/>
        </w:trPr>
        <w:tc>
          <w:tcPr>
            <w:tcW w:w="1695" w:type="dxa"/>
            <w:vMerge w:val="restart"/>
            <w:vAlign w:val="center"/>
          </w:tcPr>
          <w:p w14:paraId="3AC0B60D" w14:textId="77777777" w:rsidR="00D942DC" w:rsidRPr="004F09BB" w:rsidRDefault="00D942DC" w:rsidP="00D347E3">
            <w:pPr>
              <w:jc w:val="center"/>
              <w:rPr>
                <w:rFonts w:ascii="Times New Roman" w:hAnsi="Times New Roman" w:cs="Times New Roman"/>
                <w:sz w:val="22"/>
                <w:szCs w:val="22"/>
              </w:rPr>
            </w:pPr>
            <w:r>
              <w:rPr>
                <w:rFonts w:ascii="Times New Roman" w:hAnsi="Times New Roman" w:cs="Times New Roman"/>
                <w:sz w:val="22"/>
                <w:szCs w:val="22"/>
              </w:rPr>
              <w:t>Cukup</w:t>
            </w:r>
          </w:p>
        </w:tc>
        <w:tc>
          <w:tcPr>
            <w:tcW w:w="2238" w:type="dxa"/>
            <w:vAlign w:val="center"/>
          </w:tcPr>
          <w:p w14:paraId="0E14F1AF" w14:textId="77777777" w:rsidR="00D942DC" w:rsidRPr="00D723CB" w:rsidRDefault="00D942DC" w:rsidP="00D347E3">
            <w:pPr>
              <w:jc w:val="center"/>
              <w:rPr>
                <w:rFonts w:ascii="Times New Roman" w:hAnsi="Times New Roman" w:cs="Times New Roman"/>
                <w:sz w:val="22"/>
                <w:szCs w:val="22"/>
              </w:rPr>
            </w:pPr>
            <w:r>
              <w:rPr>
                <w:rFonts w:ascii="Times New Roman" w:hAnsi="Times New Roman" w:cs="Times New Roman"/>
                <w:sz w:val="22"/>
                <w:szCs w:val="22"/>
              </w:rPr>
              <w:t>C+: 65.00 – 69.99</w:t>
            </w:r>
          </w:p>
        </w:tc>
        <w:tc>
          <w:tcPr>
            <w:tcW w:w="1634" w:type="dxa"/>
            <w:vAlign w:val="center"/>
          </w:tcPr>
          <w:p w14:paraId="54887BB3" w14:textId="77777777" w:rsidR="00D942DC" w:rsidRPr="004F09BB" w:rsidRDefault="00D942DC" w:rsidP="00D347E3">
            <w:pPr>
              <w:jc w:val="center"/>
              <w:rPr>
                <w:rFonts w:ascii="Times New Roman" w:hAnsi="Times New Roman" w:cs="Times New Roman"/>
                <w:sz w:val="22"/>
                <w:szCs w:val="22"/>
              </w:rPr>
            </w:pPr>
            <w:r>
              <w:rPr>
                <w:rFonts w:ascii="Times New Roman" w:hAnsi="Times New Roman" w:cs="Times New Roman"/>
                <w:sz w:val="22"/>
                <w:szCs w:val="22"/>
              </w:rPr>
              <w:t>2.33</w:t>
            </w:r>
          </w:p>
        </w:tc>
        <w:tc>
          <w:tcPr>
            <w:tcW w:w="4039" w:type="dxa"/>
            <w:vAlign w:val="center"/>
          </w:tcPr>
          <w:p w14:paraId="12FE538D" w14:textId="77777777" w:rsidR="00D942DC" w:rsidRPr="004F09BB" w:rsidRDefault="00D942DC" w:rsidP="00D347E3">
            <w:pPr>
              <w:jc w:val="center"/>
              <w:rPr>
                <w:rFonts w:ascii="Times New Roman" w:hAnsi="Times New Roman" w:cs="Times New Roman"/>
                <w:sz w:val="22"/>
                <w:szCs w:val="22"/>
              </w:rPr>
            </w:pPr>
          </w:p>
        </w:tc>
      </w:tr>
      <w:tr w:rsidR="00D942DC" w14:paraId="75A50FC7" w14:textId="77777777" w:rsidTr="00D347E3">
        <w:trPr>
          <w:trHeight w:val="843"/>
        </w:trPr>
        <w:tc>
          <w:tcPr>
            <w:tcW w:w="1695" w:type="dxa"/>
            <w:vMerge/>
            <w:vAlign w:val="center"/>
          </w:tcPr>
          <w:p w14:paraId="1977AA51" w14:textId="77777777" w:rsidR="00D942DC" w:rsidRPr="004F09BB" w:rsidRDefault="00D942DC" w:rsidP="00D347E3">
            <w:pPr>
              <w:jc w:val="center"/>
              <w:rPr>
                <w:rFonts w:ascii="Times New Roman" w:hAnsi="Times New Roman" w:cs="Times New Roman"/>
                <w:sz w:val="22"/>
                <w:szCs w:val="22"/>
              </w:rPr>
            </w:pPr>
          </w:p>
        </w:tc>
        <w:tc>
          <w:tcPr>
            <w:tcW w:w="2238" w:type="dxa"/>
            <w:vAlign w:val="center"/>
          </w:tcPr>
          <w:p w14:paraId="1ECDB06E" w14:textId="77777777" w:rsidR="00D942DC" w:rsidRPr="004F09BB" w:rsidRDefault="00D942DC" w:rsidP="00D347E3">
            <w:pPr>
              <w:jc w:val="center"/>
              <w:rPr>
                <w:rFonts w:ascii="Times New Roman" w:hAnsi="Times New Roman" w:cs="Times New Roman"/>
                <w:sz w:val="22"/>
                <w:szCs w:val="22"/>
              </w:rPr>
            </w:pPr>
            <w:r>
              <w:rPr>
                <w:rFonts w:ascii="Times New Roman" w:hAnsi="Times New Roman" w:cs="Times New Roman"/>
                <w:sz w:val="22"/>
                <w:szCs w:val="22"/>
              </w:rPr>
              <w:t>C:  60.00 – 64.99</w:t>
            </w:r>
          </w:p>
        </w:tc>
        <w:tc>
          <w:tcPr>
            <w:tcW w:w="1634" w:type="dxa"/>
            <w:vAlign w:val="center"/>
          </w:tcPr>
          <w:p w14:paraId="53F63EFB" w14:textId="77777777" w:rsidR="00D942DC" w:rsidRPr="004F09BB" w:rsidRDefault="00D942DC" w:rsidP="00D347E3">
            <w:pPr>
              <w:jc w:val="center"/>
              <w:rPr>
                <w:rFonts w:ascii="Times New Roman" w:hAnsi="Times New Roman" w:cs="Times New Roman"/>
                <w:sz w:val="22"/>
                <w:szCs w:val="22"/>
              </w:rPr>
            </w:pPr>
            <w:r>
              <w:rPr>
                <w:rFonts w:ascii="Times New Roman" w:hAnsi="Times New Roman" w:cs="Times New Roman"/>
                <w:sz w:val="22"/>
                <w:szCs w:val="22"/>
              </w:rPr>
              <w:t>2.00</w:t>
            </w:r>
          </w:p>
        </w:tc>
        <w:tc>
          <w:tcPr>
            <w:tcW w:w="4039" w:type="dxa"/>
            <w:vAlign w:val="center"/>
          </w:tcPr>
          <w:p w14:paraId="28DB06EA" w14:textId="77777777" w:rsidR="00D942DC" w:rsidRPr="004F09BB" w:rsidRDefault="00D942DC" w:rsidP="00D347E3">
            <w:pPr>
              <w:jc w:val="center"/>
              <w:rPr>
                <w:rFonts w:ascii="Times New Roman" w:hAnsi="Times New Roman" w:cs="Times New Roman"/>
                <w:sz w:val="22"/>
                <w:szCs w:val="22"/>
              </w:rPr>
            </w:pPr>
          </w:p>
        </w:tc>
      </w:tr>
      <w:tr w:rsidR="00D942DC" w14:paraId="4CE8026C" w14:textId="77777777" w:rsidTr="00D347E3">
        <w:trPr>
          <w:trHeight w:val="843"/>
        </w:trPr>
        <w:tc>
          <w:tcPr>
            <w:tcW w:w="1695" w:type="dxa"/>
            <w:vAlign w:val="center"/>
          </w:tcPr>
          <w:p w14:paraId="585B3E27" w14:textId="77777777" w:rsidR="00D942DC" w:rsidRPr="004F09BB" w:rsidRDefault="00D942DC" w:rsidP="00D347E3">
            <w:pPr>
              <w:jc w:val="center"/>
              <w:rPr>
                <w:rFonts w:ascii="Times New Roman" w:hAnsi="Times New Roman" w:cs="Times New Roman"/>
                <w:sz w:val="22"/>
                <w:szCs w:val="22"/>
              </w:rPr>
            </w:pPr>
            <w:r>
              <w:rPr>
                <w:rFonts w:ascii="Times New Roman" w:hAnsi="Times New Roman" w:cs="Times New Roman"/>
                <w:sz w:val="22"/>
                <w:szCs w:val="22"/>
              </w:rPr>
              <w:t>Kurang</w:t>
            </w:r>
          </w:p>
        </w:tc>
        <w:tc>
          <w:tcPr>
            <w:tcW w:w="2238" w:type="dxa"/>
            <w:vAlign w:val="center"/>
          </w:tcPr>
          <w:p w14:paraId="3F6C378F" w14:textId="77777777" w:rsidR="00D942DC" w:rsidRPr="004F09BB" w:rsidRDefault="00D942DC" w:rsidP="00D347E3">
            <w:pPr>
              <w:jc w:val="center"/>
              <w:rPr>
                <w:rFonts w:ascii="Times New Roman" w:hAnsi="Times New Roman" w:cs="Times New Roman"/>
                <w:sz w:val="22"/>
                <w:szCs w:val="22"/>
              </w:rPr>
            </w:pPr>
            <w:r>
              <w:rPr>
                <w:rFonts w:ascii="Times New Roman" w:hAnsi="Times New Roman" w:cs="Times New Roman"/>
                <w:sz w:val="22"/>
                <w:szCs w:val="22"/>
              </w:rPr>
              <w:t>D:  50.00 – 59.99</w:t>
            </w:r>
          </w:p>
        </w:tc>
        <w:tc>
          <w:tcPr>
            <w:tcW w:w="1634" w:type="dxa"/>
            <w:vAlign w:val="center"/>
          </w:tcPr>
          <w:p w14:paraId="359C372D" w14:textId="77777777" w:rsidR="00D942DC" w:rsidRPr="004F09BB" w:rsidRDefault="00D942DC" w:rsidP="00D347E3">
            <w:pPr>
              <w:jc w:val="center"/>
              <w:rPr>
                <w:rFonts w:ascii="Times New Roman" w:hAnsi="Times New Roman" w:cs="Times New Roman"/>
                <w:sz w:val="22"/>
                <w:szCs w:val="22"/>
              </w:rPr>
            </w:pPr>
            <w:r>
              <w:rPr>
                <w:rFonts w:ascii="Times New Roman" w:hAnsi="Times New Roman" w:cs="Times New Roman"/>
                <w:sz w:val="22"/>
                <w:szCs w:val="22"/>
              </w:rPr>
              <w:t>1.00</w:t>
            </w:r>
          </w:p>
        </w:tc>
        <w:tc>
          <w:tcPr>
            <w:tcW w:w="4039" w:type="dxa"/>
            <w:vAlign w:val="center"/>
          </w:tcPr>
          <w:p w14:paraId="44FD851A" w14:textId="77777777" w:rsidR="00D942DC" w:rsidRPr="004F09BB" w:rsidRDefault="00D942DC" w:rsidP="00D347E3">
            <w:pPr>
              <w:jc w:val="center"/>
              <w:rPr>
                <w:rFonts w:ascii="Times New Roman" w:hAnsi="Times New Roman" w:cs="Times New Roman"/>
                <w:sz w:val="22"/>
                <w:szCs w:val="22"/>
              </w:rPr>
            </w:pPr>
          </w:p>
        </w:tc>
      </w:tr>
      <w:tr w:rsidR="00D942DC" w14:paraId="44E32AC4" w14:textId="77777777" w:rsidTr="00D347E3">
        <w:trPr>
          <w:trHeight w:val="843"/>
        </w:trPr>
        <w:tc>
          <w:tcPr>
            <w:tcW w:w="1695" w:type="dxa"/>
            <w:vAlign w:val="center"/>
          </w:tcPr>
          <w:p w14:paraId="7BB1CA1D" w14:textId="77777777" w:rsidR="00D942DC" w:rsidRPr="004F09BB" w:rsidRDefault="00D942DC" w:rsidP="00D347E3">
            <w:pPr>
              <w:jc w:val="center"/>
              <w:rPr>
                <w:rFonts w:ascii="Times New Roman" w:hAnsi="Times New Roman" w:cs="Times New Roman"/>
                <w:sz w:val="22"/>
                <w:szCs w:val="22"/>
              </w:rPr>
            </w:pPr>
            <w:r>
              <w:rPr>
                <w:rFonts w:ascii="Times New Roman" w:hAnsi="Times New Roman" w:cs="Times New Roman"/>
                <w:sz w:val="22"/>
                <w:szCs w:val="22"/>
              </w:rPr>
              <w:t>Sangat Kurang</w:t>
            </w:r>
          </w:p>
        </w:tc>
        <w:tc>
          <w:tcPr>
            <w:tcW w:w="2238" w:type="dxa"/>
            <w:vAlign w:val="center"/>
          </w:tcPr>
          <w:p w14:paraId="6EA3B56A" w14:textId="77777777" w:rsidR="00D942DC" w:rsidRPr="004F09BB" w:rsidRDefault="00D942DC" w:rsidP="00D347E3">
            <w:pPr>
              <w:jc w:val="center"/>
              <w:rPr>
                <w:rFonts w:ascii="Times New Roman" w:hAnsi="Times New Roman" w:cs="Times New Roman"/>
                <w:sz w:val="22"/>
                <w:szCs w:val="22"/>
              </w:rPr>
            </w:pPr>
            <w:r>
              <w:rPr>
                <w:rFonts w:ascii="Times New Roman" w:hAnsi="Times New Roman" w:cs="Times New Roman"/>
                <w:sz w:val="22"/>
                <w:szCs w:val="22"/>
              </w:rPr>
              <w:t>E:  00.00 – 49.99</w:t>
            </w:r>
          </w:p>
        </w:tc>
        <w:tc>
          <w:tcPr>
            <w:tcW w:w="1634" w:type="dxa"/>
            <w:vAlign w:val="center"/>
          </w:tcPr>
          <w:p w14:paraId="19739F84" w14:textId="77777777" w:rsidR="00D942DC" w:rsidRPr="004F09BB" w:rsidRDefault="00D942DC" w:rsidP="00D347E3">
            <w:pPr>
              <w:jc w:val="center"/>
              <w:rPr>
                <w:rFonts w:ascii="Times New Roman" w:hAnsi="Times New Roman" w:cs="Times New Roman"/>
                <w:sz w:val="22"/>
                <w:szCs w:val="22"/>
              </w:rPr>
            </w:pPr>
            <w:r>
              <w:rPr>
                <w:rFonts w:ascii="Times New Roman" w:hAnsi="Times New Roman" w:cs="Times New Roman"/>
                <w:sz w:val="22"/>
                <w:szCs w:val="22"/>
              </w:rPr>
              <w:t>0.00</w:t>
            </w:r>
          </w:p>
        </w:tc>
        <w:tc>
          <w:tcPr>
            <w:tcW w:w="4039" w:type="dxa"/>
            <w:vAlign w:val="center"/>
          </w:tcPr>
          <w:p w14:paraId="03BB561C" w14:textId="77777777" w:rsidR="00D942DC" w:rsidRPr="004F09BB" w:rsidRDefault="00D942DC" w:rsidP="00D347E3">
            <w:pPr>
              <w:jc w:val="center"/>
              <w:rPr>
                <w:rFonts w:ascii="Times New Roman" w:hAnsi="Times New Roman" w:cs="Times New Roman"/>
                <w:sz w:val="22"/>
                <w:szCs w:val="22"/>
              </w:rPr>
            </w:pPr>
          </w:p>
        </w:tc>
      </w:tr>
    </w:tbl>
    <w:p w14:paraId="59EC7CB0" w14:textId="77777777" w:rsidR="00D942DC" w:rsidRPr="00802B9A" w:rsidRDefault="00D942DC" w:rsidP="00D942DC">
      <w:pPr>
        <w:rPr>
          <w:rFonts w:ascii="Times New Roman" w:hAnsi="Times New Roman" w:cs="Times New Roman"/>
        </w:rPr>
      </w:pPr>
    </w:p>
    <w:p w14:paraId="238A0016" w14:textId="77777777" w:rsidR="00772550" w:rsidRDefault="00772550"/>
    <w:sectPr w:rsidR="00772550" w:rsidSect="00D347E3">
      <w:pgSz w:w="11900" w:h="16840"/>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F482A" w14:textId="77777777" w:rsidR="008C137A" w:rsidRDefault="008C137A">
      <w:r>
        <w:separator/>
      </w:r>
    </w:p>
  </w:endnote>
  <w:endnote w:type="continuationSeparator" w:id="0">
    <w:p w14:paraId="0C539558" w14:textId="77777777" w:rsidR="008C137A" w:rsidRDefault="008C1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altName w:val="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haroni">
    <w:altName w:val="Aharoni"/>
    <w:charset w:val="B1"/>
    <w:family w:val="auto"/>
    <w:pitch w:val="variable"/>
    <w:sig w:usb0="00000803" w:usb1="00000000" w:usb2="00000000" w:usb3="00000000" w:csb0="00000021" w:csb1="00000000"/>
  </w:font>
  <w:font w:name="helvetica neue">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DF21" w14:textId="77777777" w:rsidR="002C3A90" w:rsidRDefault="002C3A90">
    <w:pPr>
      <w:pStyle w:val="Footer"/>
      <w:jc w:val="right"/>
      <w:rPr>
        <w:sz w:val="16"/>
        <w:szCs w:val="16"/>
      </w:rPr>
    </w:pPr>
    <w:r>
      <w:rPr>
        <w:sz w:val="16"/>
        <w:szCs w:val="16"/>
      </w:rPr>
      <w:t>F-PPK-09-r1</w:t>
    </w:r>
  </w:p>
  <w:p w14:paraId="10DAE8AE" w14:textId="77777777" w:rsidR="002C3A90" w:rsidRDefault="002C3A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377882"/>
      <w:docPartObj>
        <w:docPartGallery w:val="Page Numbers (Bottom of Page)"/>
        <w:docPartUnique/>
      </w:docPartObj>
    </w:sdtPr>
    <w:sdtContent>
      <w:p w14:paraId="702786B0" w14:textId="77777777" w:rsidR="002C3A90" w:rsidRDefault="002C3A90" w:rsidP="00D347E3">
        <w:pPr>
          <w:tabs>
            <w:tab w:val="center" w:pos="4680"/>
            <w:tab w:val="right" w:pos="9360"/>
          </w:tabs>
          <w:jc w:val="right"/>
        </w:pPr>
      </w:p>
      <w:p w14:paraId="37670DC4" w14:textId="77777777" w:rsidR="002C3A90" w:rsidRPr="00881A89" w:rsidRDefault="00000000" w:rsidP="00D347E3">
        <w:pPr>
          <w:pStyle w:val="Footer"/>
          <w:jc w:val="right"/>
          <w:rPr>
            <w:rFonts w:ascii="Calibri" w:hAnsi="Calibri" w:cs="Calibri"/>
            <w:sz w:val="20"/>
            <w:szCs w:val="20"/>
          </w:rPr>
        </w:pPr>
      </w:p>
    </w:sdtContent>
  </w:sdt>
  <w:p w14:paraId="0787ED8D" w14:textId="77777777" w:rsidR="002C3A90" w:rsidRDefault="002C3A90">
    <w:pPr>
      <w:pStyle w:val="Footer"/>
      <w:jc w:val="right"/>
    </w:pPr>
  </w:p>
  <w:p w14:paraId="04B0E96E" w14:textId="77777777" w:rsidR="002C3A90" w:rsidRDefault="002C3A90" w:rsidP="00D347E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F5F8F" w14:textId="77777777" w:rsidR="008C137A" w:rsidRDefault="008C137A">
      <w:r>
        <w:separator/>
      </w:r>
    </w:p>
  </w:footnote>
  <w:footnote w:type="continuationSeparator" w:id="0">
    <w:p w14:paraId="79965F21" w14:textId="77777777" w:rsidR="008C137A" w:rsidRDefault="008C1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B35BF" w14:textId="77777777" w:rsidR="002C3A90" w:rsidRDefault="002C3A90">
    <w:pPr>
      <w:tabs>
        <w:tab w:val="center" w:pos="4514"/>
        <w:tab w:val="right" w:pos="9029"/>
      </w:tabs>
      <w:jc w:val="center"/>
      <w:rPr>
        <w:b/>
        <w:noProof/>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30"/>
      <w:gridCol w:w="7560"/>
    </w:tblGrid>
    <w:tr w:rsidR="002C3A90" w14:paraId="25BCC67B" w14:textId="77777777">
      <w:trPr>
        <w:trHeight w:val="980"/>
        <w:tblHeader/>
      </w:trPr>
      <w:tc>
        <w:tcPr>
          <w:tcW w:w="1530" w:type="dxa"/>
        </w:tcPr>
        <w:p w14:paraId="23C9BB20" w14:textId="77777777" w:rsidR="002C3A90" w:rsidRDefault="002C3A90">
          <w:pPr>
            <w:spacing w:before="20" w:after="20"/>
            <w:jc w:val="center"/>
            <w:rPr>
              <w:rFonts w:ascii="Calibri" w:hAnsi="Calibri" w:cs="Calibri"/>
              <w:b/>
              <w:sz w:val="16"/>
              <w:szCs w:val="16"/>
            </w:rPr>
          </w:pPr>
          <w:r>
            <w:rPr>
              <w:rFonts w:ascii="Calibri" w:eastAsia="Calibri" w:hAnsi="Calibri"/>
              <w:noProof/>
              <w:lang w:val="en-US"/>
            </w:rPr>
            <w:drawing>
              <wp:inline distT="0" distB="0" distL="0" distR="0" wp14:anchorId="2D64299B" wp14:editId="769CFBB1">
                <wp:extent cx="838200" cy="596900"/>
                <wp:effectExtent l="0" t="0" r="0" b="0"/>
                <wp:docPr id="409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cstate="print"/>
                        <a:srcRect/>
                        <a:stretch/>
                      </pic:blipFill>
                      <pic:spPr>
                        <a:xfrm>
                          <a:off x="0" y="0"/>
                          <a:ext cx="838200" cy="596900"/>
                        </a:xfrm>
                        <a:prstGeom prst="rect">
                          <a:avLst/>
                        </a:prstGeom>
                        <a:ln>
                          <a:noFill/>
                        </a:ln>
                      </pic:spPr>
                    </pic:pic>
                  </a:graphicData>
                </a:graphic>
              </wp:inline>
            </w:drawing>
          </w:r>
        </w:p>
      </w:tc>
      <w:tc>
        <w:tcPr>
          <w:tcW w:w="7560" w:type="dxa"/>
          <w:vAlign w:val="center"/>
        </w:tcPr>
        <w:p w14:paraId="0D1C9332" w14:textId="77777777" w:rsidR="002C3A90" w:rsidRDefault="002C3A90">
          <w:pPr>
            <w:spacing w:before="20" w:after="20"/>
            <w:ind w:right="560"/>
            <w:jc w:val="center"/>
            <w:rPr>
              <w:rFonts w:ascii="Cambria" w:hAnsi="Cambria" w:cs="Aharoni"/>
              <w:b/>
              <w:sz w:val="28"/>
              <w:szCs w:val="28"/>
            </w:rPr>
          </w:pPr>
          <w:r>
            <w:rPr>
              <w:rFonts w:ascii="Cambria" w:hAnsi="Cambria" w:cs="Aharoni"/>
              <w:b/>
              <w:sz w:val="28"/>
              <w:szCs w:val="28"/>
            </w:rPr>
            <w:t>SYLLABUS</w:t>
          </w:r>
        </w:p>
        <w:p w14:paraId="1C478D1A" w14:textId="77777777" w:rsidR="002C3A90" w:rsidRDefault="002C3A90">
          <w:pPr>
            <w:spacing w:before="20" w:after="20"/>
            <w:jc w:val="center"/>
            <w:rPr>
              <w:rFonts w:ascii="Cambria" w:hAnsi="Cambria" w:cs="Aharoni"/>
              <w:b/>
            </w:rPr>
          </w:pPr>
          <w:r>
            <w:rPr>
              <w:rFonts w:ascii="Cambria" w:hAnsi="Cambria" w:cs="Aharoni"/>
              <w:b/>
            </w:rPr>
            <w:t>(RENCANA PEMBELAJARAN SEMESTER)</w:t>
          </w:r>
        </w:p>
        <w:p w14:paraId="7FFCF12A" w14:textId="5D6E2211" w:rsidR="002C3A90" w:rsidRDefault="002C3A90" w:rsidP="00BB27D2">
          <w:pPr>
            <w:spacing w:before="20" w:after="20"/>
            <w:jc w:val="center"/>
            <w:rPr>
              <w:rFonts w:ascii="Calibri" w:hAnsi="Calibri" w:cs="Calibri"/>
              <w:b/>
              <w:sz w:val="18"/>
              <w:szCs w:val="18"/>
            </w:rPr>
          </w:pPr>
          <w:r>
            <w:rPr>
              <w:rFonts w:ascii="Calibri" w:hAnsi="Calibri" w:cs="Calibri"/>
              <w:sz w:val="16"/>
              <w:szCs w:val="16"/>
            </w:rPr>
            <w:t xml:space="preserve">                                                                                                                          [</w:t>
          </w:r>
          <w:r>
            <w:rPr>
              <w:rFonts w:ascii="Calibri" w:hAnsi="Calibri" w:cs="Calibri"/>
              <w:sz w:val="16"/>
              <w:szCs w:val="16"/>
              <w:shd w:val="clear" w:color="auto" w:fill="FFFFFF" w:themeFill="background1"/>
            </w:rPr>
            <w:t>SIF202</w:t>
          </w:r>
          <w:r w:rsidRPr="00AB42E3">
            <w:rPr>
              <w:rFonts w:ascii="Calibri" w:hAnsi="Calibri" w:cs="Calibri"/>
              <w:sz w:val="16"/>
              <w:szCs w:val="16"/>
              <w:shd w:val="clear" w:color="auto" w:fill="FFFFFF" w:themeFill="background1"/>
            </w:rPr>
            <w:t>]</w:t>
          </w:r>
          <w:r>
            <w:rPr>
              <w:rFonts w:ascii="Calibri" w:hAnsi="Calibri" w:cs="Calibri"/>
              <w:sz w:val="16"/>
              <w:szCs w:val="16"/>
            </w:rPr>
            <w:t xml:space="preserve">    Pg. </w:t>
          </w:r>
          <w:r>
            <w:rPr>
              <w:rFonts w:ascii="Calibri" w:hAnsi="Calibri" w:cs="Calibri"/>
              <w:b/>
              <w:sz w:val="16"/>
              <w:szCs w:val="16"/>
            </w:rPr>
            <w:fldChar w:fldCharType="begin"/>
          </w:r>
          <w:r>
            <w:rPr>
              <w:rFonts w:ascii="Calibri" w:hAnsi="Calibri" w:cs="Calibri"/>
              <w:b/>
              <w:sz w:val="16"/>
              <w:szCs w:val="16"/>
            </w:rPr>
            <w:instrText xml:space="preserve"> PAGE  \* Arabic  \* MERGEFORMAT </w:instrText>
          </w:r>
          <w:r>
            <w:rPr>
              <w:rFonts w:ascii="Calibri" w:hAnsi="Calibri" w:cs="Calibri"/>
              <w:b/>
              <w:sz w:val="16"/>
              <w:szCs w:val="16"/>
            </w:rPr>
            <w:fldChar w:fldCharType="separate"/>
          </w:r>
          <w:r w:rsidR="00F56C29">
            <w:rPr>
              <w:rFonts w:ascii="Calibri" w:hAnsi="Calibri" w:cs="Calibri"/>
              <w:b/>
              <w:noProof/>
              <w:sz w:val="16"/>
              <w:szCs w:val="16"/>
            </w:rPr>
            <w:t>5</w:t>
          </w:r>
          <w:r>
            <w:rPr>
              <w:rFonts w:ascii="Calibri" w:hAnsi="Calibri" w:cs="Calibri"/>
              <w:b/>
              <w:sz w:val="16"/>
              <w:szCs w:val="16"/>
            </w:rPr>
            <w:fldChar w:fldCharType="end"/>
          </w:r>
          <w:r>
            <w:rPr>
              <w:rFonts w:ascii="Calibri" w:hAnsi="Calibri" w:cs="Calibri"/>
              <w:sz w:val="16"/>
              <w:szCs w:val="16"/>
            </w:rPr>
            <w:t>/</w:t>
          </w:r>
          <w:r>
            <w:rPr>
              <w:rFonts w:ascii="Calibri" w:hAnsi="Calibri" w:cs="Calibri"/>
              <w:b/>
              <w:sz w:val="16"/>
              <w:szCs w:val="16"/>
            </w:rPr>
            <w:fldChar w:fldCharType="begin"/>
          </w:r>
          <w:r>
            <w:rPr>
              <w:rFonts w:ascii="Calibri" w:hAnsi="Calibri" w:cs="Calibri"/>
              <w:b/>
              <w:sz w:val="16"/>
              <w:szCs w:val="16"/>
            </w:rPr>
            <w:instrText xml:space="preserve"> NUMPAGES  \* Arabic  \* MERGEFORMAT </w:instrText>
          </w:r>
          <w:r>
            <w:rPr>
              <w:rFonts w:ascii="Calibri" w:hAnsi="Calibri" w:cs="Calibri"/>
              <w:b/>
              <w:sz w:val="16"/>
              <w:szCs w:val="16"/>
            </w:rPr>
            <w:fldChar w:fldCharType="separate"/>
          </w:r>
          <w:r w:rsidR="00F56C29">
            <w:rPr>
              <w:rFonts w:ascii="Calibri" w:hAnsi="Calibri" w:cs="Calibri"/>
              <w:b/>
              <w:noProof/>
              <w:sz w:val="16"/>
              <w:szCs w:val="16"/>
            </w:rPr>
            <w:t>10</w:t>
          </w:r>
          <w:r>
            <w:rPr>
              <w:rFonts w:ascii="Calibri" w:hAnsi="Calibri" w:cs="Calibri"/>
              <w:b/>
              <w:sz w:val="16"/>
              <w:szCs w:val="16"/>
            </w:rPr>
            <w:fldChar w:fldCharType="end"/>
          </w:r>
        </w:p>
      </w:tc>
    </w:tr>
  </w:tbl>
  <w:p w14:paraId="561717A7" w14:textId="46611151" w:rsidR="002C3A90" w:rsidRDefault="002C3A90">
    <w:pPr>
      <w:pStyle w:val="Header"/>
      <w:rPr>
        <w:sz w:val="2"/>
        <w:szCs w:val="2"/>
      </w:rPr>
    </w:pPr>
    <w:r>
      <w:rPr>
        <w:sz w:val="2"/>
        <w:szCs w:val="2"/>
      </w:rPr>
      <w:tab/>
      <w:t xml:space="preserve">- </w:t>
    </w:r>
    <w:r>
      <w:rPr>
        <w:sz w:val="2"/>
        <w:szCs w:val="2"/>
      </w:rPr>
      <w:fldChar w:fldCharType="begin"/>
    </w:r>
    <w:r>
      <w:rPr>
        <w:sz w:val="2"/>
        <w:szCs w:val="2"/>
      </w:rPr>
      <w:instrText xml:space="preserve"> PAGE </w:instrText>
    </w:r>
    <w:r>
      <w:rPr>
        <w:sz w:val="2"/>
        <w:szCs w:val="2"/>
      </w:rPr>
      <w:fldChar w:fldCharType="separate"/>
    </w:r>
    <w:r w:rsidR="00F56C29">
      <w:rPr>
        <w:noProof/>
        <w:sz w:val="2"/>
        <w:szCs w:val="2"/>
      </w:rPr>
      <w:t>5</w:t>
    </w:r>
    <w:r>
      <w:rPr>
        <w:sz w:val="2"/>
        <w:szCs w:val="2"/>
      </w:rPr>
      <w:fldChar w:fldCharType="end"/>
    </w: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0"/>
    <w:multiLevelType w:val="hybridMultilevel"/>
    <w:tmpl w:val="0270DBE0"/>
    <w:lvl w:ilvl="0" w:tplc="04963238">
      <w:start w:val="3"/>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1D"/>
    <w:multiLevelType w:val="hybridMultilevel"/>
    <w:tmpl w:val="370C4F7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20"/>
    <w:multiLevelType w:val="hybridMultilevel"/>
    <w:tmpl w:val="87C63356"/>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3" w15:restartNumberingAfterBreak="0">
    <w:nsid w:val="02BE5807"/>
    <w:multiLevelType w:val="hybridMultilevel"/>
    <w:tmpl w:val="901CF3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6B4328"/>
    <w:multiLevelType w:val="multilevel"/>
    <w:tmpl w:val="036B4328"/>
    <w:lvl w:ilvl="0">
      <w:start w:val="1"/>
      <w:numFmt w:val="decimal"/>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5" w15:restartNumberingAfterBreak="0">
    <w:nsid w:val="0892060D"/>
    <w:multiLevelType w:val="hybridMultilevel"/>
    <w:tmpl w:val="C1A6A7D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0A1B57FC"/>
    <w:multiLevelType w:val="multilevel"/>
    <w:tmpl w:val="0A1B57FC"/>
    <w:lvl w:ilvl="0">
      <w:start w:val="1"/>
      <w:numFmt w:val="decimal"/>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7" w15:restartNumberingAfterBreak="0">
    <w:nsid w:val="10344334"/>
    <w:multiLevelType w:val="hybridMultilevel"/>
    <w:tmpl w:val="937EE2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E073A8"/>
    <w:multiLevelType w:val="hybridMultilevel"/>
    <w:tmpl w:val="D13469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D5A4DF7"/>
    <w:multiLevelType w:val="hybridMultilevel"/>
    <w:tmpl w:val="937EE2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1556D0D"/>
    <w:multiLevelType w:val="multilevel"/>
    <w:tmpl w:val="21556D0D"/>
    <w:lvl w:ilvl="0">
      <w:start w:val="1"/>
      <w:numFmt w:val="decimal"/>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11" w15:restartNumberingAfterBreak="0">
    <w:nsid w:val="21770903"/>
    <w:multiLevelType w:val="hybridMultilevel"/>
    <w:tmpl w:val="937EE2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2DA320E"/>
    <w:multiLevelType w:val="hybridMultilevel"/>
    <w:tmpl w:val="F69AF3D6"/>
    <w:lvl w:ilvl="0" w:tplc="04210001">
      <w:start w:val="1"/>
      <w:numFmt w:val="bullet"/>
      <w:lvlText w:val=""/>
      <w:lvlJc w:val="left"/>
      <w:pPr>
        <w:ind w:left="63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24B203AC"/>
    <w:multiLevelType w:val="multilevel"/>
    <w:tmpl w:val="24B203AC"/>
    <w:lvl w:ilvl="0">
      <w:start w:val="1"/>
      <w:numFmt w:val="decimal"/>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14" w15:restartNumberingAfterBreak="0">
    <w:nsid w:val="2A3026D8"/>
    <w:multiLevelType w:val="multilevel"/>
    <w:tmpl w:val="2A3026D8"/>
    <w:lvl w:ilvl="0">
      <w:start w:val="1"/>
      <w:numFmt w:val="decimal"/>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15" w15:restartNumberingAfterBreak="0">
    <w:nsid w:val="2B1C0C90"/>
    <w:multiLevelType w:val="multilevel"/>
    <w:tmpl w:val="2B1C0C9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2C474A64"/>
    <w:multiLevelType w:val="hybridMultilevel"/>
    <w:tmpl w:val="937EE2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29D7423"/>
    <w:multiLevelType w:val="hybridMultilevel"/>
    <w:tmpl w:val="5FE42EBE"/>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33591B4D"/>
    <w:multiLevelType w:val="hybridMultilevel"/>
    <w:tmpl w:val="30E8B46E"/>
    <w:lvl w:ilvl="0" w:tplc="AE100950">
      <w:start w:val="1"/>
      <w:numFmt w:val="decimal"/>
      <w:lvlText w:val="%1."/>
      <w:lvlJc w:val="left"/>
      <w:pPr>
        <w:ind w:left="405"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3D95AA7"/>
    <w:multiLevelType w:val="hybridMultilevel"/>
    <w:tmpl w:val="61E64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004470"/>
    <w:multiLevelType w:val="hybridMultilevel"/>
    <w:tmpl w:val="937EE2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A8412F8"/>
    <w:multiLevelType w:val="hybridMultilevel"/>
    <w:tmpl w:val="937EE2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E591FCB"/>
    <w:multiLevelType w:val="multilevel"/>
    <w:tmpl w:val="3E591FCB"/>
    <w:lvl w:ilvl="0">
      <w:start w:val="1"/>
      <w:numFmt w:val="decimal"/>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23" w15:restartNumberingAfterBreak="0">
    <w:nsid w:val="3F0C6A41"/>
    <w:multiLevelType w:val="hybridMultilevel"/>
    <w:tmpl w:val="937EE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1D5CE6"/>
    <w:multiLevelType w:val="multilevel"/>
    <w:tmpl w:val="401D5CE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45F755B2"/>
    <w:multiLevelType w:val="multilevel"/>
    <w:tmpl w:val="45F755B2"/>
    <w:lvl w:ilvl="0">
      <w:start w:val="1"/>
      <w:numFmt w:val="decimal"/>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26" w15:restartNumberingAfterBreak="0">
    <w:nsid w:val="4AC11BE6"/>
    <w:multiLevelType w:val="hybridMultilevel"/>
    <w:tmpl w:val="937EE2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4B704D45"/>
    <w:multiLevelType w:val="hybridMultilevel"/>
    <w:tmpl w:val="3A36844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8" w15:restartNumberingAfterBreak="0">
    <w:nsid w:val="54FF7163"/>
    <w:multiLevelType w:val="hybridMultilevel"/>
    <w:tmpl w:val="87E609E0"/>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55B12C1F"/>
    <w:multiLevelType w:val="hybridMultilevel"/>
    <w:tmpl w:val="A5B0DD0E"/>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30" w15:restartNumberingAfterBreak="0">
    <w:nsid w:val="56DB5576"/>
    <w:multiLevelType w:val="hybridMultilevel"/>
    <w:tmpl w:val="84F66930"/>
    <w:lvl w:ilvl="0" w:tplc="AE1009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BD24B61"/>
    <w:multiLevelType w:val="multilevel"/>
    <w:tmpl w:val="5BD24B61"/>
    <w:lvl w:ilvl="0">
      <w:start w:val="1"/>
      <w:numFmt w:val="decimal"/>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32" w15:restartNumberingAfterBreak="0">
    <w:nsid w:val="5E3611F0"/>
    <w:multiLevelType w:val="hybridMultilevel"/>
    <w:tmpl w:val="84F66930"/>
    <w:lvl w:ilvl="0" w:tplc="AE1009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E8608A5"/>
    <w:multiLevelType w:val="multilevel"/>
    <w:tmpl w:val="5E8608A5"/>
    <w:lvl w:ilvl="0">
      <w:start w:val="1"/>
      <w:numFmt w:val="decimal"/>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34" w15:restartNumberingAfterBreak="0">
    <w:nsid w:val="5F016A37"/>
    <w:multiLevelType w:val="hybridMultilevel"/>
    <w:tmpl w:val="3F5C2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DD6814"/>
    <w:multiLevelType w:val="multilevel"/>
    <w:tmpl w:val="5FDD6814"/>
    <w:lvl w:ilvl="0">
      <w:start w:val="1"/>
      <w:numFmt w:val="decimal"/>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36" w15:restartNumberingAfterBreak="0">
    <w:nsid w:val="61821319"/>
    <w:multiLevelType w:val="hybridMultilevel"/>
    <w:tmpl w:val="84F66930"/>
    <w:lvl w:ilvl="0" w:tplc="AE1009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3615E1E"/>
    <w:multiLevelType w:val="multilevel"/>
    <w:tmpl w:val="63615E1E"/>
    <w:lvl w:ilvl="0">
      <w:start w:val="1"/>
      <w:numFmt w:val="decimal"/>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38" w15:restartNumberingAfterBreak="0">
    <w:nsid w:val="653E420D"/>
    <w:multiLevelType w:val="hybridMultilevel"/>
    <w:tmpl w:val="937EE2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6DEC41C2"/>
    <w:multiLevelType w:val="hybridMultilevel"/>
    <w:tmpl w:val="04CA349C"/>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15:restartNumberingAfterBreak="0">
    <w:nsid w:val="6E092B08"/>
    <w:multiLevelType w:val="hybridMultilevel"/>
    <w:tmpl w:val="937EE2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8AE0E5C"/>
    <w:multiLevelType w:val="multilevel"/>
    <w:tmpl w:val="78AE0E5C"/>
    <w:lvl w:ilvl="0">
      <w:start w:val="1"/>
      <w:numFmt w:val="decimal"/>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42" w15:restartNumberingAfterBreak="0">
    <w:nsid w:val="7D200917"/>
    <w:multiLevelType w:val="hybridMultilevel"/>
    <w:tmpl w:val="0F2433DC"/>
    <w:lvl w:ilvl="0" w:tplc="AE10095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16cid:durableId="114106973">
    <w:abstractNumId w:val="6"/>
  </w:num>
  <w:num w:numId="2" w16cid:durableId="1061714386">
    <w:abstractNumId w:val="14"/>
  </w:num>
  <w:num w:numId="3" w16cid:durableId="1038823531">
    <w:abstractNumId w:val="25"/>
  </w:num>
  <w:num w:numId="4" w16cid:durableId="1747066208">
    <w:abstractNumId w:val="35"/>
  </w:num>
  <w:num w:numId="5" w16cid:durableId="477768084">
    <w:abstractNumId w:val="41"/>
  </w:num>
  <w:num w:numId="6" w16cid:durableId="1265072384">
    <w:abstractNumId w:val="37"/>
  </w:num>
  <w:num w:numId="7" w16cid:durableId="1964000861">
    <w:abstractNumId w:val="4"/>
  </w:num>
  <w:num w:numId="8" w16cid:durableId="392042490">
    <w:abstractNumId w:val="15"/>
  </w:num>
  <w:num w:numId="9" w16cid:durableId="1909221299">
    <w:abstractNumId w:val="24"/>
  </w:num>
  <w:num w:numId="10" w16cid:durableId="2045322189">
    <w:abstractNumId w:val="13"/>
  </w:num>
  <w:num w:numId="11" w16cid:durableId="89932510">
    <w:abstractNumId w:val="22"/>
  </w:num>
  <w:num w:numId="12" w16cid:durableId="306209802">
    <w:abstractNumId w:val="33"/>
  </w:num>
  <w:num w:numId="13" w16cid:durableId="1716541323">
    <w:abstractNumId w:val="31"/>
  </w:num>
  <w:num w:numId="14" w16cid:durableId="2012563262">
    <w:abstractNumId w:val="10"/>
  </w:num>
  <w:num w:numId="15" w16cid:durableId="171095647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8432020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978037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0603947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557265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192759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1226485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085691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176480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187164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372842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31100172">
    <w:abstractNumId w:val="42"/>
  </w:num>
  <w:num w:numId="27" w16cid:durableId="356085734">
    <w:abstractNumId w:val="18"/>
  </w:num>
  <w:num w:numId="28" w16cid:durableId="2143037354">
    <w:abstractNumId w:val="8"/>
  </w:num>
  <w:num w:numId="29" w16cid:durableId="2057044580">
    <w:abstractNumId w:val="30"/>
  </w:num>
  <w:num w:numId="30" w16cid:durableId="2021152556">
    <w:abstractNumId w:val="36"/>
  </w:num>
  <w:num w:numId="31" w16cid:durableId="1278684169">
    <w:abstractNumId w:val="32"/>
  </w:num>
  <w:num w:numId="32" w16cid:durableId="802845123">
    <w:abstractNumId w:val="2"/>
  </w:num>
  <w:num w:numId="33" w16cid:durableId="524636555">
    <w:abstractNumId w:val="12"/>
  </w:num>
  <w:num w:numId="34" w16cid:durableId="1090616460">
    <w:abstractNumId w:val="17"/>
  </w:num>
  <w:num w:numId="35" w16cid:durableId="162361589">
    <w:abstractNumId w:val="39"/>
  </w:num>
  <w:num w:numId="36" w16cid:durableId="1162047725">
    <w:abstractNumId w:val="28"/>
  </w:num>
  <w:num w:numId="37" w16cid:durableId="1263487146">
    <w:abstractNumId w:val="34"/>
  </w:num>
  <w:num w:numId="38" w16cid:durableId="888108500">
    <w:abstractNumId w:val="3"/>
  </w:num>
  <w:num w:numId="39" w16cid:durableId="1230578535">
    <w:abstractNumId w:val="19"/>
  </w:num>
  <w:num w:numId="40" w16cid:durableId="1130434794">
    <w:abstractNumId w:val="0"/>
  </w:num>
  <w:num w:numId="41" w16cid:durableId="1321272958">
    <w:abstractNumId w:val="1"/>
  </w:num>
  <w:num w:numId="42" w16cid:durableId="1782337291">
    <w:abstractNumId w:val="5"/>
  </w:num>
  <w:num w:numId="43" w16cid:durableId="482507201">
    <w:abstractNumId w:val="2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2DC"/>
    <w:rsid w:val="00002FB4"/>
    <w:rsid w:val="000169D7"/>
    <w:rsid w:val="0003364C"/>
    <w:rsid w:val="00074D18"/>
    <w:rsid w:val="000B134F"/>
    <w:rsid w:val="000B561B"/>
    <w:rsid w:val="000C0E63"/>
    <w:rsid w:val="000D0A01"/>
    <w:rsid w:val="000E1FB5"/>
    <w:rsid w:val="000E7BC2"/>
    <w:rsid w:val="00122811"/>
    <w:rsid w:val="00167933"/>
    <w:rsid w:val="00183975"/>
    <w:rsid w:val="001D44BC"/>
    <w:rsid w:val="001E6EE8"/>
    <w:rsid w:val="00207F18"/>
    <w:rsid w:val="002218DA"/>
    <w:rsid w:val="002222BF"/>
    <w:rsid w:val="002834EE"/>
    <w:rsid w:val="00297E41"/>
    <w:rsid w:val="002C3A1A"/>
    <w:rsid w:val="002C3A90"/>
    <w:rsid w:val="00344D4E"/>
    <w:rsid w:val="00370427"/>
    <w:rsid w:val="0041617F"/>
    <w:rsid w:val="004226AC"/>
    <w:rsid w:val="004626AC"/>
    <w:rsid w:val="00481F88"/>
    <w:rsid w:val="00496B98"/>
    <w:rsid w:val="004A1FB7"/>
    <w:rsid w:val="004B25C1"/>
    <w:rsid w:val="004C7CE3"/>
    <w:rsid w:val="005048BD"/>
    <w:rsid w:val="00513418"/>
    <w:rsid w:val="00526385"/>
    <w:rsid w:val="005B52FE"/>
    <w:rsid w:val="005C375B"/>
    <w:rsid w:val="005E5390"/>
    <w:rsid w:val="00604B46"/>
    <w:rsid w:val="00623EA4"/>
    <w:rsid w:val="00634138"/>
    <w:rsid w:val="00654B4C"/>
    <w:rsid w:val="006D32AE"/>
    <w:rsid w:val="006D3B25"/>
    <w:rsid w:val="00720D7D"/>
    <w:rsid w:val="007265F1"/>
    <w:rsid w:val="007273E3"/>
    <w:rsid w:val="00730970"/>
    <w:rsid w:val="00772550"/>
    <w:rsid w:val="007B74E9"/>
    <w:rsid w:val="007D6D43"/>
    <w:rsid w:val="007E004A"/>
    <w:rsid w:val="00823B53"/>
    <w:rsid w:val="0085094F"/>
    <w:rsid w:val="00870B36"/>
    <w:rsid w:val="008720A3"/>
    <w:rsid w:val="00887CF3"/>
    <w:rsid w:val="008A6299"/>
    <w:rsid w:val="008C137A"/>
    <w:rsid w:val="008D0998"/>
    <w:rsid w:val="008D6C35"/>
    <w:rsid w:val="009041BC"/>
    <w:rsid w:val="00927677"/>
    <w:rsid w:val="00966B06"/>
    <w:rsid w:val="009854D6"/>
    <w:rsid w:val="009925A7"/>
    <w:rsid w:val="00A07549"/>
    <w:rsid w:val="00A3408F"/>
    <w:rsid w:val="00A40422"/>
    <w:rsid w:val="00A74372"/>
    <w:rsid w:val="00AA0833"/>
    <w:rsid w:val="00AA45FF"/>
    <w:rsid w:val="00AF1A15"/>
    <w:rsid w:val="00B102BA"/>
    <w:rsid w:val="00B21824"/>
    <w:rsid w:val="00B40D9F"/>
    <w:rsid w:val="00B57433"/>
    <w:rsid w:val="00BB27D2"/>
    <w:rsid w:val="00C70DAF"/>
    <w:rsid w:val="00C746EB"/>
    <w:rsid w:val="00C76620"/>
    <w:rsid w:val="00C92ED5"/>
    <w:rsid w:val="00CB1A22"/>
    <w:rsid w:val="00CE5497"/>
    <w:rsid w:val="00CF715A"/>
    <w:rsid w:val="00D13934"/>
    <w:rsid w:val="00D347E3"/>
    <w:rsid w:val="00D42AEC"/>
    <w:rsid w:val="00D51E5D"/>
    <w:rsid w:val="00D86571"/>
    <w:rsid w:val="00D942DC"/>
    <w:rsid w:val="00DB315D"/>
    <w:rsid w:val="00DB6B9D"/>
    <w:rsid w:val="00DD539F"/>
    <w:rsid w:val="00DD66CA"/>
    <w:rsid w:val="00E24738"/>
    <w:rsid w:val="00EA70C8"/>
    <w:rsid w:val="00EF47FE"/>
    <w:rsid w:val="00EF4D88"/>
    <w:rsid w:val="00F05BC1"/>
    <w:rsid w:val="00F44B43"/>
    <w:rsid w:val="00F5409F"/>
    <w:rsid w:val="00F56C29"/>
    <w:rsid w:val="00F674AD"/>
    <w:rsid w:val="00FB0AA1"/>
    <w:rsid w:val="00FE39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21940"/>
  <w15:docId w15:val="{53B7EFFE-84EE-4819-87BD-0F770EE24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2DC"/>
    <w:pPr>
      <w:spacing w:after="0" w:line="240" w:lineRule="auto"/>
    </w:pPr>
    <w:rPr>
      <w:sz w:val="24"/>
      <w:szCs w:val="24"/>
    </w:rPr>
  </w:style>
  <w:style w:type="paragraph" w:styleId="Heading2">
    <w:name w:val="heading 2"/>
    <w:basedOn w:val="Normal"/>
    <w:link w:val="Heading2Char"/>
    <w:uiPriority w:val="1"/>
    <w:qFormat/>
    <w:rsid w:val="00CB1A22"/>
    <w:pPr>
      <w:widowControl w:val="0"/>
      <w:autoSpaceDE w:val="0"/>
      <w:autoSpaceDN w:val="0"/>
      <w:ind w:left="121" w:hanging="721"/>
      <w:outlineLvl w:val="1"/>
    </w:pPr>
    <w:rPr>
      <w:rFonts w:ascii="Liberation Serif" w:eastAsia="Liberation Serif" w:hAnsi="Liberation Serif" w:cs="Liberation Serif"/>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2DC"/>
    <w:pPr>
      <w:ind w:left="720"/>
      <w:contextualSpacing/>
    </w:pPr>
  </w:style>
  <w:style w:type="table" w:styleId="TableGrid">
    <w:name w:val="Table Grid"/>
    <w:basedOn w:val="TableNormal"/>
    <w:uiPriority w:val="59"/>
    <w:rsid w:val="00D942DC"/>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942DC"/>
    <w:pPr>
      <w:tabs>
        <w:tab w:val="center" w:pos="4680"/>
        <w:tab w:val="right" w:pos="9360"/>
      </w:tabs>
    </w:pPr>
  </w:style>
  <w:style w:type="character" w:customStyle="1" w:styleId="FooterChar">
    <w:name w:val="Footer Char"/>
    <w:basedOn w:val="DefaultParagraphFont"/>
    <w:link w:val="Footer"/>
    <w:uiPriority w:val="99"/>
    <w:rsid w:val="00D942DC"/>
    <w:rPr>
      <w:sz w:val="24"/>
      <w:szCs w:val="24"/>
    </w:rPr>
  </w:style>
  <w:style w:type="paragraph" w:styleId="BalloonText">
    <w:name w:val="Balloon Text"/>
    <w:basedOn w:val="Normal"/>
    <w:link w:val="BalloonTextChar"/>
    <w:uiPriority w:val="99"/>
    <w:semiHidden/>
    <w:unhideWhenUsed/>
    <w:rsid w:val="004626AC"/>
    <w:rPr>
      <w:rFonts w:ascii="Tahoma" w:hAnsi="Tahoma" w:cs="Tahoma"/>
      <w:sz w:val="16"/>
      <w:szCs w:val="16"/>
    </w:rPr>
  </w:style>
  <w:style w:type="character" w:customStyle="1" w:styleId="BalloonTextChar">
    <w:name w:val="Balloon Text Char"/>
    <w:basedOn w:val="DefaultParagraphFont"/>
    <w:link w:val="BalloonText"/>
    <w:uiPriority w:val="99"/>
    <w:semiHidden/>
    <w:rsid w:val="004626AC"/>
    <w:rPr>
      <w:rFonts w:ascii="Tahoma" w:hAnsi="Tahoma" w:cs="Tahoma"/>
      <w:sz w:val="16"/>
      <w:szCs w:val="16"/>
    </w:rPr>
  </w:style>
  <w:style w:type="paragraph" w:styleId="BodyText">
    <w:name w:val="Body Text"/>
    <w:basedOn w:val="Normal"/>
    <w:link w:val="BodyTextChar"/>
    <w:uiPriority w:val="1"/>
    <w:qFormat/>
    <w:rsid w:val="00CB1A22"/>
    <w:pPr>
      <w:widowControl w:val="0"/>
      <w:autoSpaceDE w:val="0"/>
      <w:autoSpaceDN w:val="0"/>
    </w:pPr>
    <w:rPr>
      <w:rFonts w:ascii="Liberation Serif" w:eastAsia="Liberation Serif" w:hAnsi="Liberation Serif" w:cs="Liberation Serif"/>
      <w:sz w:val="20"/>
      <w:szCs w:val="20"/>
      <w:lang w:val="en-US"/>
    </w:rPr>
  </w:style>
  <w:style w:type="character" w:customStyle="1" w:styleId="BodyTextChar">
    <w:name w:val="Body Text Char"/>
    <w:basedOn w:val="DefaultParagraphFont"/>
    <w:link w:val="BodyText"/>
    <w:uiPriority w:val="1"/>
    <w:rsid w:val="00CB1A22"/>
    <w:rPr>
      <w:rFonts w:ascii="Liberation Serif" w:eastAsia="Liberation Serif" w:hAnsi="Liberation Serif" w:cs="Liberation Serif"/>
      <w:sz w:val="20"/>
      <w:szCs w:val="20"/>
      <w:lang w:val="en-US"/>
    </w:rPr>
  </w:style>
  <w:style w:type="character" w:customStyle="1" w:styleId="Heading2Char">
    <w:name w:val="Heading 2 Char"/>
    <w:basedOn w:val="DefaultParagraphFont"/>
    <w:link w:val="Heading2"/>
    <w:uiPriority w:val="1"/>
    <w:rsid w:val="00CB1A22"/>
    <w:rPr>
      <w:rFonts w:ascii="Liberation Serif" w:eastAsia="Liberation Serif" w:hAnsi="Liberation Serif" w:cs="Liberation Serif"/>
      <w:b/>
      <w:bCs/>
      <w:sz w:val="20"/>
      <w:szCs w:val="20"/>
      <w:lang w:val="en-US"/>
    </w:rPr>
  </w:style>
  <w:style w:type="paragraph" w:customStyle="1" w:styleId="TableParagraph">
    <w:name w:val="Table Paragraph"/>
    <w:basedOn w:val="Normal"/>
    <w:uiPriority w:val="1"/>
    <w:qFormat/>
    <w:rsid w:val="00CB1A22"/>
    <w:pPr>
      <w:widowControl w:val="0"/>
      <w:autoSpaceDE w:val="0"/>
      <w:autoSpaceDN w:val="0"/>
    </w:pPr>
    <w:rPr>
      <w:rFonts w:ascii="Liberation Serif" w:eastAsia="Liberation Serif" w:hAnsi="Liberation Serif" w:cs="Liberation Serif"/>
      <w:sz w:val="22"/>
      <w:szCs w:val="22"/>
      <w:lang w:val="en-US"/>
    </w:rPr>
  </w:style>
  <w:style w:type="paragraph" w:styleId="Header">
    <w:name w:val="header"/>
    <w:basedOn w:val="Normal"/>
    <w:link w:val="HeaderChar"/>
    <w:uiPriority w:val="99"/>
    <w:rsid w:val="009925A7"/>
    <w:pPr>
      <w:tabs>
        <w:tab w:val="center" w:pos="4320"/>
        <w:tab w:val="right" w:pos="8640"/>
      </w:tabs>
    </w:pPr>
    <w:rPr>
      <w:rFonts w:ascii="Times New Roman" w:eastAsia="Times New Roman" w:hAnsi="Times New Roman" w:cs="Times New Roman"/>
      <w:lang w:val="en-US"/>
    </w:rPr>
  </w:style>
  <w:style w:type="character" w:customStyle="1" w:styleId="HeaderChar">
    <w:name w:val="Header Char"/>
    <w:basedOn w:val="DefaultParagraphFont"/>
    <w:link w:val="Header"/>
    <w:uiPriority w:val="99"/>
    <w:rsid w:val="009925A7"/>
    <w:rPr>
      <w:rFonts w:ascii="Times New Roman" w:eastAsia="Times New Roman" w:hAnsi="Times New Roman" w:cs="Times New Roman"/>
      <w:sz w:val="24"/>
      <w:szCs w:val="24"/>
      <w:lang w:val="en-US"/>
    </w:rPr>
  </w:style>
  <w:style w:type="character" w:styleId="PageNumber">
    <w:name w:val="page number"/>
    <w:basedOn w:val="DefaultParagraphFont"/>
    <w:rsid w:val="00FE39FE"/>
  </w:style>
  <w:style w:type="paragraph" w:customStyle="1" w:styleId="Style">
    <w:name w:val="Style"/>
    <w:uiPriority w:val="99"/>
    <w:qFormat/>
    <w:rsid w:val="004A1FB7"/>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character" w:styleId="Hyperlink">
    <w:name w:val="Hyperlink"/>
    <w:rsid w:val="00D51E5D"/>
    <w:rPr>
      <w:color w:val="0000FF"/>
      <w:u w:val="single"/>
    </w:rPr>
  </w:style>
  <w:style w:type="character" w:customStyle="1" w:styleId="reference-accessdate">
    <w:name w:val="reference-accessdate"/>
    <w:rsid w:val="00D51E5D"/>
  </w:style>
  <w:style w:type="table" w:customStyle="1" w:styleId="NormalGrid">
    <w:name w:val="Normal Grid"/>
    <w:basedOn w:val="TableNormal"/>
    <w:uiPriority w:val="39"/>
    <w:rsid w:val="006D3B25"/>
    <w:pPr>
      <w:spacing w:after="0" w:line="240" w:lineRule="auto"/>
    </w:pPr>
    <w:rPr>
      <w:rFonts w:ascii="Georgia"/>
      <w:sz w:val="21"/>
      <w:lang w:val="id-ID"/>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20</Pages>
  <Words>4169</Words>
  <Characters>23764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Roha</dc:creator>
  <cp:keywords/>
  <dc:description/>
  <cp:lastModifiedBy>Zakiul Fahmi jailani</cp:lastModifiedBy>
  <cp:revision>3</cp:revision>
  <dcterms:created xsi:type="dcterms:W3CDTF">2026-04-24T07:26:00Z</dcterms:created>
  <dcterms:modified xsi:type="dcterms:W3CDTF">2026-04-24T13:00:00Z</dcterms:modified>
</cp:coreProperties>
</file>